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57" w:rsidRPr="00A21FE3" w:rsidRDefault="007D4D57" w:rsidP="007D4D57">
      <w:pPr>
        <w:tabs>
          <w:tab w:val="left" w:pos="194"/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 w:rsidRPr="00A21FE3">
        <w:rPr>
          <w:rFonts w:ascii="Arial" w:hAnsi="Arial" w:cs="Arial"/>
          <w:b/>
          <w:sz w:val="24"/>
          <w:szCs w:val="24"/>
        </w:rPr>
        <w:t>ТЕХНИЧЕСКОЕ ЗАДАНИЕ №1</w:t>
      </w:r>
    </w:p>
    <w:p w:rsidR="007D4D57" w:rsidRPr="00107E12" w:rsidRDefault="007D4D57" w:rsidP="007D4D57">
      <w:pPr>
        <w:tabs>
          <w:tab w:val="left" w:pos="194"/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 w:rsidRPr="002B2860">
        <w:rPr>
          <w:rFonts w:ascii="Arial" w:hAnsi="Arial" w:cs="Arial"/>
          <w:sz w:val="24"/>
          <w:szCs w:val="24"/>
        </w:rPr>
        <w:t xml:space="preserve">к участию в тендере-        </w:t>
      </w:r>
      <w:r w:rsidR="00107E12" w:rsidRPr="002B2860">
        <w:rPr>
          <w:rFonts w:ascii="Arial" w:hAnsi="Arial" w:cs="Arial"/>
        </w:rPr>
        <w:t xml:space="preserve">на ремонт напольного покрытия в местах передвижения автоматических погрузчиков в цехе по производству напольной плитки </w:t>
      </w:r>
      <w:r w:rsidRPr="002B2860">
        <w:rPr>
          <w:rFonts w:ascii="Arial" w:hAnsi="Arial" w:cs="Arial"/>
          <w:sz w:val="24"/>
          <w:szCs w:val="24"/>
        </w:rPr>
        <w:t>в ООО «</w:t>
      </w:r>
      <w:proofErr w:type="spellStart"/>
      <w:r w:rsidRPr="002B2860">
        <w:rPr>
          <w:rFonts w:ascii="Arial" w:hAnsi="Arial" w:cs="Arial"/>
          <w:sz w:val="24"/>
          <w:szCs w:val="24"/>
        </w:rPr>
        <w:t>Шахтинская</w:t>
      </w:r>
      <w:proofErr w:type="spellEnd"/>
      <w:r w:rsidRPr="002B2860">
        <w:rPr>
          <w:rFonts w:ascii="Arial" w:hAnsi="Arial" w:cs="Arial"/>
          <w:sz w:val="24"/>
          <w:szCs w:val="24"/>
        </w:rPr>
        <w:t xml:space="preserve"> керамика» находящегося по адресу: Ростовская обл., г. Шахты, пер. Доронина 2б</w:t>
      </w:r>
      <w:r w:rsidRPr="00107E12">
        <w:rPr>
          <w:rFonts w:ascii="Arial" w:hAnsi="Arial" w:cs="Arial"/>
          <w:b/>
          <w:sz w:val="24"/>
          <w:szCs w:val="24"/>
        </w:rPr>
        <w:t>.</w:t>
      </w:r>
    </w:p>
    <w:p w:rsidR="00A21FE3" w:rsidRPr="00A21FE3" w:rsidRDefault="00A21FE3" w:rsidP="00A21FE3">
      <w:pPr>
        <w:contextualSpacing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   </w:t>
      </w:r>
    </w:p>
    <w:p w:rsidR="00A21FE3" w:rsidRPr="00A21FE3" w:rsidRDefault="00A21FE3" w:rsidP="00A21FE3">
      <w:pPr>
        <w:tabs>
          <w:tab w:val="left" w:pos="194"/>
          <w:tab w:val="center" w:pos="5233"/>
        </w:tabs>
        <w:rPr>
          <w:rFonts w:ascii="Arial" w:hAnsi="Arial" w:cs="Arial"/>
          <w:b/>
          <w:sz w:val="24"/>
          <w:szCs w:val="24"/>
        </w:rPr>
      </w:pPr>
      <w:r w:rsidRPr="00A21FE3">
        <w:rPr>
          <w:rFonts w:ascii="Arial" w:hAnsi="Arial" w:cs="Arial"/>
          <w:b/>
          <w:sz w:val="24"/>
          <w:szCs w:val="24"/>
        </w:rPr>
        <w:t>Общие требования:</w:t>
      </w:r>
    </w:p>
    <w:p w:rsidR="00A21FE3" w:rsidRPr="00AB1B4D" w:rsidRDefault="00A21FE3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B1B4D">
        <w:rPr>
          <w:rFonts w:ascii="Arial" w:hAnsi="Arial" w:cs="Arial"/>
          <w:sz w:val="24"/>
          <w:szCs w:val="24"/>
        </w:rPr>
        <w:t xml:space="preserve">Качество выполнения всех видов работ должно соответствовать строительным нормам и правилам. </w:t>
      </w:r>
    </w:p>
    <w:p w:rsidR="00A21FE3" w:rsidRPr="00A21FE3" w:rsidRDefault="00A21FE3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Подрядчик предоставляет п</w:t>
      </w:r>
      <w:r w:rsidRPr="00A21FE3">
        <w:rPr>
          <w:rFonts w:ascii="Arial" w:hAnsi="Arial" w:cs="Arial"/>
          <w:sz w:val="24"/>
          <w:szCs w:val="24"/>
        </w:rPr>
        <w:t>олный пакет исполнительной документации по окончании работ</w:t>
      </w:r>
      <w:r>
        <w:rPr>
          <w:rFonts w:ascii="Arial" w:hAnsi="Arial" w:cs="Arial"/>
          <w:sz w:val="24"/>
          <w:szCs w:val="24"/>
        </w:rPr>
        <w:t xml:space="preserve"> до подписания акта выполненных работ</w:t>
      </w:r>
      <w:r w:rsidRPr="00A21FE3">
        <w:rPr>
          <w:rFonts w:ascii="Arial" w:hAnsi="Arial" w:cs="Arial"/>
          <w:sz w:val="24"/>
          <w:szCs w:val="24"/>
        </w:rPr>
        <w:t>.</w:t>
      </w:r>
    </w:p>
    <w:p w:rsidR="00A21FE3" w:rsidRDefault="00A21FE3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>Оказание услуг производится силами, средствами и материалами Подрядчика.</w:t>
      </w:r>
    </w:p>
    <w:p w:rsidR="009C3A00" w:rsidRPr="00A21FE3" w:rsidRDefault="009C3A00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Подрядчик предоставляет сертификаты качества на все применяемые материалы.</w:t>
      </w:r>
    </w:p>
    <w:p w:rsidR="009C3A00" w:rsidRDefault="00A21FE3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Работы выполняются на действующем предприятии, в действующем цехе, без остановки оборудования и производственных процессов. </w:t>
      </w:r>
    </w:p>
    <w:p w:rsidR="009C3A00" w:rsidRDefault="00A21FE3" w:rsidP="00AB1B4D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Подрядчик выполняет, разработанные им в проектах производства работ (ППР) мероприятия по безопасному выполнению работ. </w:t>
      </w:r>
      <w:r w:rsidR="009C3A00" w:rsidRPr="009C3A00">
        <w:rPr>
          <w:rFonts w:ascii="Arial" w:hAnsi="Arial" w:cs="Arial"/>
          <w:sz w:val="24"/>
          <w:szCs w:val="24"/>
        </w:rPr>
        <w:t>Работы выполняются по согласованным с Заказчиком ППР и графикам работ (разрабатываются Подрядчиком).</w:t>
      </w:r>
    </w:p>
    <w:p w:rsidR="00A21FE3" w:rsidRPr="00E752A0" w:rsidRDefault="009C3A00" w:rsidP="00AB1B4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752A0">
        <w:rPr>
          <w:rFonts w:ascii="Times New Roman" w:hAnsi="Times New Roman"/>
          <w:sz w:val="24"/>
          <w:szCs w:val="24"/>
        </w:rPr>
        <w:t>Подрядчик о</w:t>
      </w:r>
      <w:r w:rsidR="00A21FE3" w:rsidRPr="00E752A0">
        <w:rPr>
          <w:rFonts w:ascii="Times New Roman" w:hAnsi="Times New Roman"/>
          <w:sz w:val="24"/>
          <w:szCs w:val="24"/>
        </w:rPr>
        <w:t xml:space="preserve">беспечивает сохранность оборудования (в том числе от осадков) и безопасность людей в зонах производства работ на всем их протяжении. </w:t>
      </w:r>
    </w:p>
    <w:p w:rsidR="00E752A0" w:rsidRPr="00E752A0" w:rsidRDefault="00E752A0" w:rsidP="00E752A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52A0">
        <w:rPr>
          <w:rFonts w:ascii="Times New Roman" w:hAnsi="Times New Roman"/>
          <w:sz w:val="24"/>
          <w:szCs w:val="24"/>
        </w:rPr>
        <w:t xml:space="preserve">По окончании работ осуществлять своевременную уборку мусора с погрузкой, вывозом, и последующей утилизацией. </w:t>
      </w:r>
    </w:p>
    <w:p w:rsidR="009C3A00" w:rsidRDefault="009C3A00" w:rsidP="0015425F">
      <w:pPr>
        <w:tabs>
          <w:tab w:val="left" w:pos="194"/>
          <w:tab w:val="center" w:pos="5233"/>
        </w:tabs>
        <w:rPr>
          <w:rFonts w:ascii="Arial" w:hAnsi="Arial" w:cs="Arial"/>
          <w:b/>
          <w:sz w:val="24"/>
          <w:szCs w:val="24"/>
        </w:rPr>
      </w:pPr>
    </w:p>
    <w:p w:rsidR="000158FE" w:rsidRPr="000158FE" w:rsidRDefault="00F84361" w:rsidP="000158FE">
      <w:pPr>
        <w:tabs>
          <w:tab w:val="left" w:pos="194"/>
          <w:tab w:val="center" w:pos="5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D2297">
        <w:rPr>
          <w:rFonts w:ascii="Arial" w:hAnsi="Arial" w:cs="Arial"/>
          <w:b/>
          <w:sz w:val="24"/>
          <w:szCs w:val="24"/>
        </w:rPr>
        <w:t>1</w:t>
      </w:r>
      <w:r w:rsidR="004D2297" w:rsidRPr="000158FE">
        <w:rPr>
          <w:rFonts w:ascii="Arial" w:hAnsi="Arial" w:cs="Arial"/>
          <w:b/>
          <w:sz w:val="24"/>
          <w:szCs w:val="24"/>
        </w:rPr>
        <w:t>.</w:t>
      </w:r>
      <w:r w:rsidR="00F7628D" w:rsidRPr="000158FE">
        <w:rPr>
          <w:rFonts w:ascii="Arial" w:hAnsi="Arial" w:cs="Arial"/>
          <w:b/>
          <w:sz w:val="24"/>
          <w:szCs w:val="24"/>
        </w:rPr>
        <w:t>Работы</w:t>
      </w:r>
      <w:r w:rsidR="000158FE" w:rsidRPr="000158FE">
        <w:rPr>
          <w:rFonts w:ascii="Arial" w:hAnsi="Arial" w:cs="Arial"/>
          <w:b/>
          <w:sz w:val="24"/>
          <w:szCs w:val="24"/>
        </w:rPr>
        <w:t xml:space="preserve"> по ремонту напольного покрытия в местах передвижения автоматических погрузчиков в цехе по производству напольной плитки, отдельными участками, общей площадью 6</w:t>
      </w:r>
      <w:r w:rsidR="002B2860">
        <w:rPr>
          <w:rFonts w:ascii="Arial" w:hAnsi="Arial" w:cs="Arial"/>
          <w:b/>
          <w:sz w:val="24"/>
          <w:szCs w:val="24"/>
        </w:rPr>
        <w:t>0</w:t>
      </w:r>
      <w:r w:rsidR="000158FE" w:rsidRPr="000158FE">
        <w:rPr>
          <w:rFonts w:ascii="Arial" w:hAnsi="Arial" w:cs="Arial"/>
          <w:b/>
          <w:sz w:val="24"/>
          <w:szCs w:val="24"/>
        </w:rPr>
        <w:t xml:space="preserve">0м2 </w:t>
      </w:r>
      <w:r w:rsidR="000158FE" w:rsidRPr="000158FE">
        <w:rPr>
          <w:rFonts w:ascii="Arial" w:hAnsi="Arial" w:cs="Arial"/>
          <w:sz w:val="24"/>
          <w:szCs w:val="24"/>
        </w:rPr>
        <w:t>(схема участков выдается при посещении объекта,</w:t>
      </w:r>
      <w:r w:rsidR="000158FE" w:rsidRPr="000158FE">
        <w:rPr>
          <w:rFonts w:ascii="Arial" w:hAnsi="Arial" w:cs="Arial"/>
          <w:b/>
          <w:sz w:val="24"/>
          <w:szCs w:val="24"/>
        </w:rPr>
        <w:t xml:space="preserve"> </w:t>
      </w:r>
      <w:r w:rsidR="000158FE">
        <w:rPr>
          <w:rFonts w:ascii="Arial" w:hAnsi="Arial" w:cs="Arial"/>
          <w:sz w:val="24"/>
          <w:szCs w:val="24"/>
        </w:rPr>
        <w:t>к</w:t>
      </w:r>
      <w:r w:rsidR="000158FE" w:rsidRPr="00C3478B">
        <w:rPr>
          <w:rFonts w:ascii="Arial" w:hAnsi="Arial" w:cs="Arial"/>
          <w:sz w:val="24"/>
          <w:szCs w:val="24"/>
        </w:rPr>
        <w:t>оличество и длина захваток уточняется после предоставленного Подрядчиком и согласованного с Заказчиком графика производства работ</w:t>
      </w:r>
      <w:r w:rsidR="000158FE" w:rsidRPr="000158FE">
        <w:rPr>
          <w:rFonts w:ascii="Arial" w:hAnsi="Arial" w:cs="Arial"/>
          <w:b/>
          <w:sz w:val="24"/>
          <w:szCs w:val="24"/>
        </w:rPr>
        <w:t>):</w:t>
      </w:r>
    </w:p>
    <w:p w:rsidR="00F7628D" w:rsidRDefault="00E752A0" w:rsidP="00C3478B">
      <w:pPr>
        <w:pStyle w:val="a5"/>
        <w:numPr>
          <w:ilvl w:val="1"/>
          <w:numId w:val="22"/>
        </w:numPr>
        <w:spacing w:after="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E752A0">
        <w:rPr>
          <w:rFonts w:ascii="Arial" w:hAnsi="Arial" w:cs="Arial"/>
          <w:sz w:val="24"/>
          <w:szCs w:val="24"/>
        </w:rPr>
        <w:t>Демонтаж мет</w:t>
      </w:r>
      <w:r>
        <w:rPr>
          <w:rFonts w:ascii="Arial" w:hAnsi="Arial" w:cs="Arial"/>
          <w:sz w:val="24"/>
          <w:szCs w:val="24"/>
        </w:rPr>
        <w:t>а</w:t>
      </w:r>
      <w:r w:rsidR="00DB66DA">
        <w:rPr>
          <w:rFonts w:ascii="Arial" w:hAnsi="Arial" w:cs="Arial"/>
          <w:sz w:val="24"/>
          <w:szCs w:val="24"/>
        </w:rPr>
        <w:t xml:space="preserve">ллических листов, </w:t>
      </w:r>
      <w:r w:rsidRPr="00E752A0">
        <w:rPr>
          <w:rFonts w:ascii="Arial" w:hAnsi="Arial" w:cs="Arial"/>
          <w:sz w:val="24"/>
          <w:szCs w:val="24"/>
        </w:rPr>
        <w:t>закладных</w:t>
      </w:r>
      <w:r w:rsidR="00DB66DA">
        <w:rPr>
          <w:rFonts w:ascii="Arial" w:hAnsi="Arial" w:cs="Arial"/>
          <w:sz w:val="24"/>
          <w:szCs w:val="24"/>
        </w:rPr>
        <w:t>, полимерного покрытия</w:t>
      </w:r>
      <w:r w:rsidR="002B2860">
        <w:rPr>
          <w:rFonts w:ascii="Arial" w:hAnsi="Arial" w:cs="Arial"/>
          <w:sz w:val="24"/>
          <w:szCs w:val="24"/>
        </w:rPr>
        <w:t>-600м2</w:t>
      </w:r>
      <w:r w:rsidR="00F7628D">
        <w:rPr>
          <w:rFonts w:ascii="Arial" w:hAnsi="Arial" w:cs="Arial"/>
          <w:sz w:val="24"/>
          <w:szCs w:val="24"/>
        </w:rPr>
        <w:t>.</w:t>
      </w:r>
    </w:p>
    <w:p w:rsidR="002B2860" w:rsidRDefault="002B2860" w:rsidP="002B2860">
      <w:pPr>
        <w:pStyle w:val="a5"/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Нарезка анкерных пропилов-44</w:t>
      </w:r>
      <w:r w:rsidRPr="00C3478B">
        <w:rPr>
          <w:rFonts w:ascii="Arial" w:hAnsi="Arial" w:cs="Arial"/>
          <w:sz w:val="24"/>
          <w:szCs w:val="24"/>
        </w:rPr>
        <w:t>0</w:t>
      </w:r>
      <w:r w:rsidRPr="00F7628D">
        <w:t xml:space="preserve"> </w:t>
      </w:r>
      <w:proofErr w:type="spellStart"/>
      <w:r w:rsidRPr="00C3478B">
        <w:rPr>
          <w:rFonts w:ascii="Arial" w:hAnsi="Arial" w:cs="Arial"/>
          <w:sz w:val="24"/>
          <w:szCs w:val="24"/>
        </w:rPr>
        <w:t>м</w:t>
      </w:r>
      <w:r w:rsidR="00CA0EC5" w:rsidRPr="00CA0EC5">
        <w:rPr>
          <w:rFonts w:ascii="Arial" w:hAnsi="Arial" w:cs="Arial"/>
          <w:sz w:val="24"/>
          <w:szCs w:val="24"/>
        </w:rPr>
        <w:t>.п</w:t>
      </w:r>
      <w:proofErr w:type="spellEnd"/>
      <w:r w:rsidRPr="00C3478B">
        <w:rPr>
          <w:rFonts w:ascii="Arial" w:hAnsi="Arial" w:cs="Arial"/>
          <w:sz w:val="24"/>
          <w:szCs w:val="24"/>
        </w:rPr>
        <w:t>.</w:t>
      </w:r>
    </w:p>
    <w:p w:rsidR="00F7628D" w:rsidRDefault="00F7628D" w:rsidP="00C3478B">
      <w:pPr>
        <w:pStyle w:val="a5"/>
        <w:numPr>
          <w:ilvl w:val="1"/>
          <w:numId w:val="22"/>
        </w:numPr>
        <w:spacing w:after="0"/>
        <w:ind w:left="709" w:firstLine="0"/>
        <w:rPr>
          <w:rFonts w:ascii="Arial" w:hAnsi="Arial" w:cs="Arial"/>
          <w:sz w:val="24"/>
          <w:szCs w:val="24"/>
        </w:rPr>
      </w:pPr>
      <w:r w:rsidRPr="00C3478B">
        <w:rPr>
          <w:rFonts w:ascii="Arial" w:hAnsi="Arial" w:cs="Arial"/>
          <w:sz w:val="24"/>
          <w:szCs w:val="24"/>
        </w:rPr>
        <w:t>Подготовка о</w:t>
      </w:r>
      <w:r w:rsidR="000310DB">
        <w:rPr>
          <w:rFonts w:ascii="Arial" w:hAnsi="Arial" w:cs="Arial"/>
          <w:sz w:val="24"/>
          <w:szCs w:val="24"/>
        </w:rPr>
        <w:t>снования методом фрезерования</w:t>
      </w:r>
      <w:r w:rsidR="00E96136" w:rsidRPr="00E96136">
        <w:rPr>
          <w:rFonts w:ascii="Times New Roman" w:hAnsi="Times New Roman"/>
          <w:sz w:val="24"/>
          <w:szCs w:val="24"/>
        </w:rPr>
        <w:t xml:space="preserve"> </w:t>
      </w:r>
      <w:r w:rsidR="002B2860">
        <w:rPr>
          <w:rFonts w:ascii="Times New Roman" w:hAnsi="Times New Roman"/>
          <w:sz w:val="24"/>
          <w:szCs w:val="24"/>
        </w:rPr>
        <w:t>(</w:t>
      </w:r>
      <w:proofErr w:type="spellStart"/>
      <w:r w:rsidR="00E96136" w:rsidRPr="000078E4">
        <w:rPr>
          <w:rFonts w:ascii="Times New Roman" w:hAnsi="Times New Roman"/>
          <w:sz w:val="24"/>
          <w:szCs w:val="24"/>
        </w:rPr>
        <w:t>сталефибробетонного</w:t>
      </w:r>
      <w:proofErr w:type="spellEnd"/>
      <w:r w:rsidR="00E96136" w:rsidRPr="000078E4">
        <w:rPr>
          <w:rFonts w:ascii="Times New Roman" w:hAnsi="Times New Roman"/>
          <w:sz w:val="24"/>
          <w:szCs w:val="24"/>
        </w:rPr>
        <w:t xml:space="preserve"> покрытия из бетона класса В40</w:t>
      </w:r>
      <w:r w:rsidR="002B2860">
        <w:rPr>
          <w:rFonts w:ascii="Times New Roman" w:hAnsi="Times New Roman"/>
          <w:sz w:val="24"/>
          <w:szCs w:val="24"/>
        </w:rPr>
        <w:t>)</w:t>
      </w:r>
      <w:r w:rsidR="000310DB">
        <w:rPr>
          <w:rFonts w:ascii="Arial" w:hAnsi="Arial" w:cs="Arial"/>
          <w:sz w:val="24"/>
          <w:szCs w:val="24"/>
        </w:rPr>
        <w:t>-6</w:t>
      </w:r>
      <w:r w:rsidR="002B2860">
        <w:rPr>
          <w:rFonts w:ascii="Arial" w:hAnsi="Arial" w:cs="Arial"/>
          <w:sz w:val="24"/>
          <w:szCs w:val="24"/>
        </w:rPr>
        <w:t>0</w:t>
      </w:r>
      <w:r w:rsidRPr="00C3478B">
        <w:rPr>
          <w:rFonts w:ascii="Arial" w:hAnsi="Arial" w:cs="Arial"/>
          <w:sz w:val="24"/>
          <w:szCs w:val="24"/>
        </w:rPr>
        <w:t>0</w:t>
      </w:r>
      <w:r w:rsidRPr="00F7628D">
        <w:t xml:space="preserve"> </w:t>
      </w:r>
      <w:r w:rsidRPr="00C3478B">
        <w:rPr>
          <w:rFonts w:ascii="Arial" w:hAnsi="Arial" w:cs="Arial"/>
          <w:sz w:val="24"/>
          <w:szCs w:val="24"/>
        </w:rPr>
        <w:t>м2.</w:t>
      </w:r>
    </w:p>
    <w:p w:rsidR="00F7628D" w:rsidRDefault="00C3478B" w:rsidP="00C3478B">
      <w:pPr>
        <w:pStyle w:val="a5"/>
        <w:numPr>
          <w:ilvl w:val="1"/>
          <w:numId w:val="22"/>
        </w:numPr>
        <w:spacing w:after="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0DB">
        <w:rPr>
          <w:rFonts w:ascii="Arial" w:hAnsi="Arial" w:cs="Arial"/>
          <w:sz w:val="24"/>
          <w:szCs w:val="24"/>
        </w:rPr>
        <w:t>Промышленное обеспыливание-6</w:t>
      </w:r>
      <w:r w:rsidR="002B2860">
        <w:rPr>
          <w:rFonts w:ascii="Arial" w:hAnsi="Arial" w:cs="Arial"/>
          <w:sz w:val="24"/>
          <w:szCs w:val="24"/>
        </w:rPr>
        <w:t>0</w:t>
      </w:r>
      <w:r w:rsidR="00F7628D" w:rsidRPr="00C3478B">
        <w:rPr>
          <w:rFonts w:ascii="Arial" w:hAnsi="Arial" w:cs="Arial"/>
          <w:sz w:val="24"/>
          <w:szCs w:val="24"/>
        </w:rPr>
        <w:t>0</w:t>
      </w:r>
      <w:r w:rsidR="00F7628D" w:rsidRPr="00F7628D">
        <w:t xml:space="preserve"> </w:t>
      </w:r>
      <w:r w:rsidR="00F7628D" w:rsidRPr="00C3478B">
        <w:rPr>
          <w:rFonts w:ascii="Arial" w:hAnsi="Arial" w:cs="Arial"/>
          <w:sz w:val="24"/>
          <w:szCs w:val="24"/>
        </w:rPr>
        <w:t>м2.</w:t>
      </w:r>
    </w:p>
    <w:p w:rsidR="00F7628D" w:rsidRDefault="000310DB" w:rsidP="00C3478B">
      <w:pPr>
        <w:pStyle w:val="a5"/>
        <w:numPr>
          <w:ilvl w:val="1"/>
          <w:numId w:val="22"/>
        </w:numPr>
        <w:spacing w:after="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 грунтовочного слоя</w:t>
      </w:r>
      <w:r w:rsidR="002B2860" w:rsidRPr="002B2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860" w:rsidRPr="00C3478B">
        <w:rPr>
          <w:rFonts w:ascii="Arial" w:hAnsi="Arial" w:cs="Arial"/>
          <w:sz w:val="24"/>
          <w:szCs w:val="24"/>
        </w:rPr>
        <w:t>Turex</w:t>
      </w:r>
      <w:proofErr w:type="spellEnd"/>
      <w:r w:rsidR="002B2860" w:rsidRPr="00C3478B">
        <w:rPr>
          <w:rFonts w:ascii="Arial" w:hAnsi="Arial" w:cs="Arial"/>
          <w:sz w:val="24"/>
          <w:szCs w:val="24"/>
        </w:rPr>
        <w:t xml:space="preserve"> </w:t>
      </w:r>
      <w:r w:rsidR="00CA0EC5">
        <w:rPr>
          <w:rFonts w:ascii="Arial" w:hAnsi="Arial" w:cs="Arial"/>
          <w:sz w:val="24"/>
          <w:szCs w:val="24"/>
        </w:rPr>
        <w:t>А</w:t>
      </w:r>
      <w:r w:rsidR="00CA0EC5" w:rsidRPr="00C3478B">
        <w:rPr>
          <w:rFonts w:ascii="Arial" w:hAnsi="Arial" w:cs="Arial"/>
          <w:sz w:val="24"/>
          <w:szCs w:val="24"/>
        </w:rPr>
        <w:t>R</w:t>
      </w:r>
      <w:r w:rsidR="00CA0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860" w:rsidRPr="00C3478B">
        <w:rPr>
          <w:rFonts w:ascii="Arial" w:hAnsi="Arial" w:cs="Arial"/>
          <w:sz w:val="24"/>
          <w:szCs w:val="24"/>
        </w:rPr>
        <w:t>Primer</w:t>
      </w:r>
      <w:proofErr w:type="spellEnd"/>
      <w:r w:rsidR="002B2860" w:rsidRPr="00C34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-6</w:t>
      </w:r>
      <w:r w:rsidR="002B2860">
        <w:rPr>
          <w:rFonts w:ascii="Arial" w:hAnsi="Arial" w:cs="Arial"/>
          <w:sz w:val="24"/>
          <w:szCs w:val="24"/>
        </w:rPr>
        <w:t>0</w:t>
      </w:r>
      <w:r w:rsidR="00F7628D" w:rsidRPr="00C3478B">
        <w:rPr>
          <w:rFonts w:ascii="Arial" w:hAnsi="Arial" w:cs="Arial"/>
          <w:sz w:val="24"/>
          <w:szCs w:val="24"/>
        </w:rPr>
        <w:t>0</w:t>
      </w:r>
      <w:r w:rsidR="00F7628D" w:rsidRPr="00F7628D">
        <w:t xml:space="preserve"> </w:t>
      </w:r>
      <w:r w:rsidR="00F7628D" w:rsidRPr="00C3478B">
        <w:rPr>
          <w:rFonts w:ascii="Arial" w:hAnsi="Arial" w:cs="Arial"/>
          <w:sz w:val="24"/>
          <w:szCs w:val="24"/>
        </w:rPr>
        <w:t>м2.</w:t>
      </w:r>
    </w:p>
    <w:p w:rsidR="00F7628D" w:rsidRPr="00C3478B" w:rsidRDefault="000310DB" w:rsidP="00C3478B">
      <w:pPr>
        <w:pStyle w:val="a5"/>
        <w:numPr>
          <w:ilvl w:val="1"/>
          <w:numId w:val="22"/>
        </w:numPr>
        <w:spacing w:after="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Нанесение основного слоя</w:t>
      </w:r>
      <w:r w:rsidR="00CA0EC5" w:rsidRPr="00CA0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0EC5" w:rsidRPr="00C3478B">
        <w:rPr>
          <w:rFonts w:ascii="Arial" w:hAnsi="Arial" w:cs="Arial"/>
          <w:sz w:val="24"/>
          <w:szCs w:val="24"/>
        </w:rPr>
        <w:t>Turex</w:t>
      </w:r>
      <w:proofErr w:type="spellEnd"/>
      <w:r w:rsidR="00CA0EC5" w:rsidRPr="00C3478B">
        <w:rPr>
          <w:rFonts w:ascii="Arial" w:hAnsi="Arial" w:cs="Arial"/>
          <w:sz w:val="24"/>
          <w:szCs w:val="24"/>
        </w:rPr>
        <w:t xml:space="preserve"> </w:t>
      </w:r>
      <w:r w:rsidR="00CA0EC5">
        <w:rPr>
          <w:rFonts w:ascii="Arial" w:hAnsi="Arial" w:cs="Arial"/>
          <w:sz w:val="24"/>
          <w:szCs w:val="24"/>
        </w:rPr>
        <w:t>М</w:t>
      </w:r>
      <w:r w:rsidR="00CA0EC5" w:rsidRPr="00C3478B">
        <w:rPr>
          <w:rFonts w:ascii="Arial" w:hAnsi="Arial" w:cs="Arial"/>
          <w:sz w:val="24"/>
          <w:szCs w:val="24"/>
        </w:rPr>
        <w:t>F</w:t>
      </w:r>
      <w:r w:rsidR="00CA0EC5">
        <w:rPr>
          <w:rFonts w:ascii="Arial" w:hAnsi="Arial" w:cs="Arial"/>
          <w:sz w:val="24"/>
          <w:szCs w:val="24"/>
        </w:rPr>
        <w:t xml:space="preserve"> </w:t>
      </w:r>
      <w:r w:rsidR="00CA0EC5">
        <w:rPr>
          <w:rFonts w:ascii="Arial" w:hAnsi="Arial" w:cs="Arial"/>
          <w:sz w:val="24"/>
          <w:szCs w:val="24"/>
          <w:lang w:val="en-US"/>
        </w:rPr>
        <w:t>Fast</w:t>
      </w:r>
      <w:r w:rsidR="00CA0EC5">
        <w:rPr>
          <w:rFonts w:ascii="Arial" w:hAnsi="Arial" w:cs="Arial"/>
          <w:sz w:val="24"/>
          <w:szCs w:val="24"/>
        </w:rPr>
        <w:t xml:space="preserve"> </w:t>
      </w:r>
      <w:r w:rsidR="000A4BDC">
        <w:rPr>
          <w:rFonts w:ascii="Arial" w:hAnsi="Arial" w:cs="Arial"/>
          <w:sz w:val="24"/>
          <w:szCs w:val="24"/>
        </w:rPr>
        <w:t>т.</w:t>
      </w:r>
      <w:r w:rsidR="00B93EF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A4BDC">
        <w:rPr>
          <w:rFonts w:ascii="Arial" w:hAnsi="Arial" w:cs="Arial"/>
          <w:sz w:val="24"/>
          <w:szCs w:val="24"/>
        </w:rPr>
        <w:t>мм</w:t>
      </w:r>
      <w:r>
        <w:rPr>
          <w:rFonts w:ascii="Arial" w:hAnsi="Arial" w:cs="Arial"/>
          <w:sz w:val="24"/>
          <w:szCs w:val="24"/>
        </w:rPr>
        <w:t>-6</w:t>
      </w:r>
      <w:r w:rsidR="00CA0EC5" w:rsidRPr="00CA0EC5">
        <w:rPr>
          <w:rFonts w:ascii="Arial" w:hAnsi="Arial" w:cs="Arial"/>
          <w:sz w:val="24"/>
          <w:szCs w:val="24"/>
        </w:rPr>
        <w:t>0</w:t>
      </w:r>
      <w:r w:rsidR="00F7628D" w:rsidRPr="00C3478B">
        <w:rPr>
          <w:rFonts w:ascii="Arial" w:hAnsi="Arial" w:cs="Arial"/>
          <w:sz w:val="24"/>
          <w:szCs w:val="24"/>
        </w:rPr>
        <w:t>0</w:t>
      </w:r>
      <w:r w:rsidR="00F7628D" w:rsidRPr="00F7628D">
        <w:t xml:space="preserve"> </w:t>
      </w:r>
      <w:r w:rsidR="00F7628D" w:rsidRPr="00C3478B">
        <w:rPr>
          <w:rFonts w:ascii="Arial" w:hAnsi="Arial" w:cs="Arial"/>
          <w:sz w:val="24"/>
          <w:szCs w:val="24"/>
        </w:rPr>
        <w:t>м2.</w:t>
      </w:r>
    </w:p>
    <w:p w:rsidR="002B2860" w:rsidRDefault="002B2860" w:rsidP="002B2860">
      <w:pPr>
        <w:pStyle w:val="a5"/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Нарезка и герметизация деформационных швов</w:t>
      </w:r>
      <w:r w:rsidR="00CA0EC5" w:rsidRPr="00CA0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0EC5" w:rsidRPr="00C3478B">
        <w:rPr>
          <w:rFonts w:ascii="Arial" w:hAnsi="Arial" w:cs="Arial"/>
          <w:sz w:val="24"/>
          <w:szCs w:val="24"/>
        </w:rPr>
        <w:t>Turex</w:t>
      </w:r>
      <w:proofErr w:type="spellEnd"/>
      <w:r w:rsidR="00CA0EC5" w:rsidRPr="00C3478B">
        <w:rPr>
          <w:rFonts w:ascii="Arial" w:hAnsi="Arial" w:cs="Arial"/>
          <w:sz w:val="24"/>
          <w:szCs w:val="24"/>
        </w:rPr>
        <w:t xml:space="preserve"> </w:t>
      </w:r>
      <w:r w:rsidR="00CA0EC5">
        <w:rPr>
          <w:rFonts w:ascii="Arial" w:hAnsi="Arial" w:cs="Arial"/>
          <w:sz w:val="24"/>
          <w:szCs w:val="24"/>
          <w:lang w:val="en-US"/>
        </w:rPr>
        <w:t>PU</w:t>
      </w:r>
      <w:r w:rsidR="00CA0EC5" w:rsidRPr="00CA0EC5">
        <w:rPr>
          <w:rFonts w:ascii="Arial" w:hAnsi="Arial" w:cs="Arial"/>
          <w:sz w:val="24"/>
          <w:szCs w:val="24"/>
        </w:rPr>
        <w:t xml:space="preserve"> </w:t>
      </w:r>
      <w:r w:rsidR="00CA0EC5">
        <w:rPr>
          <w:rFonts w:ascii="Arial" w:hAnsi="Arial" w:cs="Arial"/>
          <w:sz w:val="24"/>
          <w:szCs w:val="24"/>
          <w:lang w:val="en-US"/>
        </w:rPr>
        <w:t>Flex</w:t>
      </w:r>
      <w:r w:rsidR="00CA0EC5" w:rsidRPr="00CA0EC5">
        <w:rPr>
          <w:rFonts w:ascii="Arial" w:hAnsi="Arial" w:cs="Arial"/>
          <w:sz w:val="24"/>
          <w:szCs w:val="24"/>
        </w:rPr>
        <w:t>-150</w:t>
      </w:r>
      <w:r w:rsidR="00CA0EC5">
        <w:rPr>
          <w:rFonts w:ascii="Arial" w:hAnsi="Arial" w:cs="Arial"/>
          <w:sz w:val="24"/>
          <w:szCs w:val="24"/>
        </w:rPr>
        <w:t>м.п.</w:t>
      </w:r>
    </w:p>
    <w:p w:rsidR="004D2297" w:rsidRPr="004D2297" w:rsidRDefault="00F84361" w:rsidP="00CA0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A21FE3" w:rsidRPr="00C3478B" w:rsidRDefault="004D2297" w:rsidP="004D2297">
      <w:pPr>
        <w:spacing w:after="0"/>
        <w:rPr>
          <w:rFonts w:ascii="Arial" w:hAnsi="Arial" w:cs="Arial"/>
          <w:sz w:val="24"/>
          <w:szCs w:val="24"/>
        </w:rPr>
      </w:pPr>
      <w:r w:rsidRPr="00C3478B">
        <w:rPr>
          <w:rFonts w:ascii="Arial" w:hAnsi="Arial" w:cs="Arial"/>
          <w:b/>
          <w:sz w:val="24"/>
          <w:szCs w:val="24"/>
        </w:rPr>
        <w:t xml:space="preserve">      3.</w:t>
      </w:r>
      <w:r w:rsidRPr="00C3478B">
        <w:rPr>
          <w:rFonts w:ascii="Arial" w:hAnsi="Arial" w:cs="Arial"/>
          <w:sz w:val="24"/>
          <w:szCs w:val="24"/>
        </w:rPr>
        <w:t xml:space="preserve"> </w:t>
      </w:r>
      <w:r w:rsidR="00A21FE3" w:rsidRPr="00C3478B">
        <w:rPr>
          <w:rFonts w:ascii="Arial" w:hAnsi="Arial" w:cs="Arial"/>
          <w:sz w:val="24"/>
          <w:szCs w:val="24"/>
        </w:rPr>
        <w:t>Выделение участков для ремонта полов захватками по согласованным с Заказчиком графикам.</w:t>
      </w:r>
    </w:p>
    <w:p w:rsidR="00C3478B" w:rsidRPr="00C3478B" w:rsidRDefault="00C3478B" w:rsidP="00C3478B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78B">
        <w:rPr>
          <w:rFonts w:ascii="Arial" w:hAnsi="Arial" w:cs="Arial"/>
          <w:sz w:val="24"/>
          <w:szCs w:val="24"/>
        </w:rPr>
        <w:lastRenderedPageBreak/>
        <w:t xml:space="preserve">Работы должны выполняться без остановки технологических процессов на действующем производстве. Для этого, т.к. погрузчики </w:t>
      </w:r>
      <w:r w:rsidRPr="00C3478B">
        <w:rPr>
          <w:rFonts w:ascii="Arial" w:hAnsi="Arial" w:cs="Arial"/>
          <w:sz w:val="24"/>
          <w:szCs w:val="24"/>
          <w:lang w:val="en-US"/>
        </w:rPr>
        <w:t>LGV</w:t>
      </w:r>
      <w:r w:rsidRPr="00C3478B">
        <w:rPr>
          <w:rFonts w:ascii="Arial" w:hAnsi="Arial" w:cs="Arial"/>
          <w:sz w:val="24"/>
          <w:szCs w:val="24"/>
        </w:rPr>
        <w:t xml:space="preserve"> движутся в автоматическом режиме по </w:t>
      </w:r>
      <w:proofErr w:type="spellStart"/>
      <w:r w:rsidRPr="00C3478B">
        <w:rPr>
          <w:rFonts w:ascii="Arial" w:hAnsi="Arial" w:cs="Arial"/>
          <w:sz w:val="24"/>
          <w:szCs w:val="24"/>
        </w:rPr>
        <w:t>двухполосному</w:t>
      </w:r>
      <w:proofErr w:type="spellEnd"/>
      <w:r w:rsidRPr="00C3478B">
        <w:rPr>
          <w:rFonts w:ascii="Arial" w:hAnsi="Arial" w:cs="Arial"/>
          <w:sz w:val="24"/>
          <w:szCs w:val="24"/>
        </w:rPr>
        <w:t xml:space="preserve"> трафику, с шириной одной полосы до 2,8 м., работы выполняются по захваткам, с шириной равной ширине одной полосы, с 07-00 до 16-00. Начало работ и обводки погрузчиков (вокруг захватки по встречной полосе в ручном режиме) с 07-00, выполнение работ на захватке до 16-00, с 16-00 до 20-00 время на набор прочности покрытия (необходима высокая скорость набора полной прочности материала – не более 4 часов), с 20-00 окончание обводки в ручном режиме и начало движения погрузчиков по набравшему прочность покрытию в автоматическом режиме. Обводка погрузчиков осуществляется персоналом Заказчика. Количество и длина захваток уточняется после предоставленного Подрядчиком и согласованного с Заказчиком графика производства работ. Покрытие должно иметь ровную и гладкую поверхность, без неровностей и перепадов</w:t>
      </w:r>
      <w:r w:rsidRPr="00C3478B">
        <w:rPr>
          <w:rFonts w:ascii="Arial" w:hAnsi="Arial" w:cs="Arial"/>
          <w:sz w:val="24"/>
          <w:szCs w:val="24"/>
          <w:shd w:val="clear" w:color="auto" w:fill="FFFFFF"/>
        </w:rPr>
        <w:t>. Отклонение поверхности покрытия пола от горизонтальной плоскости на длине 2 м не должно превышать 2 мм.</w:t>
      </w:r>
      <w:r w:rsidRPr="00C3478B">
        <w:rPr>
          <w:rFonts w:ascii="Arial" w:hAnsi="Arial" w:cs="Arial"/>
          <w:sz w:val="24"/>
          <w:szCs w:val="24"/>
        </w:rPr>
        <w:t xml:space="preserve"> Характеристики и качество покрытия должны обеспечивать отсутствие </w:t>
      </w:r>
      <w:proofErr w:type="spellStart"/>
      <w:r w:rsidRPr="00C3478B">
        <w:rPr>
          <w:rFonts w:ascii="Arial" w:hAnsi="Arial" w:cs="Arial"/>
          <w:sz w:val="24"/>
          <w:szCs w:val="24"/>
        </w:rPr>
        <w:t>колейности</w:t>
      </w:r>
      <w:proofErr w:type="spellEnd"/>
      <w:r w:rsidRPr="00C3478B">
        <w:rPr>
          <w:rFonts w:ascii="Arial" w:hAnsi="Arial" w:cs="Arial"/>
          <w:sz w:val="24"/>
          <w:szCs w:val="24"/>
        </w:rPr>
        <w:t xml:space="preserve"> в процессе эксплуатации. До начала работ и после выполнения работ подрядчик проводит нивелирную съёмку участков и трафика движения погрузчиков с предоставлением акта нивелировки.</w:t>
      </w:r>
    </w:p>
    <w:p w:rsidR="00C3478B" w:rsidRPr="00C3478B" w:rsidRDefault="00C3478B" w:rsidP="00C3478B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78B">
        <w:rPr>
          <w:rFonts w:ascii="Arial" w:hAnsi="Arial" w:cs="Arial"/>
          <w:sz w:val="24"/>
          <w:szCs w:val="24"/>
        </w:rPr>
        <w:t xml:space="preserve">Ввиду весьма значительной интенсивности механических воздействий на полы автоматических погрузчиков </w:t>
      </w:r>
      <w:r w:rsidRPr="00C3478B">
        <w:rPr>
          <w:rFonts w:ascii="Arial" w:hAnsi="Arial" w:cs="Arial"/>
          <w:sz w:val="24"/>
          <w:szCs w:val="24"/>
          <w:lang w:val="en-US"/>
        </w:rPr>
        <w:t>LGV</w:t>
      </w:r>
      <w:r w:rsidRPr="00C3478B">
        <w:rPr>
          <w:rFonts w:ascii="Arial" w:hAnsi="Arial" w:cs="Arial"/>
          <w:sz w:val="24"/>
          <w:szCs w:val="24"/>
        </w:rPr>
        <w:t xml:space="preserve">, особенно в местах пересечения траекторий и поворотов (вес погрузчика с максимальной загрузкой около 17т), материал, применяемый в качестве покрытия, должен иметь следующие характеристики: предел прочности на сжатие не менее 40 Мпа; стойкость к истиранию </w:t>
      </w:r>
      <w:r w:rsidRPr="00C3478B">
        <w:rPr>
          <w:rFonts w:ascii="Arial" w:hAnsi="Arial" w:cs="Arial"/>
          <w:sz w:val="24"/>
          <w:szCs w:val="24"/>
          <w:lang w:val="en-US"/>
        </w:rPr>
        <w:t>AR</w:t>
      </w:r>
      <w:r w:rsidRPr="00C3478B">
        <w:rPr>
          <w:rFonts w:ascii="Arial" w:hAnsi="Arial" w:cs="Arial"/>
          <w:sz w:val="24"/>
          <w:szCs w:val="24"/>
        </w:rPr>
        <w:t xml:space="preserve"> 0,5(</w:t>
      </w:r>
      <w:r w:rsidRPr="00C3478B">
        <w:rPr>
          <w:rFonts w:ascii="Arial" w:hAnsi="Arial" w:cs="Arial"/>
          <w:sz w:val="24"/>
          <w:szCs w:val="24"/>
          <w:lang w:val="en-US"/>
        </w:rPr>
        <w:t>EN</w:t>
      </w:r>
      <w:r w:rsidRPr="00C3478B">
        <w:rPr>
          <w:rFonts w:ascii="Arial" w:hAnsi="Arial" w:cs="Arial"/>
          <w:sz w:val="24"/>
          <w:szCs w:val="24"/>
        </w:rPr>
        <w:t xml:space="preserve">13813); степень скольжения </w:t>
      </w:r>
      <w:r w:rsidRPr="00C3478B">
        <w:rPr>
          <w:rFonts w:ascii="Arial" w:hAnsi="Arial" w:cs="Arial"/>
          <w:sz w:val="24"/>
          <w:szCs w:val="24"/>
          <w:lang w:val="en-US"/>
        </w:rPr>
        <w:t>R</w:t>
      </w:r>
      <w:r w:rsidRPr="00C3478B">
        <w:rPr>
          <w:rFonts w:ascii="Arial" w:hAnsi="Arial" w:cs="Arial"/>
          <w:sz w:val="24"/>
          <w:szCs w:val="24"/>
        </w:rPr>
        <w:t>10-</w:t>
      </w:r>
      <w:r w:rsidRPr="00C3478B">
        <w:rPr>
          <w:rFonts w:ascii="Arial" w:hAnsi="Arial" w:cs="Arial"/>
          <w:sz w:val="24"/>
          <w:szCs w:val="24"/>
          <w:lang w:val="en-US"/>
        </w:rPr>
        <w:t>R</w:t>
      </w:r>
      <w:r w:rsidRPr="00C3478B">
        <w:rPr>
          <w:rFonts w:ascii="Arial" w:hAnsi="Arial" w:cs="Arial"/>
          <w:sz w:val="24"/>
          <w:szCs w:val="24"/>
        </w:rPr>
        <w:t>11 (</w:t>
      </w:r>
      <w:r w:rsidRPr="00C3478B">
        <w:rPr>
          <w:rFonts w:ascii="Arial" w:hAnsi="Arial" w:cs="Arial"/>
          <w:sz w:val="24"/>
          <w:szCs w:val="24"/>
          <w:lang w:val="en-US"/>
        </w:rPr>
        <w:t>DIN</w:t>
      </w:r>
      <w:r w:rsidRPr="00C3478B">
        <w:rPr>
          <w:rFonts w:ascii="Arial" w:hAnsi="Arial" w:cs="Arial"/>
          <w:sz w:val="24"/>
          <w:szCs w:val="24"/>
        </w:rPr>
        <w:t xml:space="preserve"> 51130); стойкость к ударным воздействиям </w:t>
      </w:r>
      <w:r w:rsidRPr="00C3478B">
        <w:rPr>
          <w:rFonts w:ascii="Arial" w:hAnsi="Arial" w:cs="Arial"/>
          <w:sz w:val="24"/>
          <w:szCs w:val="24"/>
          <w:lang w:val="en-US"/>
        </w:rPr>
        <w:t>IR</w:t>
      </w:r>
      <w:r w:rsidRPr="00C3478B">
        <w:rPr>
          <w:rFonts w:ascii="Arial" w:hAnsi="Arial" w:cs="Arial"/>
          <w:sz w:val="24"/>
          <w:szCs w:val="24"/>
        </w:rPr>
        <w:t xml:space="preserve"> 0,4 (</w:t>
      </w:r>
      <w:r w:rsidRPr="00C3478B">
        <w:rPr>
          <w:rFonts w:ascii="Arial" w:hAnsi="Arial" w:cs="Arial"/>
          <w:sz w:val="24"/>
          <w:szCs w:val="24"/>
          <w:lang w:val="en-US"/>
        </w:rPr>
        <w:t>EN</w:t>
      </w:r>
      <w:r w:rsidRPr="00C3478B">
        <w:rPr>
          <w:rFonts w:ascii="Arial" w:hAnsi="Arial" w:cs="Arial"/>
          <w:sz w:val="24"/>
          <w:szCs w:val="24"/>
        </w:rPr>
        <w:t xml:space="preserve">13813). </w:t>
      </w:r>
    </w:p>
    <w:p w:rsidR="00A21FE3" w:rsidRPr="004D2297" w:rsidRDefault="00A21FE3" w:rsidP="00C3478B">
      <w:pPr>
        <w:pStyle w:val="a5"/>
        <w:spacing w:after="0"/>
        <w:rPr>
          <w:rFonts w:ascii="Arial" w:hAnsi="Arial" w:cs="Arial"/>
          <w:color w:val="FF0000"/>
          <w:sz w:val="24"/>
          <w:szCs w:val="24"/>
        </w:rPr>
      </w:pPr>
    </w:p>
    <w:p w:rsidR="007D4D57" w:rsidRPr="00A21FE3" w:rsidRDefault="007D4D57" w:rsidP="007D4D57">
      <w:pPr>
        <w:tabs>
          <w:tab w:val="left" w:pos="194"/>
          <w:tab w:val="center" w:pos="523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4D57" w:rsidRPr="00A21FE3" w:rsidRDefault="007D4D57" w:rsidP="007D4D5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D4D57" w:rsidRPr="00A21FE3" w:rsidRDefault="007D4D57" w:rsidP="007D4D5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          Согласовано: </w:t>
      </w:r>
    </w:p>
    <w:p w:rsidR="007D4D57" w:rsidRPr="00A21FE3" w:rsidRDefault="007D4D57" w:rsidP="007D4D57">
      <w:p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>Главный инженер _______________ Коваленко А. В.</w:t>
      </w:r>
    </w:p>
    <w:p w:rsidR="007D4D57" w:rsidRPr="00A21FE3" w:rsidRDefault="007D4D57" w:rsidP="007D4D57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 xml:space="preserve">Подготовил: </w:t>
      </w:r>
    </w:p>
    <w:p w:rsidR="007D4D57" w:rsidRPr="00A21FE3" w:rsidRDefault="007D4D57" w:rsidP="007D4D57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21FE3">
        <w:rPr>
          <w:rFonts w:ascii="Arial" w:hAnsi="Arial" w:cs="Arial"/>
          <w:sz w:val="24"/>
          <w:szCs w:val="24"/>
        </w:rPr>
        <w:t>Менеджер по контракту                _______________ Комендант С.Н.</w:t>
      </w:r>
    </w:p>
    <w:p w:rsidR="002E5E2B" w:rsidRPr="00A21FE3" w:rsidRDefault="002E5E2B" w:rsidP="007D4D57">
      <w:pPr>
        <w:spacing w:after="0"/>
        <w:rPr>
          <w:rFonts w:ascii="Arial" w:hAnsi="Arial" w:cs="Arial"/>
          <w:sz w:val="24"/>
          <w:szCs w:val="24"/>
        </w:rPr>
      </w:pPr>
    </w:p>
    <w:sectPr w:rsidR="002E5E2B" w:rsidRPr="00A21FE3" w:rsidSect="00D91C07">
      <w:headerReference w:type="default" r:id="rId8"/>
      <w:headerReference w:type="first" r:id="rId9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61" w:rsidRDefault="00541F61" w:rsidP="008931DB">
      <w:pPr>
        <w:spacing w:after="0" w:line="240" w:lineRule="auto"/>
      </w:pPr>
      <w:r>
        <w:separator/>
      </w:r>
    </w:p>
  </w:endnote>
  <w:endnote w:type="continuationSeparator" w:id="0">
    <w:p w:rsidR="00541F61" w:rsidRDefault="00541F61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61" w:rsidRDefault="00541F61" w:rsidP="008931DB">
      <w:pPr>
        <w:spacing w:after="0" w:line="240" w:lineRule="auto"/>
      </w:pPr>
      <w:r>
        <w:separator/>
      </w:r>
    </w:p>
  </w:footnote>
  <w:footnote w:type="continuationSeparator" w:id="0">
    <w:p w:rsidR="00541F61" w:rsidRDefault="00541F61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4B25C2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 w:rsidR="004B25C2">
      <w:rPr>
        <w:rFonts w:ascii="Arial" w:hAnsi="Arial" w:cs="Arial"/>
        <w:b/>
        <w:color w:val="283250"/>
      </w:rPr>
      <w:t xml:space="preserve">  </w:t>
    </w:r>
  </w:p>
  <w:p w:rsidR="0015425F" w:rsidRDefault="007C0E6F" w:rsidP="0015425F">
    <w:pPr>
      <w:pStyle w:val="ConsPlusNonformat"/>
      <w:widowControl/>
      <w:jc w:val="right"/>
      <w:rPr>
        <w:rFonts w:ascii="Arial" w:hAnsi="Arial" w:cs="Arial"/>
        <w:b/>
        <w:color w:val="283250"/>
      </w:rPr>
    </w:pPr>
    <w:r>
      <w:rPr>
        <w:rFonts w:ascii="Arial" w:hAnsi="Arial" w:cs="Arial"/>
        <w:b/>
        <w:color w:val="283250"/>
      </w:rPr>
      <w:tab/>
    </w:r>
    <w:r w:rsidR="004B25C2">
      <w:rPr>
        <w:rFonts w:ascii="Arial" w:hAnsi="Arial" w:cs="Arial"/>
        <w:b/>
        <w:color w:val="283250"/>
      </w:rPr>
      <w:t xml:space="preserve">                                                          </w:t>
    </w:r>
    <w:r w:rsidR="0015425F">
      <w:rPr>
        <w:rFonts w:ascii="Arial" w:hAnsi="Arial" w:cs="Arial"/>
        <w:b/>
        <w:color w:val="283250"/>
      </w:rPr>
      <w:t xml:space="preserve">                     </w:t>
    </w:r>
  </w:p>
  <w:p w:rsidR="0015425F" w:rsidRPr="0015425F" w:rsidRDefault="004B25C2" w:rsidP="0015425F">
    <w:pPr>
      <w:pStyle w:val="ConsPlusNonformat"/>
      <w:widowControl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283250"/>
      </w:rPr>
      <w:t xml:space="preserve"> </w:t>
    </w:r>
    <w:r w:rsidR="0015425F" w:rsidRPr="0015425F">
      <w:rPr>
        <w:rFonts w:ascii="Arial" w:hAnsi="Arial" w:cs="Arial"/>
        <w:sz w:val="22"/>
        <w:szCs w:val="22"/>
      </w:rPr>
      <w:t>Приложение №1 к приглашению на участие в тендере</w:t>
    </w:r>
  </w:p>
  <w:p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D7D3042"/>
    <w:multiLevelType w:val="hybridMultilevel"/>
    <w:tmpl w:val="40C6528E"/>
    <w:lvl w:ilvl="0" w:tplc="968619E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156"/>
    <w:multiLevelType w:val="hybridMultilevel"/>
    <w:tmpl w:val="53B26AF2"/>
    <w:lvl w:ilvl="0" w:tplc="775A1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6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5F4B"/>
    <w:multiLevelType w:val="hybridMultilevel"/>
    <w:tmpl w:val="EE280120"/>
    <w:lvl w:ilvl="0" w:tplc="12F810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24CF"/>
    <w:multiLevelType w:val="hybridMultilevel"/>
    <w:tmpl w:val="DA7E8E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4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327D62"/>
    <w:multiLevelType w:val="multilevel"/>
    <w:tmpl w:val="FB463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545C3"/>
    <w:multiLevelType w:val="multilevel"/>
    <w:tmpl w:val="FB1C0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</w:rPr>
    </w:lvl>
  </w:abstractNum>
  <w:abstractNum w:abstractNumId="16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D7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2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6"/>
  </w:num>
  <w:num w:numId="7">
    <w:abstractNumId w:val="22"/>
  </w:num>
  <w:num w:numId="8">
    <w:abstractNumId w:val="18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21"/>
  </w:num>
  <w:num w:numId="14">
    <w:abstractNumId w:val="17"/>
  </w:num>
  <w:num w:numId="15">
    <w:abstractNumId w:val="14"/>
  </w:num>
  <w:num w:numId="16">
    <w:abstractNumId w:val="8"/>
  </w:num>
  <w:num w:numId="17">
    <w:abstractNumId w:val="19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01EA"/>
    <w:rsid w:val="00002CF2"/>
    <w:rsid w:val="00004A8D"/>
    <w:rsid w:val="00010D95"/>
    <w:rsid w:val="00014350"/>
    <w:rsid w:val="000158FE"/>
    <w:rsid w:val="00023365"/>
    <w:rsid w:val="000254A3"/>
    <w:rsid w:val="0002791A"/>
    <w:rsid w:val="000310DB"/>
    <w:rsid w:val="00031CDB"/>
    <w:rsid w:val="00032A3D"/>
    <w:rsid w:val="00036FCF"/>
    <w:rsid w:val="00044046"/>
    <w:rsid w:val="0004539A"/>
    <w:rsid w:val="0004769E"/>
    <w:rsid w:val="000535D2"/>
    <w:rsid w:val="00056B88"/>
    <w:rsid w:val="0005717A"/>
    <w:rsid w:val="00061EEE"/>
    <w:rsid w:val="00070C29"/>
    <w:rsid w:val="00070F15"/>
    <w:rsid w:val="00074EF8"/>
    <w:rsid w:val="0008321F"/>
    <w:rsid w:val="00087F25"/>
    <w:rsid w:val="0009034F"/>
    <w:rsid w:val="000928DA"/>
    <w:rsid w:val="0009484F"/>
    <w:rsid w:val="000A1BA1"/>
    <w:rsid w:val="000A3646"/>
    <w:rsid w:val="000A407F"/>
    <w:rsid w:val="000A4BDC"/>
    <w:rsid w:val="000A6C6B"/>
    <w:rsid w:val="000B5EE2"/>
    <w:rsid w:val="000B66CC"/>
    <w:rsid w:val="000C0E3C"/>
    <w:rsid w:val="000C6566"/>
    <w:rsid w:val="000D0C1D"/>
    <w:rsid w:val="000D1412"/>
    <w:rsid w:val="000D2B1C"/>
    <w:rsid w:val="000D5AD2"/>
    <w:rsid w:val="000D5D2A"/>
    <w:rsid w:val="000E1302"/>
    <w:rsid w:val="000F46E1"/>
    <w:rsid w:val="000F7DB9"/>
    <w:rsid w:val="00107E12"/>
    <w:rsid w:val="0011062C"/>
    <w:rsid w:val="001114EE"/>
    <w:rsid w:val="00112236"/>
    <w:rsid w:val="00114327"/>
    <w:rsid w:val="00115AC2"/>
    <w:rsid w:val="00116FBC"/>
    <w:rsid w:val="00121CB4"/>
    <w:rsid w:val="00124AA3"/>
    <w:rsid w:val="0012710B"/>
    <w:rsid w:val="0013117B"/>
    <w:rsid w:val="00131B21"/>
    <w:rsid w:val="00133F62"/>
    <w:rsid w:val="0013566E"/>
    <w:rsid w:val="00135A09"/>
    <w:rsid w:val="0014347B"/>
    <w:rsid w:val="00143A40"/>
    <w:rsid w:val="00144CBE"/>
    <w:rsid w:val="001475D7"/>
    <w:rsid w:val="00150669"/>
    <w:rsid w:val="0015425F"/>
    <w:rsid w:val="00167AEF"/>
    <w:rsid w:val="0017092F"/>
    <w:rsid w:val="00171479"/>
    <w:rsid w:val="0018412E"/>
    <w:rsid w:val="001906B0"/>
    <w:rsid w:val="00190DC3"/>
    <w:rsid w:val="00194878"/>
    <w:rsid w:val="00194918"/>
    <w:rsid w:val="00195D32"/>
    <w:rsid w:val="001A03F5"/>
    <w:rsid w:val="001A0462"/>
    <w:rsid w:val="001A1C59"/>
    <w:rsid w:val="001A1F5F"/>
    <w:rsid w:val="001A4FD7"/>
    <w:rsid w:val="001B09C6"/>
    <w:rsid w:val="001B4F75"/>
    <w:rsid w:val="001B7276"/>
    <w:rsid w:val="001B7352"/>
    <w:rsid w:val="001C7447"/>
    <w:rsid w:val="001D353C"/>
    <w:rsid w:val="001E0402"/>
    <w:rsid w:val="001E36D6"/>
    <w:rsid w:val="001E5B3C"/>
    <w:rsid w:val="001F2915"/>
    <w:rsid w:val="001F4912"/>
    <w:rsid w:val="00206784"/>
    <w:rsid w:val="00206A13"/>
    <w:rsid w:val="00206EB5"/>
    <w:rsid w:val="002108CF"/>
    <w:rsid w:val="002148AD"/>
    <w:rsid w:val="002211BA"/>
    <w:rsid w:val="002230AA"/>
    <w:rsid w:val="0023159D"/>
    <w:rsid w:val="002530F8"/>
    <w:rsid w:val="002627FF"/>
    <w:rsid w:val="002651DE"/>
    <w:rsid w:val="002652A5"/>
    <w:rsid w:val="00270F0D"/>
    <w:rsid w:val="00272A2A"/>
    <w:rsid w:val="002736B1"/>
    <w:rsid w:val="00281272"/>
    <w:rsid w:val="00281763"/>
    <w:rsid w:val="00282FC8"/>
    <w:rsid w:val="00284429"/>
    <w:rsid w:val="002852E1"/>
    <w:rsid w:val="00287EF4"/>
    <w:rsid w:val="00291E54"/>
    <w:rsid w:val="00293351"/>
    <w:rsid w:val="0029456B"/>
    <w:rsid w:val="0029514A"/>
    <w:rsid w:val="00297E8E"/>
    <w:rsid w:val="002A19FE"/>
    <w:rsid w:val="002A3B4D"/>
    <w:rsid w:val="002A5322"/>
    <w:rsid w:val="002B2860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3AA8"/>
    <w:rsid w:val="002E5E2B"/>
    <w:rsid w:val="002F1C18"/>
    <w:rsid w:val="002F37CF"/>
    <w:rsid w:val="002F5DD0"/>
    <w:rsid w:val="002F6E7A"/>
    <w:rsid w:val="003004C9"/>
    <w:rsid w:val="00301B12"/>
    <w:rsid w:val="00306721"/>
    <w:rsid w:val="0031416F"/>
    <w:rsid w:val="0031631C"/>
    <w:rsid w:val="00327DB6"/>
    <w:rsid w:val="00333D1F"/>
    <w:rsid w:val="00336B10"/>
    <w:rsid w:val="00346290"/>
    <w:rsid w:val="00350441"/>
    <w:rsid w:val="00353035"/>
    <w:rsid w:val="00356389"/>
    <w:rsid w:val="00360F49"/>
    <w:rsid w:val="003612D4"/>
    <w:rsid w:val="00364143"/>
    <w:rsid w:val="00364B81"/>
    <w:rsid w:val="00370CF7"/>
    <w:rsid w:val="00374EA1"/>
    <w:rsid w:val="003808C9"/>
    <w:rsid w:val="00382AA0"/>
    <w:rsid w:val="00392E03"/>
    <w:rsid w:val="00394BA1"/>
    <w:rsid w:val="00395263"/>
    <w:rsid w:val="00395F4C"/>
    <w:rsid w:val="003A002C"/>
    <w:rsid w:val="003A5F0C"/>
    <w:rsid w:val="003C08AE"/>
    <w:rsid w:val="003C4074"/>
    <w:rsid w:val="003C545E"/>
    <w:rsid w:val="003D4D18"/>
    <w:rsid w:val="003D5934"/>
    <w:rsid w:val="003D75FB"/>
    <w:rsid w:val="003E61A7"/>
    <w:rsid w:val="003F0412"/>
    <w:rsid w:val="003F116F"/>
    <w:rsid w:val="003F18B0"/>
    <w:rsid w:val="003F76BA"/>
    <w:rsid w:val="004073A4"/>
    <w:rsid w:val="00410764"/>
    <w:rsid w:val="004122F7"/>
    <w:rsid w:val="00413496"/>
    <w:rsid w:val="00414548"/>
    <w:rsid w:val="00421762"/>
    <w:rsid w:val="004353CA"/>
    <w:rsid w:val="00453442"/>
    <w:rsid w:val="00471E3C"/>
    <w:rsid w:val="00472CE1"/>
    <w:rsid w:val="0047570B"/>
    <w:rsid w:val="00475712"/>
    <w:rsid w:val="004762DD"/>
    <w:rsid w:val="00482155"/>
    <w:rsid w:val="00483C73"/>
    <w:rsid w:val="004911FF"/>
    <w:rsid w:val="00494B5D"/>
    <w:rsid w:val="004A48B2"/>
    <w:rsid w:val="004B25C2"/>
    <w:rsid w:val="004B5EF3"/>
    <w:rsid w:val="004B7D8D"/>
    <w:rsid w:val="004C0419"/>
    <w:rsid w:val="004C49EF"/>
    <w:rsid w:val="004C7AE0"/>
    <w:rsid w:val="004D01BE"/>
    <w:rsid w:val="004D2297"/>
    <w:rsid w:val="004D293E"/>
    <w:rsid w:val="004D54FB"/>
    <w:rsid w:val="004E157F"/>
    <w:rsid w:val="004E19AC"/>
    <w:rsid w:val="004E27FB"/>
    <w:rsid w:val="004F0710"/>
    <w:rsid w:val="004F2A12"/>
    <w:rsid w:val="004F57FC"/>
    <w:rsid w:val="004F6667"/>
    <w:rsid w:val="004F7264"/>
    <w:rsid w:val="00501D9B"/>
    <w:rsid w:val="005049A9"/>
    <w:rsid w:val="00505F4E"/>
    <w:rsid w:val="00510C07"/>
    <w:rsid w:val="005141F4"/>
    <w:rsid w:val="00525003"/>
    <w:rsid w:val="00526BCE"/>
    <w:rsid w:val="00534170"/>
    <w:rsid w:val="00536B07"/>
    <w:rsid w:val="00537A5F"/>
    <w:rsid w:val="00540271"/>
    <w:rsid w:val="00541F61"/>
    <w:rsid w:val="00542DEC"/>
    <w:rsid w:val="005445C8"/>
    <w:rsid w:val="005451C3"/>
    <w:rsid w:val="00545BE9"/>
    <w:rsid w:val="005516F2"/>
    <w:rsid w:val="00560E71"/>
    <w:rsid w:val="0056229B"/>
    <w:rsid w:val="00563102"/>
    <w:rsid w:val="00564C50"/>
    <w:rsid w:val="00566480"/>
    <w:rsid w:val="00570228"/>
    <w:rsid w:val="00573B28"/>
    <w:rsid w:val="00583EAA"/>
    <w:rsid w:val="00586F69"/>
    <w:rsid w:val="00590544"/>
    <w:rsid w:val="005A3656"/>
    <w:rsid w:val="005B0C23"/>
    <w:rsid w:val="005B2CE1"/>
    <w:rsid w:val="005B5D5E"/>
    <w:rsid w:val="005B5EDC"/>
    <w:rsid w:val="005B65C8"/>
    <w:rsid w:val="005C255F"/>
    <w:rsid w:val="005C613F"/>
    <w:rsid w:val="005C73C3"/>
    <w:rsid w:val="005D553C"/>
    <w:rsid w:val="005D765A"/>
    <w:rsid w:val="005E357B"/>
    <w:rsid w:val="005E3C63"/>
    <w:rsid w:val="005F479B"/>
    <w:rsid w:val="00604CA3"/>
    <w:rsid w:val="00607A58"/>
    <w:rsid w:val="0061070D"/>
    <w:rsid w:val="0061217B"/>
    <w:rsid w:val="006127C9"/>
    <w:rsid w:val="00615539"/>
    <w:rsid w:val="00624375"/>
    <w:rsid w:val="00624DEB"/>
    <w:rsid w:val="00624F34"/>
    <w:rsid w:val="00625A14"/>
    <w:rsid w:val="00627C0A"/>
    <w:rsid w:val="0063128E"/>
    <w:rsid w:val="006330CA"/>
    <w:rsid w:val="00641D08"/>
    <w:rsid w:val="006436C3"/>
    <w:rsid w:val="00650698"/>
    <w:rsid w:val="00657A2D"/>
    <w:rsid w:val="00660919"/>
    <w:rsid w:val="00661ABF"/>
    <w:rsid w:val="00662BE5"/>
    <w:rsid w:val="00665C22"/>
    <w:rsid w:val="0067013D"/>
    <w:rsid w:val="00670E18"/>
    <w:rsid w:val="00670E82"/>
    <w:rsid w:val="0068369D"/>
    <w:rsid w:val="00686B53"/>
    <w:rsid w:val="00690571"/>
    <w:rsid w:val="00696428"/>
    <w:rsid w:val="00696E86"/>
    <w:rsid w:val="006A0898"/>
    <w:rsid w:val="006B0752"/>
    <w:rsid w:val="006B5CD5"/>
    <w:rsid w:val="006B7B61"/>
    <w:rsid w:val="006C2F1D"/>
    <w:rsid w:val="006D14A0"/>
    <w:rsid w:val="006D1907"/>
    <w:rsid w:val="006D522C"/>
    <w:rsid w:val="006E48B0"/>
    <w:rsid w:val="006E5B83"/>
    <w:rsid w:val="006E7D6F"/>
    <w:rsid w:val="006F0E54"/>
    <w:rsid w:val="006F2E8F"/>
    <w:rsid w:val="006F7D35"/>
    <w:rsid w:val="00701138"/>
    <w:rsid w:val="007014A2"/>
    <w:rsid w:val="0070359A"/>
    <w:rsid w:val="00710B3C"/>
    <w:rsid w:val="007126A0"/>
    <w:rsid w:val="007153EF"/>
    <w:rsid w:val="0072712A"/>
    <w:rsid w:val="00734BF2"/>
    <w:rsid w:val="007361D9"/>
    <w:rsid w:val="00740755"/>
    <w:rsid w:val="007415F6"/>
    <w:rsid w:val="007441A9"/>
    <w:rsid w:val="007448DF"/>
    <w:rsid w:val="0074783B"/>
    <w:rsid w:val="00750527"/>
    <w:rsid w:val="00751CA3"/>
    <w:rsid w:val="0075412B"/>
    <w:rsid w:val="00760FF4"/>
    <w:rsid w:val="00764022"/>
    <w:rsid w:val="00764BD1"/>
    <w:rsid w:val="00765070"/>
    <w:rsid w:val="00771C72"/>
    <w:rsid w:val="00772270"/>
    <w:rsid w:val="0079087E"/>
    <w:rsid w:val="0079564A"/>
    <w:rsid w:val="00796B9D"/>
    <w:rsid w:val="007974A4"/>
    <w:rsid w:val="007A4A1B"/>
    <w:rsid w:val="007A6A3E"/>
    <w:rsid w:val="007B3940"/>
    <w:rsid w:val="007B6090"/>
    <w:rsid w:val="007C0E6F"/>
    <w:rsid w:val="007D4D57"/>
    <w:rsid w:val="007D72EE"/>
    <w:rsid w:val="007F0411"/>
    <w:rsid w:val="007F14C5"/>
    <w:rsid w:val="007F3A08"/>
    <w:rsid w:val="007F6CF9"/>
    <w:rsid w:val="007F7A34"/>
    <w:rsid w:val="00800A17"/>
    <w:rsid w:val="00800A29"/>
    <w:rsid w:val="008064B8"/>
    <w:rsid w:val="00810E97"/>
    <w:rsid w:val="00810F82"/>
    <w:rsid w:val="008138B7"/>
    <w:rsid w:val="00816180"/>
    <w:rsid w:val="00816985"/>
    <w:rsid w:val="00822DA9"/>
    <w:rsid w:val="008236C9"/>
    <w:rsid w:val="008524A0"/>
    <w:rsid w:val="00855E0A"/>
    <w:rsid w:val="0086008F"/>
    <w:rsid w:val="00866C8C"/>
    <w:rsid w:val="00872832"/>
    <w:rsid w:val="0087341F"/>
    <w:rsid w:val="00873A9F"/>
    <w:rsid w:val="008817FB"/>
    <w:rsid w:val="00885405"/>
    <w:rsid w:val="00885FFF"/>
    <w:rsid w:val="0088789D"/>
    <w:rsid w:val="00887F70"/>
    <w:rsid w:val="008915D1"/>
    <w:rsid w:val="00892BFA"/>
    <w:rsid w:val="008931DB"/>
    <w:rsid w:val="00893380"/>
    <w:rsid w:val="00893791"/>
    <w:rsid w:val="00893ECE"/>
    <w:rsid w:val="00897CEC"/>
    <w:rsid w:val="008A0B72"/>
    <w:rsid w:val="008A4032"/>
    <w:rsid w:val="008A579E"/>
    <w:rsid w:val="008B2A67"/>
    <w:rsid w:val="008B765B"/>
    <w:rsid w:val="008C1901"/>
    <w:rsid w:val="008C1FA1"/>
    <w:rsid w:val="008C3097"/>
    <w:rsid w:val="008C4A76"/>
    <w:rsid w:val="008D0D89"/>
    <w:rsid w:val="008E3B28"/>
    <w:rsid w:val="008F5C76"/>
    <w:rsid w:val="009015B4"/>
    <w:rsid w:val="00901AA0"/>
    <w:rsid w:val="00903155"/>
    <w:rsid w:val="0090541F"/>
    <w:rsid w:val="0091752F"/>
    <w:rsid w:val="00920749"/>
    <w:rsid w:val="00925C9C"/>
    <w:rsid w:val="0093084C"/>
    <w:rsid w:val="00932AFD"/>
    <w:rsid w:val="00941C20"/>
    <w:rsid w:val="00943CBA"/>
    <w:rsid w:val="009449E1"/>
    <w:rsid w:val="00945938"/>
    <w:rsid w:val="00952E58"/>
    <w:rsid w:val="0095359F"/>
    <w:rsid w:val="00957B2A"/>
    <w:rsid w:val="0096346F"/>
    <w:rsid w:val="00966C06"/>
    <w:rsid w:val="009701C1"/>
    <w:rsid w:val="00971A6A"/>
    <w:rsid w:val="00976332"/>
    <w:rsid w:val="00981A97"/>
    <w:rsid w:val="00985D9F"/>
    <w:rsid w:val="00990BBD"/>
    <w:rsid w:val="009922C9"/>
    <w:rsid w:val="009955EE"/>
    <w:rsid w:val="009A558C"/>
    <w:rsid w:val="009B0F66"/>
    <w:rsid w:val="009B272A"/>
    <w:rsid w:val="009C0CC1"/>
    <w:rsid w:val="009C3A00"/>
    <w:rsid w:val="009C6658"/>
    <w:rsid w:val="009C7DBE"/>
    <w:rsid w:val="009E2655"/>
    <w:rsid w:val="009E6BD3"/>
    <w:rsid w:val="009F760F"/>
    <w:rsid w:val="00A04C3B"/>
    <w:rsid w:val="00A05877"/>
    <w:rsid w:val="00A116F2"/>
    <w:rsid w:val="00A1358B"/>
    <w:rsid w:val="00A21FE3"/>
    <w:rsid w:val="00A24126"/>
    <w:rsid w:val="00A248F5"/>
    <w:rsid w:val="00A25C46"/>
    <w:rsid w:val="00A30E56"/>
    <w:rsid w:val="00A31236"/>
    <w:rsid w:val="00A352BE"/>
    <w:rsid w:val="00A37417"/>
    <w:rsid w:val="00A41256"/>
    <w:rsid w:val="00A46265"/>
    <w:rsid w:val="00A47BA8"/>
    <w:rsid w:val="00A54EAE"/>
    <w:rsid w:val="00A54EB4"/>
    <w:rsid w:val="00A6264B"/>
    <w:rsid w:val="00A67818"/>
    <w:rsid w:val="00A73859"/>
    <w:rsid w:val="00A75888"/>
    <w:rsid w:val="00A802E8"/>
    <w:rsid w:val="00A82F54"/>
    <w:rsid w:val="00A831B0"/>
    <w:rsid w:val="00A87235"/>
    <w:rsid w:val="00A873AA"/>
    <w:rsid w:val="00A8799C"/>
    <w:rsid w:val="00A91C32"/>
    <w:rsid w:val="00AA1686"/>
    <w:rsid w:val="00AA30C3"/>
    <w:rsid w:val="00AA4F03"/>
    <w:rsid w:val="00AA531B"/>
    <w:rsid w:val="00AB1B4D"/>
    <w:rsid w:val="00AB2E8A"/>
    <w:rsid w:val="00AD024D"/>
    <w:rsid w:val="00AD1E6B"/>
    <w:rsid w:val="00AD2A28"/>
    <w:rsid w:val="00AD2E20"/>
    <w:rsid w:val="00AD3B6F"/>
    <w:rsid w:val="00AD4DE7"/>
    <w:rsid w:val="00AD53C2"/>
    <w:rsid w:val="00AD6408"/>
    <w:rsid w:val="00AD6B50"/>
    <w:rsid w:val="00AE0926"/>
    <w:rsid w:val="00AE1047"/>
    <w:rsid w:val="00AE1318"/>
    <w:rsid w:val="00AF16B6"/>
    <w:rsid w:val="00B022DE"/>
    <w:rsid w:val="00B036D7"/>
    <w:rsid w:val="00B064DE"/>
    <w:rsid w:val="00B11702"/>
    <w:rsid w:val="00B13D07"/>
    <w:rsid w:val="00B15C6B"/>
    <w:rsid w:val="00B3012E"/>
    <w:rsid w:val="00B306A5"/>
    <w:rsid w:val="00B36C28"/>
    <w:rsid w:val="00B40D64"/>
    <w:rsid w:val="00B4338F"/>
    <w:rsid w:val="00B51BA6"/>
    <w:rsid w:val="00B51D42"/>
    <w:rsid w:val="00B6396A"/>
    <w:rsid w:val="00B761E1"/>
    <w:rsid w:val="00B83A24"/>
    <w:rsid w:val="00B83FE0"/>
    <w:rsid w:val="00B843F8"/>
    <w:rsid w:val="00B92FDB"/>
    <w:rsid w:val="00B93AFE"/>
    <w:rsid w:val="00B93EF0"/>
    <w:rsid w:val="00BA0048"/>
    <w:rsid w:val="00BA1461"/>
    <w:rsid w:val="00BA5533"/>
    <w:rsid w:val="00BA5BEE"/>
    <w:rsid w:val="00BA6B53"/>
    <w:rsid w:val="00BB17D4"/>
    <w:rsid w:val="00BB5F01"/>
    <w:rsid w:val="00BB6386"/>
    <w:rsid w:val="00BC742B"/>
    <w:rsid w:val="00BD19D7"/>
    <w:rsid w:val="00BE153C"/>
    <w:rsid w:val="00BF0EE3"/>
    <w:rsid w:val="00BF1F29"/>
    <w:rsid w:val="00C0036E"/>
    <w:rsid w:val="00C00E2B"/>
    <w:rsid w:val="00C0356B"/>
    <w:rsid w:val="00C03602"/>
    <w:rsid w:val="00C0514B"/>
    <w:rsid w:val="00C17EB4"/>
    <w:rsid w:val="00C2147D"/>
    <w:rsid w:val="00C24368"/>
    <w:rsid w:val="00C31B35"/>
    <w:rsid w:val="00C34144"/>
    <w:rsid w:val="00C3476A"/>
    <w:rsid w:val="00C3478B"/>
    <w:rsid w:val="00C36046"/>
    <w:rsid w:val="00C36996"/>
    <w:rsid w:val="00C4301F"/>
    <w:rsid w:val="00C522E9"/>
    <w:rsid w:val="00C616AD"/>
    <w:rsid w:val="00C6205C"/>
    <w:rsid w:val="00C63CC1"/>
    <w:rsid w:val="00C7031A"/>
    <w:rsid w:val="00C71017"/>
    <w:rsid w:val="00C7607C"/>
    <w:rsid w:val="00C769FD"/>
    <w:rsid w:val="00C834B4"/>
    <w:rsid w:val="00C85272"/>
    <w:rsid w:val="00C85387"/>
    <w:rsid w:val="00C96F0A"/>
    <w:rsid w:val="00C97C47"/>
    <w:rsid w:val="00CA0EC5"/>
    <w:rsid w:val="00CA5BFC"/>
    <w:rsid w:val="00CB5556"/>
    <w:rsid w:val="00CB72BB"/>
    <w:rsid w:val="00CC363A"/>
    <w:rsid w:val="00CC531D"/>
    <w:rsid w:val="00CC5C63"/>
    <w:rsid w:val="00CD21BF"/>
    <w:rsid w:val="00CD7115"/>
    <w:rsid w:val="00CE464C"/>
    <w:rsid w:val="00CE5B6B"/>
    <w:rsid w:val="00CF1889"/>
    <w:rsid w:val="00CF7214"/>
    <w:rsid w:val="00CF7EBB"/>
    <w:rsid w:val="00D00511"/>
    <w:rsid w:val="00D00B3B"/>
    <w:rsid w:val="00D01FF1"/>
    <w:rsid w:val="00D02ED3"/>
    <w:rsid w:val="00D0417F"/>
    <w:rsid w:val="00D07FFB"/>
    <w:rsid w:val="00D123AE"/>
    <w:rsid w:val="00D14BC7"/>
    <w:rsid w:val="00D21734"/>
    <w:rsid w:val="00D34DDF"/>
    <w:rsid w:val="00D371B5"/>
    <w:rsid w:val="00D41666"/>
    <w:rsid w:val="00D43141"/>
    <w:rsid w:val="00D44742"/>
    <w:rsid w:val="00D447FF"/>
    <w:rsid w:val="00D4606E"/>
    <w:rsid w:val="00D46632"/>
    <w:rsid w:val="00D46F77"/>
    <w:rsid w:val="00D47366"/>
    <w:rsid w:val="00D52A0D"/>
    <w:rsid w:val="00D533CD"/>
    <w:rsid w:val="00D60432"/>
    <w:rsid w:val="00D66569"/>
    <w:rsid w:val="00D74773"/>
    <w:rsid w:val="00D7491C"/>
    <w:rsid w:val="00D77577"/>
    <w:rsid w:val="00D90303"/>
    <w:rsid w:val="00D91C07"/>
    <w:rsid w:val="00D9453C"/>
    <w:rsid w:val="00DA08F4"/>
    <w:rsid w:val="00DA4D01"/>
    <w:rsid w:val="00DA6D1E"/>
    <w:rsid w:val="00DB180C"/>
    <w:rsid w:val="00DB66DA"/>
    <w:rsid w:val="00DB78F4"/>
    <w:rsid w:val="00DC013D"/>
    <w:rsid w:val="00DC0460"/>
    <w:rsid w:val="00DC2FE6"/>
    <w:rsid w:val="00DC3CA9"/>
    <w:rsid w:val="00DD0BE1"/>
    <w:rsid w:val="00DD3465"/>
    <w:rsid w:val="00DD4058"/>
    <w:rsid w:val="00DD513E"/>
    <w:rsid w:val="00DE2CC7"/>
    <w:rsid w:val="00DE652B"/>
    <w:rsid w:val="00DE7BE6"/>
    <w:rsid w:val="00DF044B"/>
    <w:rsid w:val="00E0262C"/>
    <w:rsid w:val="00E0650B"/>
    <w:rsid w:val="00E15211"/>
    <w:rsid w:val="00E1557D"/>
    <w:rsid w:val="00E17BD4"/>
    <w:rsid w:val="00E209E6"/>
    <w:rsid w:val="00E2131B"/>
    <w:rsid w:val="00E21364"/>
    <w:rsid w:val="00E223E6"/>
    <w:rsid w:val="00E23A2C"/>
    <w:rsid w:val="00E24997"/>
    <w:rsid w:val="00E30E0C"/>
    <w:rsid w:val="00E3479D"/>
    <w:rsid w:val="00E35CF7"/>
    <w:rsid w:val="00E361AC"/>
    <w:rsid w:val="00E425EC"/>
    <w:rsid w:val="00E461B4"/>
    <w:rsid w:val="00E47EC9"/>
    <w:rsid w:val="00E5534C"/>
    <w:rsid w:val="00E668D6"/>
    <w:rsid w:val="00E6695C"/>
    <w:rsid w:val="00E7141B"/>
    <w:rsid w:val="00E739CA"/>
    <w:rsid w:val="00E751BC"/>
    <w:rsid w:val="00E752A0"/>
    <w:rsid w:val="00E7536C"/>
    <w:rsid w:val="00E778EA"/>
    <w:rsid w:val="00E82F9D"/>
    <w:rsid w:val="00E96136"/>
    <w:rsid w:val="00EA33BC"/>
    <w:rsid w:val="00EA36F3"/>
    <w:rsid w:val="00EA4EB5"/>
    <w:rsid w:val="00EA5D38"/>
    <w:rsid w:val="00EA6939"/>
    <w:rsid w:val="00EA6CD5"/>
    <w:rsid w:val="00EB65CA"/>
    <w:rsid w:val="00EB7654"/>
    <w:rsid w:val="00EC03BF"/>
    <w:rsid w:val="00EC54DC"/>
    <w:rsid w:val="00ED1B36"/>
    <w:rsid w:val="00ED34BE"/>
    <w:rsid w:val="00ED550B"/>
    <w:rsid w:val="00EE0C8F"/>
    <w:rsid w:val="00EF748D"/>
    <w:rsid w:val="00F0198A"/>
    <w:rsid w:val="00F02F3E"/>
    <w:rsid w:val="00F064B9"/>
    <w:rsid w:val="00F114F0"/>
    <w:rsid w:val="00F20D07"/>
    <w:rsid w:val="00F22ACD"/>
    <w:rsid w:val="00F230D8"/>
    <w:rsid w:val="00F235D7"/>
    <w:rsid w:val="00F25853"/>
    <w:rsid w:val="00F35408"/>
    <w:rsid w:val="00F412E5"/>
    <w:rsid w:val="00F456D0"/>
    <w:rsid w:val="00F464C5"/>
    <w:rsid w:val="00F504AD"/>
    <w:rsid w:val="00F53CA3"/>
    <w:rsid w:val="00F561C1"/>
    <w:rsid w:val="00F664C9"/>
    <w:rsid w:val="00F67887"/>
    <w:rsid w:val="00F73282"/>
    <w:rsid w:val="00F749B0"/>
    <w:rsid w:val="00F7619F"/>
    <w:rsid w:val="00F7628D"/>
    <w:rsid w:val="00F83765"/>
    <w:rsid w:val="00F83ED1"/>
    <w:rsid w:val="00F84361"/>
    <w:rsid w:val="00F93DAE"/>
    <w:rsid w:val="00F9544D"/>
    <w:rsid w:val="00F96A66"/>
    <w:rsid w:val="00F96B16"/>
    <w:rsid w:val="00FC0774"/>
    <w:rsid w:val="00FC3631"/>
    <w:rsid w:val="00FC63E3"/>
    <w:rsid w:val="00FD2464"/>
    <w:rsid w:val="00FE014F"/>
    <w:rsid w:val="00FE4292"/>
    <w:rsid w:val="00FE5166"/>
    <w:rsid w:val="00FF1341"/>
    <w:rsid w:val="00FF3678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968BEEA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54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AE53-B5DA-42D5-A783-E002DB0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Кириленко Сергей Юрьевич</cp:lastModifiedBy>
  <cp:revision>27</cp:revision>
  <cp:lastPrinted>2023-06-15T06:04:00Z</cp:lastPrinted>
  <dcterms:created xsi:type="dcterms:W3CDTF">2023-06-01T12:40:00Z</dcterms:created>
  <dcterms:modified xsi:type="dcterms:W3CDTF">2023-09-14T10:58:00Z</dcterms:modified>
</cp:coreProperties>
</file>