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0E23" w14:textId="27873F8B" w:rsidR="00D45213" w:rsidRPr="005062B8" w:rsidRDefault="00097832" w:rsidP="00E70369">
      <w:pPr>
        <w:ind w:right="283"/>
        <w:rPr>
          <w:b/>
          <w:sz w:val="22"/>
        </w:rPr>
      </w:pPr>
      <w:r>
        <w:rPr>
          <w:b/>
          <w:sz w:val="22"/>
        </w:rPr>
        <w:t>Tender-</w:t>
      </w:r>
      <w:r w:rsidR="00C12BD8" w:rsidRPr="00C12BD8">
        <w:rPr>
          <w:b/>
          <w:sz w:val="22"/>
        </w:rPr>
        <w:t>36041</w:t>
      </w:r>
    </w:p>
    <w:p w14:paraId="71BF1A19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  <w:r w:rsidRPr="00CE1CAA">
        <w:rPr>
          <w:b/>
          <w:sz w:val="22"/>
        </w:rPr>
        <w:t>ПРИГЛАШЕНИЕ</w:t>
      </w:r>
    </w:p>
    <w:p w14:paraId="4B591290" w14:textId="77777777" w:rsidR="00993D6F" w:rsidRPr="00CE1CAA" w:rsidRDefault="00993D6F" w:rsidP="00993D6F">
      <w:pPr>
        <w:ind w:right="283"/>
        <w:jc w:val="center"/>
        <w:rPr>
          <w:sz w:val="22"/>
        </w:rPr>
      </w:pPr>
      <w:r w:rsidRPr="00CE1CAA">
        <w:rPr>
          <w:sz w:val="22"/>
        </w:rPr>
        <w:t xml:space="preserve">к участию в тендере на поставку </w:t>
      </w:r>
    </w:p>
    <w:p w14:paraId="332A044A" w14:textId="0890D682" w:rsidR="00993D6F" w:rsidRPr="00CE1CAA" w:rsidRDefault="00993D6F" w:rsidP="00993D6F">
      <w:pPr>
        <w:ind w:right="283"/>
        <w:jc w:val="center"/>
        <w:rPr>
          <w:sz w:val="22"/>
        </w:rPr>
      </w:pPr>
      <w:proofErr w:type="spellStart"/>
      <w:r w:rsidRPr="00CE1CAA">
        <w:rPr>
          <w:b/>
          <w:sz w:val="22"/>
        </w:rPr>
        <w:t>триполифосфата</w:t>
      </w:r>
      <w:proofErr w:type="spellEnd"/>
      <w:r w:rsidRPr="00CE1CAA">
        <w:rPr>
          <w:b/>
          <w:sz w:val="22"/>
        </w:rPr>
        <w:t xml:space="preserve"> натрия для </w:t>
      </w:r>
      <w:r w:rsidR="006047F4">
        <w:rPr>
          <w:b/>
          <w:sz w:val="22"/>
        </w:rPr>
        <w:t xml:space="preserve">глазури </w:t>
      </w:r>
      <w:r w:rsidRPr="00CE1CAA">
        <w:rPr>
          <w:b/>
          <w:sz w:val="22"/>
        </w:rPr>
        <w:t>ООО «Шахтинская керамика» и ООО «Воронежская керамика»</w:t>
      </w:r>
    </w:p>
    <w:p w14:paraId="6DF36CE3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</w:p>
    <w:p w14:paraId="2EA530C9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  <w:r w:rsidRPr="00CE1CAA">
        <w:rPr>
          <w:b/>
          <w:sz w:val="22"/>
        </w:rPr>
        <w:t>УВАЖАЕМЫЕ ГОСПОДА!</w:t>
      </w:r>
    </w:p>
    <w:p w14:paraId="124D4D4A" w14:textId="77777777" w:rsidR="00993D6F" w:rsidRPr="00CE1CAA" w:rsidRDefault="00993D6F" w:rsidP="00993D6F">
      <w:pPr>
        <w:ind w:right="283"/>
        <w:jc w:val="both"/>
        <w:rPr>
          <w:b/>
          <w:sz w:val="22"/>
        </w:rPr>
      </w:pPr>
    </w:p>
    <w:p w14:paraId="5DF215D8" w14:textId="121771B5" w:rsidR="00993D6F" w:rsidRDefault="00993D6F" w:rsidP="00993D6F">
      <w:pPr>
        <w:ind w:right="283"/>
        <w:jc w:val="both"/>
        <w:rPr>
          <w:sz w:val="22"/>
        </w:rPr>
      </w:pPr>
      <w:r w:rsidRPr="00CE1CAA">
        <w:rPr>
          <w:b/>
          <w:sz w:val="22"/>
        </w:rPr>
        <w:t>Группа компаний UNITILE</w:t>
      </w:r>
      <w:r w:rsidRPr="00CE1CAA">
        <w:rPr>
          <w:sz w:val="22"/>
        </w:rPr>
        <w:t xml:space="preserve"> – ведущий отечественный производитель широкого спектра строительных материалов наивысшего качества по самой низкой цене. З</w:t>
      </w:r>
      <w:r w:rsidR="006047F4">
        <w:rPr>
          <w:sz w:val="22"/>
        </w:rPr>
        <w:t>аводы компании выпускают</w:t>
      </w:r>
      <w:r w:rsidRPr="00CE1CAA">
        <w:rPr>
          <w:sz w:val="22"/>
        </w:rPr>
        <w:t xml:space="preserve"> облицовочную плитку, </w:t>
      </w:r>
      <w:proofErr w:type="spellStart"/>
      <w:r w:rsidRPr="00CE1CAA">
        <w:rPr>
          <w:sz w:val="22"/>
        </w:rPr>
        <w:t>керамо</w:t>
      </w:r>
      <w:r w:rsidR="006047F4">
        <w:rPr>
          <w:sz w:val="22"/>
        </w:rPr>
        <w:t>гранит</w:t>
      </w:r>
      <w:proofErr w:type="spellEnd"/>
      <w:r w:rsidR="006047F4">
        <w:rPr>
          <w:sz w:val="22"/>
        </w:rPr>
        <w:t>.</w:t>
      </w:r>
    </w:p>
    <w:p w14:paraId="2871F343" w14:textId="77777777" w:rsidR="006047F4" w:rsidRPr="00CE1CAA" w:rsidRDefault="006047F4" w:rsidP="00993D6F">
      <w:pPr>
        <w:ind w:right="283"/>
        <w:jc w:val="both"/>
        <w:rPr>
          <w:sz w:val="22"/>
        </w:rPr>
      </w:pPr>
    </w:p>
    <w:p w14:paraId="2B3CDD48" w14:textId="1D905D75" w:rsidR="00993D6F" w:rsidRPr="00CE1CAA" w:rsidRDefault="00993D6F" w:rsidP="00993D6F">
      <w:pPr>
        <w:ind w:right="283" w:firstLine="426"/>
        <w:jc w:val="both"/>
        <w:rPr>
          <w:sz w:val="22"/>
        </w:rPr>
      </w:pPr>
      <w:r w:rsidRPr="00CE1CAA">
        <w:rPr>
          <w:noProof/>
          <w:sz w:val="22"/>
        </w:rPr>
        <w:drawing>
          <wp:inline distT="0" distB="0" distL="0" distR="0" wp14:anchorId="34B5BBD4" wp14:editId="3AF3969F">
            <wp:extent cx="857250" cy="228600"/>
            <wp:effectExtent l="19050" t="0" r="0" b="0"/>
            <wp:docPr id="3" name="Рисунок 3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1CAA">
        <w:rPr>
          <w:sz w:val="22"/>
        </w:rPr>
        <w:t xml:space="preserve">      Компании ООО «Шахтинская керамика» и ООО «Воронежская керамика» входят в структуру группы компаний UNITILE и приглашают Вас к участию в тендере на </w:t>
      </w:r>
      <w:r w:rsidRPr="00CE1CAA">
        <w:rPr>
          <w:b/>
          <w:sz w:val="22"/>
        </w:rPr>
        <w:t xml:space="preserve">поставку </w:t>
      </w:r>
      <w:proofErr w:type="spellStart"/>
      <w:r w:rsidRPr="00CE1CAA">
        <w:rPr>
          <w:b/>
          <w:sz w:val="22"/>
        </w:rPr>
        <w:t>триполифосфата</w:t>
      </w:r>
      <w:proofErr w:type="spellEnd"/>
      <w:r w:rsidRPr="00CE1CAA">
        <w:rPr>
          <w:b/>
          <w:sz w:val="22"/>
        </w:rPr>
        <w:t xml:space="preserve"> натрия</w:t>
      </w:r>
      <w:r w:rsidR="006047F4">
        <w:rPr>
          <w:b/>
          <w:sz w:val="22"/>
        </w:rPr>
        <w:t xml:space="preserve"> для глазури.</w:t>
      </w:r>
    </w:p>
    <w:p w14:paraId="5901D684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</w:p>
    <w:p w14:paraId="368F6B1B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</w:p>
    <w:p w14:paraId="370CCCE4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  <w:r w:rsidRPr="00CE1CAA">
        <w:rPr>
          <w:b/>
          <w:sz w:val="22"/>
        </w:rPr>
        <w:t>ОСНОВНЫЕ ТЕХНИКО-ЭКОНОМИЧЕСКИЕ ПОКАЗАТЕЛИ:</w:t>
      </w:r>
    </w:p>
    <w:p w14:paraId="011D17C1" w14:textId="77777777" w:rsidR="00993D6F" w:rsidRPr="00CE1CAA" w:rsidRDefault="00993D6F" w:rsidP="00993D6F">
      <w:pPr>
        <w:ind w:right="283"/>
        <w:jc w:val="center"/>
        <w:rPr>
          <w:b/>
          <w:sz w:val="22"/>
        </w:rPr>
      </w:pPr>
    </w:p>
    <w:p w14:paraId="5425012F" w14:textId="47F4C5A6" w:rsidR="00993D6F" w:rsidRPr="00CE1CAA" w:rsidRDefault="00993D6F" w:rsidP="00993D6F">
      <w:pPr>
        <w:ind w:right="283"/>
        <w:jc w:val="both"/>
        <w:rPr>
          <w:b/>
          <w:sz w:val="22"/>
          <w:u w:val="single"/>
        </w:rPr>
      </w:pPr>
      <w:r w:rsidRPr="00CE1CAA">
        <w:rPr>
          <w:b/>
          <w:sz w:val="22"/>
          <w:u w:val="single"/>
        </w:rPr>
        <w:t>Планируемое</w:t>
      </w:r>
      <w:r w:rsidR="00AA7180">
        <w:rPr>
          <w:b/>
          <w:sz w:val="22"/>
          <w:u w:val="single"/>
        </w:rPr>
        <w:t xml:space="preserve"> суммарное потребление в марте</w:t>
      </w:r>
      <w:r w:rsidRPr="00CE1CAA">
        <w:rPr>
          <w:b/>
          <w:sz w:val="22"/>
          <w:u w:val="single"/>
        </w:rPr>
        <w:t xml:space="preserve"> 20</w:t>
      </w:r>
      <w:r w:rsidR="00064220" w:rsidRPr="00CE1CAA">
        <w:rPr>
          <w:b/>
          <w:sz w:val="22"/>
          <w:u w:val="single"/>
        </w:rPr>
        <w:t>2</w:t>
      </w:r>
      <w:r w:rsidR="00AA7180">
        <w:rPr>
          <w:b/>
          <w:sz w:val="22"/>
          <w:u w:val="single"/>
        </w:rPr>
        <w:t>6 – феврале</w:t>
      </w:r>
      <w:r w:rsidRPr="00CE1CAA">
        <w:rPr>
          <w:b/>
          <w:sz w:val="22"/>
          <w:u w:val="single"/>
        </w:rPr>
        <w:t xml:space="preserve"> </w:t>
      </w:r>
      <w:r w:rsidR="00F10ABF" w:rsidRPr="00CE1CAA">
        <w:rPr>
          <w:b/>
          <w:sz w:val="22"/>
          <w:u w:val="single"/>
        </w:rPr>
        <w:t>202</w:t>
      </w:r>
      <w:r w:rsidR="00AA7180">
        <w:rPr>
          <w:b/>
          <w:sz w:val="22"/>
          <w:u w:val="single"/>
        </w:rPr>
        <w:t>7</w:t>
      </w:r>
      <w:r w:rsidRPr="00CE1CAA">
        <w:rPr>
          <w:b/>
          <w:sz w:val="22"/>
          <w:u w:val="single"/>
        </w:rPr>
        <w:t xml:space="preserve"> г. составит </w:t>
      </w:r>
      <w:r w:rsidR="00B13A0D">
        <w:rPr>
          <w:b/>
          <w:sz w:val="22"/>
          <w:u w:val="single"/>
        </w:rPr>
        <w:t>23100</w:t>
      </w:r>
      <w:r w:rsidRPr="00CE1CAA">
        <w:rPr>
          <w:b/>
          <w:sz w:val="22"/>
          <w:u w:val="single"/>
        </w:rPr>
        <w:t xml:space="preserve"> кг.</w:t>
      </w:r>
    </w:p>
    <w:p w14:paraId="2AAB3926" w14:textId="77777777" w:rsidR="00993D6F" w:rsidRPr="00CE1CAA" w:rsidRDefault="00993D6F" w:rsidP="00993D6F">
      <w:pPr>
        <w:ind w:right="283"/>
        <w:jc w:val="both"/>
        <w:rPr>
          <w:b/>
          <w:sz w:val="22"/>
          <w:u w:val="single"/>
        </w:rPr>
      </w:pPr>
    </w:p>
    <w:p w14:paraId="05BC3A47" w14:textId="77777777" w:rsidR="00993D6F" w:rsidRPr="00CE1CAA" w:rsidRDefault="00993D6F" w:rsidP="00993D6F">
      <w:pPr>
        <w:ind w:right="283"/>
        <w:jc w:val="both"/>
        <w:rPr>
          <w:i/>
          <w:sz w:val="22"/>
          <w:u w:val="single"/>
        </w:rPr>
      </w:pPr>
      <w:r w:rsidRPr="00CE1CAA">
        <w:rPr>
          <w:i/>
          <w:sz w:val="22"/>
          <w:u w:val="single"/>
        </w:rPr>
        <w:t>Положительные производственные испытания на производственной площадке компании являются обязательным условием для всех контрагентов.</w:t>
      </w:r>
    </w:p>
    <w:p w14:paraId="2114769C" w14:textId="77777777" w:rsidR="00993D6F" w:rsidRPr="00CE1CAA" w:rsidRDefault="00993D6F" w:rsidP="00993D6F">
      <w:pPr>
        <w:ind w:right="283"/>
        <w:rPr>
          <w:i/>
          <w:sz w:val="22"/>
          <w:u w:val="single"/>
        </w:rPr>
      </w:pPr>
    </w:p>
    <w:p w14:paraId="2916F6B8" w14:textId="77777777" w:rsidR="00993D6F" w:rsidRPr="00CE1CAA" w:rsidRDefault="00993D6F" w:rsidP="00993D6F">
      <w:pPr>
        <w:ind w:right="283"/>
        <w:rPr>
          <w:b/>
          <w:i/>
          <w:sz w:val="22"/>
          <w:u w:val="single"/>
        </w:rPr>
      </w:pPr>
      <w:r w:rsidRPr="00CE1CAA">
        <w:rPr>
          <w:b/>
          <w:i/>
          <w:sz w:val="22"/>
          <w:u w:val="single"/>
        </w:rPr>
        <w:t>Соответствие параметрам:</w:t>
      </w:r>
    </w:p>
    <w:p w14:paraId="7103C596" w14:textId="77777777" w:rsidR="00993D6F" w:rsidRDefault="00993D6F" w:rsidP="00993D6F">
      <w:pPr>
        <w:rPr>
          <w:sz w:val="22"/>
        </w:rPr>
      </w:pPr>
      <w:r w:rsidRPr="00CE1CAA">
        <w:rPr>
          <w:sz w:val="22"/>
        </w:rPr>
        <w:t>Содержани</w:t>
      </w:r>
      <w:r w:rsidR="00097832">
        <w:rPr>
          <w:sz w:val="22"/>
        </w:rPr>
        <w:t>е основного вещества (Р2О5) 60±</w:t>
      </w:r>
      <w:r w:rsidRPr="00CE1CAA">
        <w:rPr>
          <w:sz w:val="22"/>
        </w:rPr>
        <w:t>2%</w:t>
      </w:r>
    </w:p>
    <w:p w14:paraId="38BFF60A" w14:textId="77777777" w:rsidR="007A389E" w:rsidRPr="00CE1CAA" w:rsidRDefault="007A389E" w:rsidP="00993D6F">
      <w:pPr>
        <w:rPr>
          <w:sz w:val="22"/>
        </w:rPr>
      </w:pPr>
      <w:r w:rsidRPr="007A389E">
        <w:rPr>
          <w:sz w:val="22"/>
        </w:rPr>
        <w:t xml:space="preserve">Массовая доля </w:t>
      </w:r>
      <w:proofErr w:type="spellStart"/>
      <w:r w:rsidRPr="007A389E">
        <w:rPr>
          <w:sz w:val="22"/>
        </w:rPr>
        <w:t>триполифосфата</w:t>
      </w:r>
      <w:proofErr w:type="spellEnd"/>
      <w:r w:rsidRPr="007A389E">
        <w:rPr>
          <w:sz w:val="22"/>
        </w:rPr>
        <w:t xml:space="preserve"> натрия (Na5P3O10) – не менее 94%.</w:t>
      </w:r>
    </w:p>
    <w:p w14:paraId="374EC2DD" w14:textId="77777777" w:rsidR="00993D6F" w:rsidRPr="00CE1CAA" w:rsidRDefault="00993D6F" w:rsidP="00993D6F">
      <w:pPr>
        <w:ind w:right="283"/>
        <w:jc w:val="both"/>
        <w:rPr>
          <w:sz w:val="22"/>
        </w:rPr>
      </w:pPr>
    </w:p>
    <w:p w14:paraId="63965AF8" w14:textId="77777777" w:rsidR="00993D6F" w:rsidRPr="00CE1CAA" w:rsidRDefault="00993D6F" w:rsidP="00993D6F">
      <w:pPr>
        <w:pStyle w:val="af1"/>
        <w:ind w:left="0" w:right="283"/>
        <w:jc w:val="center"/>
        <w:rPr>
          <w:rFonts w:ascii="Times New Roman" w:hAnsi="Times New Roman"/>
          <w:szCs w:val="24"/>
        </w:rPr>
      </w:pPr>
      <w:r w:rsidRPr="00CE1CAA">
        <w:rPr>
          <w:rFonts w:ascii="Times New Roman" w:hAnsi="Times New Roman"/>
          <w:b/>
          <w:szCs w:val="24"/>
        </w:rPr>
        <w:t>Просим Вас прислать коммерческое предложение по следующей форме: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48"/>
        <w:gridCol w:w="3780"/>
      </w:tblGrid>
      <w:tr w:rsidR="00112621" w:rsidRPr="00CE1CAA" w14:paraId="6689A791" w14:textId="77777777" w:rsidTr="00112621">
        <w:tc>
          <w:tcPr>
            <w:tcW w:w="5848" w:type="dxa"/>
          </w:tcPr>
          <w:p w14:paraId="1A2CCF43" w14:textId="77777777" w:rsidR="00112621" w:rsidRPr="00CE1CAA" w:rsidRDefault="00112621" w:rsidP="00112621">
            <w:pPr>
              <w:ind w:right="283"/>
              <w:jc w:val="both"/>
              <w:rPr>
                <w:sz w:val="20"/>
              </w:rPr>
            </w:pPr>
            <w:r w:rsidRPr="00CE1CAA">
              <w:rPr>
                <w:sz w:val="20"/>
              </w:rPr>
              <w:t>Наименование материала, цена</w:t>
            </w:r>
          </w:p>
        </w:tc>
        <w:tc>
          <w:tcPr>
            <w:tcW w:w="3780" w:type="dxa"/>
          </w:tcPr>
          <w:p w14:paraId="4417F7C9" w14:textId="77777777" w:rsidR="00112621" w:rsidRPr="00CE1CAA" w:rsidRDefault="00112621" w:rsidP="00112621">
            <w:pPr>
              <w:ind w:right="283"/>
              <w:jc w:val="both"/>
              <w:rPr>
                <w:sz w:val="20"/>
              </w:rPr>
            </w:pPr>
            <w:r w:rsidRPr="00CE1CAA">
              <w:rPr>
                <w:sz w:val="20"/>
              </w:rPr>
              <w:t>(указать)/ указать с НДС или без</w:t>
            </w:r>
          </w:p>
        </w:tc>
      </w:tr>
      <w:tr w:rsidR="00112621" w:rsidRPr="00CE1CAA" w14:paraId="5CD23DA4" w14:textId="77777777" w:rsidTr="00112621">
        <w:tc>
          <w:tcPr>
            <w:tcW w:w="5848" w:type="dxa"/>
          </w:tcPr>
          <w:p w14:paraId="49EE65CE" w14:textId="77777777" w:rsidR="00112621" w:rsidRPr="00CE1CAA" w:rsidRDefault="00112621" w:rsidP="00112621">
            <w:pPr>
              <w:ind w:right="283"/>
              <w:jc w:val="both"/>
              <w:rPr>
                <w:sz w:val="20"/>
              </w:rPr>
            </w:pPr>
            <w:r w:rsidRPr="00CE1CAA">
              <w:rPr>
                <w:sz w:val="20"/>
              </w:rPr>
              <w:t>Срок фиксации цены (кол-во месяцев)</w:t>
            </w:r>
          </w:p>
        </w:tc>
        <w:tc>
          <w:tcPr>
            <w:tcW w:w="3780" w:type="dxa"/>
          </w:tcPr>
          <w:p w14:paraId="59C45A8A" w14:textId="77777777" w:rsidR="00112621" w:rsidRPr="00CE1CAA" w:rsidRDefault="00112621" w:rsidP="008034A2">
            <w:pPr>
              <w:ind w:right="283"/>
              <w:jc w:val="both"/>
              <w:rPr>
                <w:sz w:val="20"/>
              </w:rPr>
            </w:pPr>
            <w:r w:rsidRPr="00CE1CAA">
              <w:rPr>
                <w:sz w:val="20"/>
              </w:rPr>
              <w:t xml:space="preserve">(указать кол-во месяцев фиксации цены), предпочтительно </w:t>
            </w:r>
            <w:r w:rsidR="008034A2" w:rsidRPr="00E70369">
              <w:rPr>
                <w:sz w:val="20"/>
              </w:rPr>
              <w:t>6</w:t>
            </w:r>
            <w:r w:rsidRPr="00CE1CAA">
              <w:rPr>
                <w:sz w:val="20"/>
              </w:rPr>
              <w:t xml:space="preserve"> месяцев</w:t>
            </w:r>
          </w:p>
        </w:tc>
      </w:tr>
      <w:tr w:rsidR="00112621" w:rsidRPr="00CE1CAA" w14:paraId="79693F65" w14:textId="77777777" w:rsidTr="00112621">
        <w:tc>
          <w:tcPr>
            <w:tcW w:w="5848" w:type="dxa"/>
          </w:tcPr>
          <w:p w14:paraId="0893B0CC" w14:textId="77777777" w:rsidR="00112621" w:rsidRPr="00CE1CAA" w:rsidRDefault="00112621" w:rsidP="00112621">
            <w:pPr>
              <w:ind w:right="283"/>
              <w:jc w:val="both"/>
              <w:rPr>
                <w:sz w:val="20"/>
              </w:rPr>
            </w:pPr>
            <w:r w:rsidRPr="00CE1CAA">
              <w:rPr>
                <w:sz w:val="20"/>
              </w:rPr>
              <w:t>Условия оплаты, условия поставки</w:t>
            </w:r>
          </w:p>
        </w:tc>
        <w:tc>
          <w:tcPr>
            <w:tcW w:w="3780" w:type="dxa"/>
          </w:tcPr>
          <w:p w14:paraId="24F22B06" w14:textId="59A45923" w:rsidR="00112621" w:rsidRPr="00CE1CAA" w:rsidRDefault="00E70369" w:rsidP="009F11AB">
            <w:pPr>
              <w:ind w:right="283"/>
              <w:jc w:val="both"/>
              <w:rPr>
                <w:sz w:val="20"/>
              </w:rPr>
            </w:pPr>
            <w:r>
              <w:rPr>
                <w:sz w:val="22"/>
              </w:rPr>
              <w:t>п</w:t>
            </w:r>
            <w:r w:rsidRPr="00E70369">
              <w:rPr>
                <w:sz w:val="22"/>
              </w:rPr>
              <w:t>редпочтительна отсрочка п</w:t>
            </w:r>
            <w:r w:rsidR="009F11AB">
              <w:rPr>
                <w:sz w:val="22"/>
              </w:rPr>
              <w:t>латежа 60 дней от даты поставки</w:t>
            </w:r>
          </w:p>
        </w:tc>
      </w:tr>
      <w:tr w:rsidR="00FD341B" w:rsidRPr="00CE1CAA" w14:paraId="2B214E31" w14:textId="77777777" w:rsidTr="00112621">
        <w:tc>
          <w:tcPr>
            <w:tcW w:w="5848" w:type="dxa"/>
          </w:tcPr>
          <w:p w14:paraId="63E2984C" w14:textId="2CE462E6" w:rsidR="00FD341B" w:rsidRPr="00CE1CAA" w:rsidRDefault="00FD341B" w:rsidP="00112621">
            <w:pPr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Условия поставки</w:t>
            </w:r>
          </w:p>
        </w:tc>
        <w:tc>
          <w:tcPr>
            <w:tcW w:w="3780" w:type="dxa"/>
          </w:tcPr>
          <w:p w14:paraId="06F9759A" w14:textId="497180A1" w:rsidR="00FD341B" w:rsidRDefault="00FD341B" w:rsidP="009F11AB">
            <w:pPr>
              <w:ind w:right="283"/>
              <w:jc w:val="both"/>
              <w:rPr>
                <w:sz w:val="22"/>
              </w:rPr>
            </w:pPr>
            <w:r>
              <w:rPr>
                <w:sz w:val="22"/>
              </w:rPr>
              <w:t>(указать</w:t>
            </w:r>
            <w:r w:rsidRPr="008F0B74">
              <w:rPr>
                <w:rFonts w:asciiTheme="majorBidi" w:hAnsiTheme="majorBidi" w:cstheme="majorBidi"/>
                <w:sz w:val="22"/>
                <w:szCs w:val="22"/>
              </w:rPr>
              <w:t>)</w:t>
            </w:r>
            <w:r w:rsidR="008F0B74" w:rsidRPr="008F0B74">
              <w:rPr>
                <w:rFonts w:asciiTheme="majorBidi" w:hAnsiTheme="majorBidi" w:cstheme="majorBidi"/>
                <w:sz w:val="22"/>
                <w:szCs w:val="22"/>
              </w:rPr>
              <w:t xml:space="preserve"> Предпочтительна доставка до склада покупателя силами поставщика</w:t>
            </w:r>
          </w:p>
        </w:tc>
      </w:tr>
    </w:tbl>
    <w:p w14:paraId="55B20B10" w14:textId="77777777" w:rsidR="00993D6F" w:rsidRPr="00CE1CAA" w:rsidRDefault="00993D6F" w:rsidP="00993D6F">
      <w:pPr>
        <w:spacing w:line="120" w:lineRule="auto"/>
        <w:ind w:right="283"/>
        <w:jc w:val="both"/>
        <w:rPr>
          <w:sz w:val="22"/>
        </w:rPr>
      </w:pPr>
    </w:p>
    <w:p w14:paraId="2A5F4AF1" w14:textId="3BAE73BD" w:rsidR="007508A2" w:rsidRPr="00CE1CAA" w:rsidRDefault="007508A2" w:rsidP="00EA309C">
      <w:pPr>
        <w:ind w:right="283"/>
        <w:jc w:val="both"/>
        <w:rPr>
          <w:sz w:val="22"/>
          <w:u w:val="single"/>
        </w:rPr>
      </w:pPr>
      <w:r w:rsidRPr="00CE1CAA">
        <w:rPr>
          <w:sz w:val="22"/>
          <w:u w:val="single"/>
        </w:rPr>
        <w:t>Если Вы планируете выставлять цену в условных единицах, просим Вас также предоставить возможность фиксации цены в рублях, либо в валюте происхождения товара.</w:t>
      </w:r>
    </w:p>
    <w:p w14:paraId="24CAC922" w14:textId="77777777" w:rsidR="007508A2" w:rsidRPr="00CE1CAA" w:rsidRDefault="007508A2" w:rsidP="00993D6F">
      <w:pPr>
        <w:ind w:right="283"/>
        <w:jc w:val="both"/>
        <w:rPr>
          <w:sz w:val="22"/>
        </w:rPr>
      </w:pPr>
    </w:p>
    <w:p w14:paraId="1292DF11" w14:textId="4DB8A371" w:rsidR="00993D6F" w:rsidRDefault="00993D6F" w:rsidP="00993D6F">
      <w:pPr>
        <w:ind w:right="283"/>
        <w:jc w:val="both"/>
        <w:rPr>
          <w:sz w:val="22"/>
        </w:rPr>
      </w:pPr>
      <w:r w:rsidRPr="00CE1CAA">
        <w:rPr>
          <w:sz w:val="22"/>
        </w:rP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r w:rsidR="00951571" w:rsidRPr="00CE1CAA">
        <w:rPr>
          <w:sz w:val="22"/>
          <w:lang w:val="en-US"/>
        </w:rPr>
        <w:t>B</w:t>
      </w:r>
      <w:r w:rsidR="00951571" w:rsidRPr="00CE1CAA">
        <w:rPr>
          <w:sz w:val="22"/>
        </w:rPr>
        <w:t>2</w:t>
      </w:r>
      <w:r w:rsidR="00951571" w:rsidRPr="00CE1CAA">
        <w:rPr>
          <w:sz w:val="22"/>
          <w:lang w:val="en-US"/>
        </w:rPr>
        <w:t>B</w:t>
      </w:r>
      <w:r w:rsidR="00951571" w:rsidRPr="00CE1CAA">
        <w:rPr>
          <w:sz w:val="22"/>
        </w:rPr>
        <w:t>-</w:t>
      </w:r>
      <w:r w:rsidR="00951571" w:rsidRPr="00CE1CAA">
        <w:rPr>
          <w:sz w:val="22"/>
          <w:lang w:val="en-US"/>
        </w:rPr>
        <w:t>Center</w:t>
      </w:r>
      <w:r w:rsidR="00932AF0">
        <w:rPr>
          <w:sz w:val="22"/>
        </w:rPr>
        <w:t xml:space="preserve"> </w:t>
      </w:r>
      <w:hyperlink r:id="rId10" w:history="1">
        <w:r w:rsidR="00932AF0" w:rsidRPr="00932AF0">
          <w:rPr>
            <w:rStyle w:val="ac"/>
            <w:sz w:val="22"/>
          </w:rPr>
          <w:t>https://www.b2b-center.ru/app/market/postavka-tripolifosfata-natriia-dlia-glazuri-dlia-ooo-shakhtinskaia/tender-4374904/</w:t>
        </w:r>
      </w:hyperlink>
      <w:bookmarkStart w:id="0" w:name="_GoBack"/>
      <w:bookmarkEnd w:id="0"/>
      <w:r w:rsidRPr="00CE1CAA">
        <w:rPr>
          <w:sz w:val="22"/>
        </w:rPr>
        <w:t xml:space="preserve">, присланные до </w:t>
      </w:r>
      <w:r w:rsidR="004C59EE">
        <w:rPr>
          <w:sz w:val="22"/>
        </w:rPr>
        <w:t>0</w:t>
      </w:r>
      <w:r w:rsidR="000E0C28">
        <w:rPr>
          <w:sz w:val="22"/>
        </w:rPr>
        <w:t>6</w:t>
      </w:r>
      <w:r w:rsidRPr="00FB4F9D">
        <w:rPr>
          <w:sz w:val="22"/>
        </w:rPr>
        <w:t>.</w:t>
      </w:r>
      <w:r w:rsidR="004C59EE">
        <w:rPr>
          <w:sz w:val="22"/>
        </w:rPr>
        <w:t>04</w:t>
      </w:r>
      <w:r w:rsidRPr="00FB4F9D">
        <w:rPr>
          <w:sz w:val="22"/>
        </w:rPr>
        <w:t>.20</w:t>
      </w:r>
      <w:r w:rsidR="00064220" w:rsidRPr="00FB4F9D">
        <w:rPr>
          <w:sz w:val="22"/>
        </w:rPr>
        <w:t>2</w:t>
      </w:r>
      <w:r w:rsidR="004C59EE">
        <w:rPr>
          <w:sz w:val="22"/>
        </w:rPr>
        <w:t>6</w:t>
      </w:r>
      <w:r w:rsidRPr="00CE1CAA">
        <w:rPr>
          <w:sz w:val="22"/>
        </w:rPr>
        <w:t xml:space="preserve"> г. до 15:00. </w:t>
      </w:r>
    </w:p>
    <w:p w14:paraId="27844E1E" w14:textId="77777777" w:rsidR="000E0C28" w:rsidRDefault="000E0C28" w:rsidP="00E70369">
      <w:pPr>
        <w:ind w:right="283"/>
        <w:rPr>
          <w:sz w:val="22"/>
          <w:szCs w:val="22"/>
        </w:rPr>
      </w:pPr>
    </w:p>
    <w:p w14:paraId="19B59E8E" w14:textId="6C2919C3" w:rsidR="00854863" w:rsidRPr="00E53415" w:rsidRDefault="00854863" w:rsidP="00E70369">
      <w:pPr>
        <w:ind w:right="283"/>
        <w:rPr>
          <w:b/>
          <w:sz w:val="22"/>
          <w:szCs w:val="22"/>
        </w:rPr>
      </w:pPr>
      <w:r w:rsidRPr="00E53415">
        <w:rPr>
          <w:sz w:val="22"/>
          <w:szCs w:val="22"/>
        </w:rPr>
        <w:t>Просим Вас в теме письма указать:</w:t>
      </w:r>
      <w:r w:rsidR="00E70369">
        <w:rPr>
          <w:b/>
          <w:sz w:val="22"/>
          <w:szCs w:val="22"/>
        </w:rPr>
        <w:t xml:space="preserve"> </w:t>
      </w:r>
      <w:r w:rsidR="00C12BD8">
        <w:rPr>
          <w:b/>
          <w:sz w:val="22"/>
        </w:rPr>
        <w:t>Tender-</w:t>
      </w:r>
      <w:r w:rsidR="00C12BD8" w:rsidRPr="00C12BD8">
        <w:rPr>
          <w:b/>
          <w:sz w:val="22"/>
        </w:rPr>
        <w:t>36041</w:t>
      </w:r>
      <w:r w:rsidR="00C12BD8">
        <w:rPr>
          <w:b/>
          <w:sz w:val="22"/>
        </w:rPr>
        <w:t xml:space="preserve"> </w:t>
      </w:r>
      <w:r>
        <w:rPr>
          <w:b/>
          <w:sz w:val="22"/>
          <w:szCs w:val="22"/>
        </w:rPr>
        <w:t>Триполифосфат натрия для глазури</w:t>
      </w:r>
      <w:r w:rsidRPr="00E53415">
        <w:rPr>
          <w:b/>
          <w:sz w:val="22"/>
          <w:szCs w:val="22"/>
        </w:rPr>
        <w:t>.</w:t>
      </w:r>
    </w:p>
    <w:p w14:paraId="67907644" w14:textId="77777777" w:rsidR="00854863" w:rsidRPr="00CE1CAA" w:rsidRDefault="00854863" w:rsidP="00993D6F">
      <w:pPr>
        <w:ind w:right="283"/>
        <w:jc w:val="both"/>
        <w:rPr>
          <w:b/>
          <w:sz w:val="22"/>
        </w:rPr>
      </w:pPr>
    </w:p>
    <w:p w14:paraId="2C15EFE3" w14:textId="77777777" w:rsidR="00993D6F" w:rsidRPr="00CE1CAA" w:rsidRDefault="00993D6F" w:rsidP="00993D6F">
      <w:pPr>
        <w:spacing w:line="120" w:lineRule="auto"/>
        <w:ind w:right="283"/>
        <w:jc w:val="both"/>
        <w:rPr>
          <w:b/>
          <w:sz w:val="22"/>
        </w:rPr>
      </w:pPr>
    </w:p>
    <w:p w14:paraId="60A0A17E" w14:textId="77777777" w:rsidR="00993D6F" w:rsidRPr="00CA7793" w:rsidRDefault="00993D6F" w:rsidP="00993D6F">
      <w:pPr>
        <w:ind w:right="283"/>
        <w:jc w:val="both"/>
        <w:rPr>
          <w:sz w:val="22"/>
        </w:rPr>
      </w:pPr>
      <w:r w:rsidRPr="00CE1CAA">
        <w:rPr>
          <w:sz w:val="22"/>
        </w:rPr>
        <w:t>Группа компаний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14:paraId="0D604A4D" w14:textId="77777777" w:rsidR="00CA7793" w:rsidRPr="00CA7793" w:rsidRDefault="00CA7793" w:rsidP="00993D6F">
      <w:pPr>
        <w:ind w:right="283"/>
        <w:jc w:val="both"/>
        <w:rPr>
          <w:sz w:val="22"/>
        </w:rPr>
      </w:pPr>
    </w:p>
    <w:p w14:paraId="420F1230" w14:textId="77777777" w:rsidR="00993D6F" w:rsidRPr="00CE1CAA" w:rsidRDefault="00993D6F" w:rsidP="00993D6F">
      <w:pPr>
        <w:spacing w:line="120" w:lineRule="auto"/>
        <w:ind w:right="283"/>
        <w:jc w:val="both"/>
        <w:rPr>
          <w:b/>
          <w:sz w:val="22"/>
        </w:rPr>
      </w:pPr>
    </w:p>
    <w:p w14:paraId="57398757" w14:textId="3E53FEC4" w:rsidR="00E70369" w:rsidRPr="006047F4" w:rsidRDefault="00993D6F" w:rsidP="00E70369">
      <w:pPr>
        <w:rPr>
          <w:rStyle w:val="ac"/>
          <w:sz w:val="20"/>
          <w:szCs w:val="20"/>
        </w:rPr>
      </w:pPr>
      <w:r w:rsidRPr="004179AB">
        <w:rPr>
          <w:sz w:val="22"/>
          <w:u w:val="single"/>
        </w:rPr>
        <w:t>Контактный тел. (по техническим вопросам): +7 (8636) 26-83-88, доб. 4</w:t>
      </w:r>
      <w:r w:rsidR="006047F4">
        <w:rPr>
          <w:sz w:val="22"/>
          <w:u w:val="single"/>
        </w:rPr>
        <w:t>193/8-918-520-60-32</w:t>
      </w:r>
      <w:r w:rsidRPr="004179AB">
        <w:rPr>
          <w:sz w:val="22"/>
          <w:u w:val="single"/>
        </w:rPr>
        <w:t xml:space="preserve"> </w:t>
      </w:r>
      <w:r w:rsidR="006047F4">
        <w:rPr>
          <w:sz w:val="22"/>
          <w:u w:val="single"/>
        </w:rPr>
        <w:t>Долженко Н.В.</w:t>
      </w:r>
      <w:r w:rsidR="00097832">
        <w:rPr>
          <w:sz w:val="22"/>
          <w:u w:val="single"/>
        </w:rPr>
        <w:t xml:space="preserve"> </w:t>
      </w:r>
      <w:r w:rsidR="006047F4">
        <w:rPr>
          <w:sz w:val="22"/>
          <w:u w:val="single"/>
        </w:rPr>
        <w:t xml:space="preserve"> </w:t>
      </w:r>
      <w:r w:rsidR="006047F4" w:rsidRPr="006047F4">
        <w:rPr>
          <w:rStyle w:val="ac"/>
          <w:sz w:val="20"/>
          <w:szCs w:val="20"/>
        </w:rPr>
        <w:t>natalya.dolzhenko@unitile.ru</w:t>
      </w:r>
    </w:p>
    <w:p w14:paraId="5509EE85" w14:textId="77777777" w:rsidR="00993D6F" w:rsidRPr="004179AB" w:rsidRDefault="00993D6F" w:rsidP="00993D6F">
      <w:pPr>
        <w:ind w:right="283"/>
        <w:jc w:val="both"/>
        <w:rPr>
          <w:sz w:val="22"/>
          <w:u w:val="single"/>
        </w:rPr>
      </w:pPr>
    </w:p>
    <w:p w14:paraId="79103CF4" w14:textId="77777777" w:rsidR="00993D6F" w:rsidRPr="00CE1CAA" w:rsidRDefault="00993D6F" w:rsidP="00993D6F">
      <w:pPr>
        <w:ind w:right="283"/>
        <w:jc w:val="both"/>
        <w:rPr>
          <w:sz w:val="22"/>
        </w:rPr>
      </w:pPr>
    </w:p>
    <w:p w14:paraId="7EFF5845" w14:textId="77777777" w:rsidR="00993D6F" w:rsidRPr="00CE1CAA" w:rsidRDefault="00993D6F" w:rsidP="00993D6F">
      <w:pPr>
        <w:ind w:right="283"/>
        <w:jc w:val="both"/>
        <w:rPr>
          <w:sz w:val="22"/>
        </w:rPr>
      </w:pPr>
    </w:p>
    <w:p w14:paraId="24EA442E" w14:textId="77777777" w:rsidR="00993D6F" w:rsidRPr="00CE1CAA" w:rsidRDefault="00993D6F" w:rsidP="00993D6F">
      <w:pPr>
        <w:ind w:right="283"/>
        <w:jc w:val="both"/>
        <w:rPr>
          <w:b/>
          <w:sz w:val="22"/>
        </w:rPr>
      </w:pPr>
    </w:p>
    <w:p w14:paraId="4A466EF4" w14:textId="77777777" w:rsidR="00993D6F" w:rsidRPr="00CE1CAA" w:rsidRDefault="00993D6F" w:rsidP="00993D6F">
      <w:pPr>
        <w:ind w:right="283"/>
        <w:rPr>
          <w:b/>
          <w:sz w:val="22"/>
        </w:rPr>
      </w:pPr>
      <w:r w:rsidRPr="00CE1CAA">
        <w:rPr>
          <w:b/>
          <w:sz w:val="22"/>
        </w:rPr>
        <w:t>Директор по снабжению</w:t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</w:r>
      <w:r w:rsidRPr="00CE1CAA">
        <w:rPr>
          <w:b/>
          <w:sz w:val="22"/>
        </w:rPr>
        <w:tab/>
        <w:t>Фисенко Б. Н.</w:t>
      </w:r>
    </w:p>
    <w:p w14:paraId="0B1B631B" w14:textId="77777777" w:rsidR="00AD03FC" w:rsidRPr="00CE1CAA" w:rsidRDefault="00AD03FC" w:rsidP="00993D6F">
      <w:pPr>
        <w:jc w:val="center"/>
        <w:rPr>
          <w:sz w:val="22"/>
        </w:rPr>
      </w:pPr>
    </w:p>
    <w:sectPr w:rsidR="00AD03FC" w:rsidRPr="00CE1CAA" w:rsidSect="00D45213">
      <w:headerReference w:type="default" r:id="rId11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CC02C" w14:textId="77777777" w:rsidR="00B414EB" w:rsidRDefault="00B414EB">
      <w:r>
        <w:separator/>
      </w:r>
    </w:p>
  </w:endnote>
  <w:endnote w:type="continuationSeparator" w:id="0">
    <w:p w14:paraId="6C108D0B" w14:textId="77777777" w:rsidR="00B414EB" w:rsidRDefault="00B4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307CA" w14:textId="77777777" w:rsidR="00B414EB" w:rsidRDefault="00B414EB">
      <w:r>
        <w:separator/>
      </w:r>
    </w:p>
  </w:footnote>
  <w:footnote w:type="continuationSeparator" w:id="0">
    <w:p w14:paraId="708F1E52" w14:textId="77777777" w:rsidR="00B414EB" w:rsidRDefault="00B4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36F9B" w14:textId="77777777"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408586FE" wp14:editId="5D98A094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43553398" wp14:editId="36A9224A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CD9946" w14:textId="77777777"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1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2" w15:restartNumberingAfterBreak="0">
    <w:nsid w:val="18D12D36"/>
    <w:multiLevelType w:val="hybridMultilevel"/>
    <w:tmpl w:val="49023F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42787"/>
    <w:multiLevelType w:val="hybridMultilevel"/>
    <w:tmpl w:val="B1CA1D46"/>
    <w:lvl w:ilvl="0" w:tplc="56D82C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7C0"/>
    <w:rsid w:val="00003ABB"/>
    <w:rsid w:val="00003DFB"/>
    <w:rsid w:val="00004105"/>
    <w:rsid w:val="00004872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220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2D29"/>
    <w:rsid w:val="000942C0"/>
    <w:rsid w:val="00094562"/>
    <w:rsid w:val="00097832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0E3C"/>
    <w:rsid w:val="000D23C0"/>
    <w:rsid w:val="000D2722"/>
    <w:rsid w:val="000D49B8"/>
    <w:rsid w:val="000D4F48"/>
    <w:rsid w:val="000D6B77"/>
    <w:rsid w:val="000D763C"/>
    <w:rsid w:val="000E0263"/>
    <w:rsid w:val="000E0BCB"/>
    <w:rsid w:val="000E0C28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2621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518A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0F9F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21F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113"/>
    <w:rsid w:val="002B3633"/>
    <w:rsid w:val="002B397A"/>
    <w:rsid w:val="002B40E0"/>
    <w:rsid w:val="002B7A23"/>
    <w:rsid w:val="002C01F7"/>
    <w:rsid w:val="002C0B8C"/>
    <w:rsid w:val="002C17D1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6A3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9AB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F1E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24C9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4E35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59EE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B8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2B8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60BC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5F58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47F4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0F2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B7A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3C"/>
    <w:rsid w:val="0068765C"/>
    <w:rsid w:val="00690302"/>
    <w:rsid w:val="006904AB"/>
    <w:rsid w:val="006909BA"/>
    <w:rsid w:val="00690DA4"/>
    <w:rsid w:val="00690DAE"/>
    <w:rsid w:val="00692B7B"/>
    <w:rsid w:val="006934E6"/>
    <w:rsid w:val="00693F74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14A3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31D0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08A2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2CB5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389E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A4A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4A2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83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63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1EE1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25F"/>
    <w:rsid w:val="008E25F8"/>
    <w:rsid w:val="008E315E"/>
    <w:rsid w:val="008E3677"/>
    <w:rsid w:val="008E374C"/>
    <w:rsid w:val="008E3A36"/>
    <w:rsid w:val="008E5F34"/>
    <w:rsid w:val="008F05E5"/>
    <w:rsid w:val="008F0B74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AF0"/>
    <w:rsid w:val="00932C37"/>
    <w:rsid w:val="00932D9B"/>
    <w:rsid w:val="00934834"/>
    <w:rsid w:val="00936B8B"/>
    <w:rsid w:val="00937E97"/>
    <w:rsid w:val="00940625"/>
    <w:rsid w:val="00941EB5"/>
    <w:rsid w:val="00942105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571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3D6F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3FF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1AB"/>
    <w:rsid w:val="009F1B3C"/>
    <w:rsid w:val="009F2479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180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3A0D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247D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14EB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2BD8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1754E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003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67D9"/>
    <w:rsid w:val="00CA7793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4F2"/>
    <w:rsid w:val="00CD5FEE"/>
    <w:rsid w:val="00CD651B"/>
    <w:rsid w:val="00CD68CD"/>
    <w:rsid w:val="00CD76F4"/>
    <w:rsid w:val="00CE1CAA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535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6EA9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1F3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20D"/>
    <w:rsid w:val="00E5471B"/>
    <w:rsid w:val="00E549C1"/>
    <w:rsid w:val="00E54B92"/>
    <w:rsid w:val="00E5545F"/>
    <w:rsid w:val="00E567DD"/>
    <w:rsid w:val="00E56F68"/>
    <w:rsid w:val="00E57FBB"/>
    <w:rsid w:val="00E606A0"/>
    <w:rsid w:val="00E6221D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369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309C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0ABF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1D2"/>
    <w:rsid w:val="00F967E5"/>
    <w:rsid w:val="00F971ED"/>
    <w:rsid w:val="00FA0320"/>
    <w:rsid w:val="00FA1700"/>
    <w:rsid w:val="00FA275F"/>
    <w:rsid w:val="00FA2AF9"/>
    <w:rsid w:val="00FA508B"/>
    <w:rsid w:val="00FA50B1"/>
    <w:rsid w:val="00FA7EE1"/>
    <w:rsid w:val="00FB0911"/>
    <w:rsid w:val="00FB1A40"/>
    <w:rsid w:val="00FB2770"/>
    <w:rsid w:val="00FB4162"/>
    <w:rsid w:val="00FB4896"/>
    <w:rsid w:val="00FB4F26"/>
    <w:rsid w:val="00FB4F9D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341B"/>
    <w:rsid w:val="00FD4303"/>
    <w:rsid w:val="00FD467A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9E0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63B3A12"/>
  <w15:docId w15:val="{128A926E-ADE4-49B9-904D-481411CB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tile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2b-center.ru/app/market/postavka-tripolifosfata-natriia-dlia-glazuri-dlia-ooo-shakhtinskaia/tender-4374904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B5941-0540-4CB4-B61D-6BB8D6AE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260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2418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62</cp:revision>
  <cp:lastPrinted>2019-02-19T10:57:00Z</cp:lastPrinted>
  <dcterms:created xsi:type="dcterms:W3CDTF">2017-12-11T14:09:00Z</dcterms:created>
  <dcterms:modified xsi:type="dcterms:W3CDTF">2026-03-18T06:16:00Z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