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16D2" w14:textId="5AE3BFCA" w:rsidR="00C07B3E" w:rsidRPr="00C07B3E" w:rsidRDefault="00C07B3E" w:rsidP="00C07B3E">
      <w:pPr>
        <w:rPr>
          <w:b/>
          <w:lang w:val="en-US"/>
        </w:rPr>
      </w:pPr>
      <w:r>
        <w:rPr>
          <w:b/>
          <w:lang w:val="en-US"/>
        </w:rPr>
        <w:t>Tender-</w:t>
      </w:r>
      <w:r w:rsidRPr="00C07B3E">
        <w:rPr>
          <w:b/>
          <w:lang w:val="en-US"/>
        </w:rPr>
        <w:t>35854</w:t>
      </w:r>
    </w:p>
    <w:p w14:paraId="49BFDBFB" w14:textId="6BE0598B" w:rsidR="00527C02" w:rsidRPr="00076C3A" w:rsidRDefault="00527C02" w:rsidP="00527C02">
      <w:pPr>
        <w:jc w:val="center"/>
        <w:rPr>
          <w:b/>
        </w:rPr>
      </w:pPr>
      <w:r w:rsidRPr="00076C3A">
        <w:rPr>
          <w:b/>
        </w:rPr>
        <w:t>ПРИГЛАШЕНИЕ</w:t>
      </w:r>
    </w:p>
    <w:p w14:paraId="60670486" w14:textId="77777777" w:rsidR="00527C02" w:rsidRPr="00076C3A" w:rsidRDefault="00527C02" w:rsidP="00527C02">
      <w:pPr>
        <w:jc w:val="both"/>
      </w:pPr>
      <w:r>
        <w:t>К</w:t>
      </w:r>
      <w:r w:rsidRPr="00076C3A">
        <w:t xml:space="preserve"> участию в тендере на</w:t>
      </w:r>
      <w:r>
        <w:t xml:space="preserve"> </w:t>
      </w:r>
      <w:r w:rsidRPr="00076C3A">
        <w:t xml:space="preserve">поставку </w:t>
      </w:r>
      <w:proofErr w:type="spellStart"/>
      <w:r w:rsidR="00E844AF">
        <w:t>кроссовера</w:t>
      </w:r>
      <w:proofErr w:type="spellEnd"/>
      <w:r w:rsidR="004C5744">
        <w:t xml:space="preserve"> для ООО </w:t>
      </w:r>
      <w:r w:rsidR="00E844AF">
        <w:t>«ВКТГ</w:t>
      </w:r>
      <w:r w:rsidR="00391C12">
        <w:t>».</w:t>
      </w:r>
      <w:r>
        <w:t xml:space="preserve"> </w:t>
      </w:r>
    </w:p>
    <w:p w14:paraId="6B2573E6" w14:textId="77777777" w:rsidR="00527C02" w:rsidRPr="004A6AE9" w:rsidRDefault="00527C02" w:rsidP="00527C02">
      <w:pPr>
        <w:jc w:val="center"/>
      </w:pPr>
    </w:p>
    <w:p w14:paraId="16DC3BFD" w14:textId="77777777" w:rsidR="00527C02" w:rsidRPr="004A6AE9" w:rsidRDefault="00527C02" w:rsidP="00527C02">
      <w:pPr>
        <w:spacing w:line="120" w:lineRule="auto"/>
        <w:rPr>
          <w:b/>
        </w:rPr>
      </w:pPr>
    </w:p>
    <w:p w14:paraId="19F60F16" w14:textId="77777777" w:rsidR="00527C02" w:rsidRPr="004A6AE9" w:rsidRDefault="00527C02" w:rsidP="00527C02">
      <w:pPr>
        <w:jc w:val="center"/>
        <w:rPr>
          <w:b/>
        </w:rPr>
      </w:pPr>
      <w:r w:rsidRPr="004A6AE9">
        <w:rPr>
          <w:b/>
        </w:rPr>
        <w:t>УВАЖАЕМЫЕ ГОСПОДА!</w:t>
      </w:r>
    </w:p>
    <w:p w14:paraId="0FAD7EFC" w14:textId="77777777" w:rsidR="00527C02" w:rsidRPr="004A6AE9" w:rsidRDefault="00527C02" w:rsidP="00527C02">
      <w:pPr>
        <w:spacing w:line="120" w:lineRule="auto"/>
        <w:jc w:val="center"/>
        <w:rPr>
          <w:b/>
        </w:rPr>
      </w:pPr>
    </w:p>
    <w:p w14:paraId="0DED41AC" w14:textId="77777777"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  <w:r w:rsidRPr="00CB0DFA">
        <w:rPr>
          <w:b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</w:t>
      </w:r>
      <w:r w:rsidRPr="00CB0DFA">
        <w:t xml:space="preserve">ведущий отечественный производитель керамической плитки и </w:t>
      </w:r>
      <w:proofErr w:type="spellStart"/>
      <w:r w:rsidRPr="00CB0DFA">
        <w:t>ке</w:t>
      </w:r>
      <w:r>
        <w:t>рамогранита</w:t>
      </w:r>
      <w:proofErr w:type="spellEnd"/>
      <w:r>
        <w:t>, а также кирпича.</w:t>
      </w:r>
    </w:p>
    <w:p w14:paraId="61FD18D5" w14:textId="77777777" w:rsidR="00527C02" w:rsidRDefault="00527C02" w:rsidP="00527C02">
      <w:pPr>
        <w:jc w:val="both"/>
        <w:rPr>
          <w:rFonts w:ascii="Arial" w:hAnsi="Arial" w:cs="Arial"/>
          <w:sz w:val="20"/>
          <w:szCs w:val="20"/>
        </w:rPr>
      </w:pPr>
    </w:p>
    <w:p w14:paraId="45AE89CE" w14:textId="77777777" w:rsidR="00527C02" w:rsidRPr="00AE4419" w:rsidRDefault="004C5744" w:rsidP="00527C02">
      <w:pPr>
        <w:jc w:val="both"/>
      </w:pPr>
      <w:r>
        <w:t>ООО «</w:t>
      </w:r>
      <w:proofErr w:type="spellStart"/>
      <w:r>
        <w:t>Шахтинская</w:t>
      </w:r>
      <w:proofErr w:type="spellEnd"/>
      <w:r>
        <w:t xml:space="preserve"> керамика</w:t>
      </w:r>
      <w:r w:rsidR="00527C02" w:rsidRPr="00CB0DFA">
        <w:t>»</w:t>
      </w:r>
      <w:r w:rsidR="00865C2C">
        <w:t>, входи</w:t>
      </w:r>
      <w:r w:rsidR="00527C02" w:rsidRPr="00CB0DFA">
        <w:t>т в Гру</w:t>
      </w:r>
      <w:r w:rsidR="00865C2C">
        <w:t>ппу Компаний UNITILE и приглашае</w:t>
      </w:r>
      <w:r w:rsidR="00527C02" w:rsidRPr="00CB0DFA">
        <w:t xml:space="preserve">т Вас к участию в тендере на поставку </w:t>
      </w:r>
      <w:proofErr w:type="spellStart"/>
      <w:r w:rsidR="00E844AF">
        <w:t>кроссовера</w:t>
      </w:r>
      <w:proofErr w:type="spellEnd"/>
      <w:r w:rsidR="00E844AF">
        <w:t xml:space="preserve"> для ООО «ВКТГ</w:t>
      </w:r>
      <w:r w:rsidR="00391C12">
        <w:t>».</w:t>
      </w:r>
    </w:p>
    <w:p w14:paraId="53E9894A" w14:textId="77777777" w:rsidR="00527C02" w:rsidRDefault="00527C02" w:rsidP="00527C02">
      <w:pPr>
        <w:jc w:val="both"/>
      </w:pPr>
    </w:p>
    <w:p w14:paraId="4144B379" w14:textId="77777777" w:rsidR="00527C02" w:rsidRPr="00CB0DFA" w:rsidRDefault="00527C02" w:rsidP="00527C02">
      <w:pPr>
        <w:jc w:val="center"/>
        <w:rPr>
          <w:b/>
        </w:rPr>
      </w:pPr>
      <w:r w:rsidRPr="00CB0DFA">
        <w:rPr>
          <w:b/>
        </w:rPr>
        <w:t>ОСНОВНЫЕ ТЕХНИКО-ЭКОНОМИЧЕСКИЕ ПОКАЗАТЕЛИ:</w:t>
      </w:r>
    </w:p>
    <w:p w14:paraId="03A60FC3" w14:textId="77777777" w:rsidR="00527C02" w:rsidRDefault="00527C02" w:rsidP="00527C02">
      <w:pPr>
        <w:jc w:val="both"/>
      </w:pPr>
    </w:p>
    <w:p w14:paraId="14B76769" w14:textId="77777777" w:rsidR="00527C02" w:rsidRDefault="00527C02" w:rsidP="00527C02">
      <w:pPr>
        <w:pStyle w:val="a3"/>
        <w:ind w:left="0"/>
        <w:jc w:val="both"/>
      </w:pPr>
      <w:r w:rsidRPr="00CB0DFA">
        <w:t>К тендеру допускаю</w:t>
      </w:r>
      <w:r>
        <w:t>тся претенденты:</w:t>
      </w:r>
    </w:p>
    <w:p w14:paraId="5B06EA21" w14:textId="77777777" w:rsidR="00527C02" w:rsidRPr="0016578B" w:rsidRDefault="00527C02" w:rsidP="00527C02">
      <w:pPr>
        <w:pStyle w:val="a3"/>
        <w:ind w:left="0"/>
        <w:jc w:val="both"/>
      </w:pPr>
      <w:r>
        <w:t xml:space="preserve">- удовлетворившие </w:t>
      </w:r>
      <w:r w:rsidR="004C5744">
        <w:t xml:space="preserve">требованиям </w:t>
      </w:r>
      <w:r w:rsidR="00E844AF">
        <w:t>технического задания, отраженным в приложении №1.</w:t>
      </w:r>
    </w:p>
    <w:p w14:paraId="3350DCAA" w14:textId="77777777" w:rsidR="00527C02" w:rsidRPr="004C5744" w:rsidRDefault="00527C02" w:rsidP="00527C02">
      <w:pPr>
        <w:pStyle w:val="a3"/>
        <w:ind w:left="0"/>
        <w:jc w:val="both"/>
      </w:pPr>
      <w:r w:rsidRPr="0016578B">
        <w:t>- Прошедшие проверку службы</w:t>
      </w:r>
      <w:r>
        <w:t xml:space="preserve"> экономической </w:t>
      </w:r>
      <w:r w:rsidRPr="0016578B">
        <w:t>безопасности</w:t>
      </w:r>
      <w:r w:rsidR="0007253F">
        <w:t xml:space="preserve"> ГК </w:t>
      </w:r>
      <w:proofErr w:type="spellStart"/>
      <w:r w:rsidR="0007253F">
        <w:rPr>
          <w:lang w:val="en-US"/>
        </w:rPr>
        <w:t>Unitile</w:t>
      </w:r>
      <w:proofErr w:type="spellEnd"/>
    </w:p>
    <w:p w14:paraId="402E3615" w14:textId="77777777" w:rsidR="0007253F" w:rsidRPr="00A95580" w:rsidRDefault="0007253F" w:rsidP="00527C02">
      <w:pPr>
        <w:pStyle w:val="a3"/>
        <w:ind w:left="0"/>
        <w:jc w:val="both"/>
      </w:pPr>
      <w:r w:rsidRPr="004C5744">
        <w:t xml:space="preserve">- </w:t>
      </w:r>
      <w:r w:rsidR="00D24E30" w:rsidRPr="00A95580">
        <w:t>Подтвердившие</w:t>
      </w:r>
      <w:r w:rsidR="004C5744" w:rsidRPr="00A95580">
        <w:t xml:space="preserve"> возможность работы</w:t>
      </w:r>
      <w:r w:rsidR="00D24E30" w:rsidRPr="00A95580">
        <w:t xml:space="preserve"> в лизинг</w:t>
      </w:r>
    </w:p>
    <w:p w14:paraId="47DD92AE" w14:textId="77777777" w:rsidR="00527C02" w:rsidRDefault="00527C02" w:rsidP="00527C02">
      <w:pPr>
        <w:pStyle w:val="a3"/>
        <w:ind w:left="0"/>
        <w:jc w:val="both"/>
      </w:pPr>
    </w:p>
    <w:p w14:paraId="1A50E8E4" w14:textId="77777777" w:rsidR="00E844AF" w:rsidRPr="00D6372C" w:rsidRDefault="00E844AF" w:rsidP="00E844AF">
      <w:pPr>
        <w:pStyle w:val="a3"/>
        <w:ind w:left="0"/>
        <w:jc w:val="center"/>
        <w:rPr>
          <w:b/>
        </w:rPr>
      </w:pPr>
      <w:r w:rsidRPr="00D6372C">
        <w:rPr>
          <w:b/>
        </w:rPr>
        <w:t>Рассматриваемые варианты автомобилей:</w:t>
      </w:r>
    </w:p>
    <w:p w14:paraId="2D0337D7" w14:textId="77777777" w:rsidR="009615B5" w:rsidRPr="00D6372C" w:rsidRDefault="00D6372C" w:rsidP="00527C02">
      <w:pPr>
        <w:pStyle w:val="a3"/>
        <w:ind w:left="0"/>
        <w:jc w:val="both"/>
        <w:rPr>
          <w:b/>
        </w:rPr>
      </w:pPr>
      <w:r w:rsidRPr="00446A58">
        <w:rPr>
          <w:b/>
          <w:lang w:val="en-US"/>
        </w:rPr>
        <w:t>«</w:t>
      </w:r>
      <w:r w:rsidRPr="00D6372C">
        <w:rPr>
          <w:b/>
          <w:lang w:val="en-US"/>
        </w:rPr>
        <w:t>Chery</w:t>
      </w:r>
      <w:r w:rsidRPr="00446A58">
        <w:rPr>
          <w:b/>
          <w:lang w:val="en-US"/>
        </w:rPr>
        <w:t xml:space="preserve"> </w:t>
      </w:r>
      <w:r w:rsidRPr="00D6372C">
        <w:rPr>
          <w:b/>
          <w:lang w:val="en-US"/>
        </w:rPr>
        <w:t>Tiggo</w:t>
      </w:r>
      <w:r w:rsidRPr="00446A58">
        <w:rPr>
          <w:b/>
          <w:lang w:val="en-US"/>
        </w:rPr>
        <w:t xml:space="preserve">7 </w:t>
      </w:r>
      <w:r w:rsidRPr="00D6372C">
        <w:rPr>
          <w:b/>
          <w:lang w:val="en-US"/>
        </w:rPr>
        <w:t>Pro</w:t>
      </w:r>
      <w:r w:rsidRPr="00446A58">
        <w:rPr>
          <w:b/>
          <w:lang w:val="en-US"/>
        </w:rPr>
        <w:t xml:space="preserve"> </w:t>
      </w:r>
      <w:r w:rsidRPr="00D6372C">
        <w:rPr>
          <w:b/>
          <w:lang w:val="en-US"/>
        </w:rPr>
        <w:t>Max</w:t>
      </w:r>
      <w:r w:rsidRPr="00446A58">
        <w:rPr>
          <w:b/>
          <w:lang w:val="en-US"/>
        </w:rPr>
        <w:t>»,</w:t>
      </w:r>
      <w:r w:rsidR="00E844AF" w:rsidRPr="00446A58">
        <w:rPr>
          <w:b/>
          <w:lang w:val="en-US"/>
        </w:rPr>
        <w:t xml:space="preserve"> «</w:t>
      </w:r>
      <w:proofErr w:type="spellStart"/>
      <w:r w:rsidR="00E844AF" w:rsidRPr="00D6372C">
        <w:rPr>
          <w:b/>
          <w:lang w:val="en-US"/>
        </w:rPr>
        <w:t>Haval</w:t>
      </w:r>
      <w:proofErr w:type="spellEnd"/>
      <w:r w:rsidR="00E844AF" w:rsidRPr="00446A58">
        <w:rPr>
          <w:b/>
          <w:lang w:val="en-US"/>
        </w:rPr>
        <w:t xml:space="preserve"> </w:t>
      </w:r>
      <w:proofErr w:type="spellStart"/>
      <w:r w:rsidR="00E844AF" w:rsidRPr="00D6372C">
        <w:rPr>
          <w:b/>
          <w:lang w:val="en-US"/>
        </w:rPr>
        <w:t>Jolion</w:t>
      </w:r>
      <w:proofErr w:type="spellEnd"/>
      <w:r w:rsidRPr="00446A58">
        <w:rPr>
          <w:b/>
          <w:lang w:val="en-US"/>
        </w:rPr>
        <w:t>»,</w:t>
      </w:r>
      <w:r w:rsidR="00E844AF" w:rsidRPr="00446A58">
        <w:rPr>
          <w:b/>
          <w:lang w:val="en-US"/>
        </w:rPr>
        <w:t xml:space="preserve"> «</w:t>
      </w:r>
      <w:proofErr w:type="spellStart"/>
      <w:r w:rsidR="00E844AF" w:rsidRPr="00D6372C">
        <w:rPr>
          <w:b/>
          <w:lang w:val="en-US"/>
        </w:rPr>
        <w:t>Geely</w:t>
      </w:r>
      <w:proofErr w:type="spellEnd"/>
      <w:r w:rsidR="00E844AF" w:rsidRPr="00446A58">
        <w:rPr>
          <w:b/>
          <w:lang w:val="en-US"/>
        </w:rPr>
        <w:t xml:space="preserve"> </w:t>
      </w:r>
      <w:r w:rsidR="00E844AF" w:rsidRPr="00D6372C">
        <w:rPr>
          <w:b/>
          <w:lang w:val="en-US"/>
        </w:rPr>
        <w:t>Atlas</w:t>
      </w:r>
      <w:r w:rsidR="00E844AF" w:rsidRPr="00446A58">
        <w:rPr>
          <w:b/>
          <w:lang w:val="en-US"/>
        </w:rPr>
        <w:t xml:space="preserve"> </w:t>
      </w:r>
      <w:r w:rsidR="00E844AF" w:rsidRPr="00D6372C">
        <w:rPr>
          <w:b/>
          <w:lang w:val="en-US"/>
        </w:rPr>
        <w:t>Pro</w:t>
      </w:r>
      <w:r w:rsidRPr="00446A58">
        <w:rPr>
          <w:b/>
          <w:lang w:val="en-US"/>
        </w:rPr>
        <w:t>»,</w:t>
      </w:r>
      <w:r w:rsidR="00E844AF" w:rsidRPr="00446A58">
        <w:rPr>
          <w:b/>
          <w:lang w:val="en-US"/>
        </w:rPr>
        <w:t xml:space="preserve"> «</w:t>
      </w:r>
      <w:proofErr w:type="spellStart"/>
      <w:r w:rsidR="00E844AF" w:rsidRPr="00D6372C">
        <w:rPr>
          <w:b/>
          <w:lang w:val="en-US"/>
        </w:rPr>
        <w:t>Changan</w:t>
      </w:r>
      <w:proofErr w:type="spellEnd"/>
      <w:r w:rsidR="00E844AF" w:rsidRPr="00446A58">
        <w:rPr>
          <w:b/>
          <w:lang w:val="en-US"/>
        </w:rPr>
        <w:t xml:space="preserve"> </w:t>
      </w:r>
      <w:r w:rsidR="00E844AF" w:rsidRPr="00D6372C">
        <w:rPr>
          <w:b/>
          <w:lang w:val="en-US"/>
        </w:rPr>
        <w:t>CS</w:t>
      </w:r>
      <w:r w:rsidR="00E844AF" w:rsidRPr="00446A58">
        <w:rPr>
          <w:b/>
          <w:lang w:val="en-US"/>
        </w:rPr>
        <w:t xml:space="preserve">75 </w:t>
      </w:r>
      <w:r w:rsidR="00E844AF" w:rsidRPr="00D6372C">
        <w:rPr>
          <w:b/>
          <w:lang w:val="en-US"/>
        </w:rPr>
        <w:t>plus</w:t>
      </w:r>
      <w:r w:rsidR="00E844AF" w:rsidRPr="00446A58">
        <w:rPr>
          <w:b/>
          <w:lang w:val="en-US"/>
        </w:rPr>
        <w:t xml:space="preserve">» </w:t>
      </w:r>
      <w:r w:rsidR="00E844AF" w:rsidRPr="00D6372C">
        <w:rPr>
          <w:b/>
        </w:rPr>
        <w:t>и</w:t>
      </w:r>
      <w:r w:rsidR="00E844AF" w:rsidRPr="00446A58">
        <w:rPr>
          <w:b/>
          <w:lang w:val="en-US"/>
        </w:rPr>
        <w:t xml:space="preserve"> </w:t>
      </w:r>
      <w:r w:rsidR="00E844AF" w:rsidRPr="00D6372C">
        <w:rPr>
          <w:b/>
        </w:rPr>
        <w:t>аналоги</w:t>
      </w:r>
      <w:r w:rsidR="00A95580" w:rsidRPr="00446A58">
        <w:rPr>
          <w:b/>
          <w:lang w:val="en-US"/>
        </w:rPr>
        <w:t xml:space="preserve">. </w:t>
      </w:r>
      <w:r w:rsidR="00A95580" w:rsidRPr="00D6372C">
        <w:rPr>
          <w:b/>
        </w:rPr>
        <w:t>Модели и комплектации должны соответствовать требованиям</w:t>
      </w:r>
      <w:r w:rsidR="00E844AF" w:rsidRPr="00D6372C">
        <w:rPr>
          <w:b/>
        </w:rPr>
        <w:t xml:space="preserve">, указанным в приложении </w:t>
      </w:r>
      <w:r w:rsidR="00A95580" w:rsidRPr="00D6372C">
        <w:rPr>
          <w:b/>
        </w:rPr>
        <w:t>№1</w:t>
      </w:r>
      <w:r w:rsidR="00E844AF" w:rsidRPr="00D6372C">
        <w:rPr>
          <w:b/>
        </w:rPr>
        <w:t>.</w:t>
      </w:r>
    </w:p>
    <w:p w14:paraId="6F81F1BE" w14:textId="77777777" w:rsidR="00E844AF" w:rsidRPr="00E844AF" w:rsidRDefault="00E844AF" w:rsidP="00527C02">
      <w:pPr>
        <w:pStyle w:val="a3"/>
        <w:ind w:left="0"/>
        <w:jc w:val="both"/>
        <w:rPr>
          <w:b/>
        </w:rPr>
      </w:pPr>
    </w:p>
    <w:p w14:paraId="67240087" w14:textId="77777777" w:rsidR="00AE4419" w:rsidRPr="00A95580" w:rsidRDefault="009615B5" w:rsidP="00527C02">
      <w:pPr>
        <w:pStyle w:val="a3"/>
        <w:ind w:left="0"/>
        <w:jc w:val="both"/>
      </w:pPr>
      <w:r w:rsidRPr="00A95580">
        <w:t>Ваше коммерческое предложение должно содержать</w:t>
      </w:r>
      <w:r w:rsidR="00AE4419" w:rsidRPr="00A95580">
        <w:t>:</w:t>
      </w:r>
    </w:p>
    <w:p w14:paraId="6B353AA5" w14:textId="77777777" w:rsidR="009615B5" w:rsidRPr="00A95580" w:rsidRDefault="00AE4419" w:rsidP="00527C02">
      <w:pPr>
        <w:pStyle w:val="a3"/>
        <w:ind w:left="0"/>
        <w:jc w:val="both"/>
      </w:pPr>
      <w:r w:rsidRPr="00A95580">
        <w:t xml:space="preserve">- </w:t>
      </w:r>
      <w:r w:rsidR="009615B5" w:rsidRPr="00A95580">
        <w:t>исчерпывающие технические характе</w:t>
      </w:r>
      <w:r w:rsidR="00E54C87" w:rsidRPr="00A95580">
        <w:t>ристики предлагаемых автомобилей</w:t>
      </w:r>
    </w:p>
    <w:p w14:paraId="7417B297" w14:textId="77777777" w:rsidR="00AE4419" w:rsidRPr="00A95580" w:rsidRDefault="00AE4419" w:rsidP="00527C02">
      <w:pPr>
        <w:pStyle w:val="a3"/>
        <w:ind w:left="0"/>
        <w:jc w:val="both"/>
      </w:pPr>
      <w:r w:rsidRPr="00A95580">
        <w:t>-</w:t>
      </w:r>
      <w:r w:rsidR="00F26B9F" w:rsidRPr="00A95580">
        <w:t xml:space="preserve"> </w:t>
      </w:r>
      <w:r w:rsidRPr="00A95580">
        <w:t>цену автомобилей</w:t>
      </w:r>
    </w:p>
    <w:p w14:paraId="4C2B455D" w14:textId="77777777" w:rsidR="00AE4419" w:rsidRDefault="00F26B9F" w:rsidP="00527C02">
      <w:pPr>
        <w:pStyle w:val="a3"/>
        <w:ind w:left="0"/>
        <w:jc w:val="both"/>
      </w:pPr>
      <w:r w:rsidRPr="00A95580">
        <w:t>-</w:t>
      </w:r>
      <w:r w:rsidR="00AE4419" w:rsidRPr="00A95580">
        <w:t xml:space="preserve">цену автомобилей при закупке в лизинг через авторизованные </w:t>
      </w:r>
      <w:r w:rsidR="00E844AF" w:rsidRPr="00A95580">
        <w:t xml:space="preserve">у производителя лизинговые компании </w:t>
      </w:r>
    </w:p>
    <w:p w14:paraId="3310DA07" w14:textId="77777777" w:rsidR="00391C12" w:rsidRDefault="00391C12" w:rsidP="00527C02">
      <w:pPr>
        <w:pStyle w:val="a3"/>
        <w:ind w:left="0"/>
        <w:jc w:val="both"/>
      </w:pPr>
    </w:p>
    <w:p w14:paraId="2888FED5" w14:textId="77777777" w:rsidR="00391C12" w:rsidRPr="00CB0DFA" w:rsidRDefault="00391C12" w:rsidP="00391C12">
      <w:pPr>
        <w:jc w:val="both"/>
      </w:pPr>
      <w:r>
        <w:t>1</w:t>
      </w:r>
      <w:r w:rsidRPr="00CB0DFA">
        <w:t>. Необходимо указать условия оплаты (предпочтительно о</w:t>
      </w:r>
      <w:r>
        <w:t>тсрочка 60 дней от даты ввода в эксплуатацию</w:t>
      </w:r>
      <w:r w:rsidRPr="00CB0DFA">
        <w:t>).</w:t>
      </w:r>
    </w:p>
    <w:p w14:paraId="2AA50560" w14:textId="77777777" w:rsidR="00391C12" w:rsidRDefault="00391C12" w:rsidP="00391C12">
      <w:pPr>
        <w:jc w:val="both"/>
      </w:pPr>
      <w:r>
        <w:t>2</w:t>
      </w:r>
      <w:r w:rsidRPr="00CB0DFA">
        <w:t>. Указание срока поставки (календарных дней).</w:t>
      </w:r>
    </w:p>
    <w:p w14:paraId="17CBFF1B" w14:textId="77777777" w:rsidR="00391C12" w:rsidRPr="00A95580" w:rsidRDefault="00391C12" w:rsidP="00527C02">
      <w:pPr>
        <w:pStyle w:val="a3"/>
        <w:ind w:left="0"/>
        <w:jc w:val="both"/>
      </w:pPr>
    </w:p>
    <w:p w14:paraId="08067060" w14:textId="77777777" w:rsidR="00527C02" w:rsidRDefault="00527C02" w:rsidP="00527C02">
      <w:pPr>
        <w:jc w:val="both"/>
      </w:pPr>
    </w:p>
    <w:p w14:paraId="7A11C3E0" w14:textId="77777777" w:rsidR="00391C12" w:rsidRDefault="00391C12" w:rsidP="00391C12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2</w:t>
        </w:r>
        <w:r>
          <w:rPr>
            <w:rStyle w:val="a5"/>
            <w:lang w:val="en-US"/>
          </w:rPr>
          <w:t>b</w:t>
        </w:r>
        <w:r>
          <w:rPr>
            <w:rStyle w:val="a5"/>
          </w:rPr>
          <w:t>-</w:t>
        </w:r>
        <w:r>
          <w:rPr>
            <w:rStyle w:val="a5"/>
            <w:lang w:val="en-US"/>
          </w:rPr>
          <w:t>center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, присланные до 02.09.2024.</w:t>
      </w:r>
    </w:p>
    <w:p w14:paraId="169460A3" w14:textId="77777777" w:rsidR="00391C12" w:rsidRDefault="00391C12" w:rsidP="00527C02">
      <w:pPr>
        <w:jc w:val="both"/>
      </w:pPr>
    </w:p>
    <w:p w14:paraId="554C1538" w14:textId="2F9BE8F3" w:rsidR="00527C02" w:rsidRPr="00CB0DFA" w:rsidRDefault="00527C02" w:rsidP="00527C02">
      <w:pPr>
        <w:jc w:val="both"/>
      </w:pPr>
      <w:r w:rsidRPr="00CB0DFA">
        <w:t>Просим Вас</w:t>
      </w:r>
      <w:r w:rsidR="00391C12">
        <w:t xml:space="preserve"> </w:t>
      </w:r>
      <w:r w:rsidR="00391C12" w:rsidRPr="00CB0DFA">
        <w:t>при обращении</w:t>
      </w:r>
      <w:r w:rsidRPr="00CB0DFA">
        <w:t xml:space="preserve"> в теме письма указать: </w:t>
      </w:r>
      <w:r w:rsidR="00C07B3E" w:rsidRPr="00C07B3E">
        <w:rPr>
          <w:lang w:val="en-US"/>
        </w:rPr>
        <w:t>Tender-35854</w:t>
      </w:r>
      <w:r w:rsidR="00391C12" w:rsidRPr="00391C12">
        <w:t xml:space="preserve"> </w:t>
      </w:r>
      <w:r w:rsidRPr="00CB0DFA">
        <w:t>«</w:t>
      </w:r>
      <w:proofErr w:type="spellStart"/>
      <w:r w:rsidR="00E844AF">
        <w:rPr>
          <w:sz w:val="21"/>
          <w:szCs w:val="21"/>
        </w:rPr>
        <w:t>Кроссовер</w:t>
      </w:r>
      <w:proofErr w:type="spellEnd"/>
      <w:r w:rsidR="00E844AF">
        <w:rPr>
          <w:sz w:val="21"/>
          <w:szCs w:val="21"/>
        </w:rPr>
        <w:t xml:space="preserve"> ВК</w:t>
      </w:r>
      <w:bookmarkStart w:id="0" w:name="_GoBack"/>
      <w:bookmarkEnd w:id="0"/>
      <w:r w:rsidR="00E844AF">
        <w:rPr>
          <w:sz w:val="21"/>
          <w:szCs w:val="21"/>
        </w:rPr>
        <w:t>ТГ</w:t>
      </w:r>
      <w:r w:rsidR="004A3486" w:rsidRPr="00CB0DFA">
        <w:t>»</w:t>
      </w:r>
    </w:p>
    <w:p w14:paraId="62D6F489" w14:textId="77777777" w:rsidR="00527C02" w:rsidRPr="00CB0DFA" w:rsidRDefault="00527C02" w:rsidP="00527C02">
      <w:pPr>
        <w:jc w:val="both"/>
      </w:pPr>
    </w:p>
    <w:p w14:paraId="6B701AE3" w14:textId="77777777" w:rsidR="00527C02" w:rsidRDefault="00527C02" w:rsidP="00527C02">
      <w:pPr>
        <w:jc w:val="both"/>
      </w:pPr>
      <w:r>
        <w:t xml:space="preserve">Компания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 </w:t>
      </w:r>
    </w:p>
    <w:p w14:paraId="46C45E9D" w14:textId="77777777" w:rsidR="00391C12" w:rsidRDefault="00391C12" w:rsidP="00527C02">
      <w:pPr>
        <w:jc w:val="both"/>
      </w:pPr>
    </w:p>
    <w:p w14:paraId="766E9974" w14:textId="77777777" w:rsidR="00527C02" w:rsidRDefault="00527C02" w:rsidP="00527C02">
      <w:pPr>
        <w:jc w:val="both"/>
      </w:pPr>
      <w:r>
        <w:t>Контактный тел. (по техническим вопросам): +7 (86</w:t>
      </w:r>
      <w:r w:rsidR="009615B5">
        <w:t>36) 26-83-88, доб. 4117</w:t>
      </w:r>
    </w:p>
    <w:p w14:paraId="0C01F0FA" w14:textId="77777777" w:rsidR="00527C02" w:rsidRDefault="00527C02" w:rsidP="00527C02">
      <w:pPr>
        <w:rPr>
          <w:b/>
        </w:rPr>
      </w:pPr>
      <w:r w:rsidRPr="00E32D97">
        <w:rPr>
          <w:b/>
        </w:rPr>
        <w:t xml:space="preserve">                      </w:t>
      </w:r>
    </w:p>
    <w:p w14:paraId="418667C9" w14:textId="77777777" w:rsidR="00527C02" w:rsidRDefault="00527C02" w:rsidP="00527C02">
      <w:pPr>
        <w:rPr>
          <w:b/>
        </w:rPr>
      </w:pPr>
    </w:p>
    <w:p w14:paraId="5C485000" w14:textId="77777777" w:rsidR="00527C02" w:rsidRPr="00E32D97" w:rsidRDefault="00527C02" w:rsidP="00527C02">
      <w:pPr>
        <w:rPr>
          <w:b/>
        </w:rPr>
      </w:pPr>
      <w:r w:rsidRPr="00E32D97">
        <w:rPr>
          <w:b/>
        </w:rPr>
        <w:t xml:space="preserve">  </w:t>
      </w: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14:paraId="5D3202DD" w14:textId="77777777" w:rsidR="004A556F" w:rsidRDefault="004A556F" w:rsidP="008869DB">
      <w:pPr>
        <w:tabs>
          <w:tab w:val="left" w:pos="2562"/>
        </w:tabs>
        <w:contextualSpacing/>
        <w:rPr>
          <w:rFonts w:eastAsia="Calibri"/>
          <w:b/>
          <w:sz w:val="22"/>
          <w:szCs w:val="22"/>
          <w:lang w:eastAsia="en-US"/>
        </w:rPr>
      </w:pPr>
    </w:p>
    <w:p w14:paraId="62A4C395" w14:textId="77777777" w:rsidR="00927BCD" w:rsidRPr="00FC0750" w:rsidRDefault="00C07B3E">
      <w:pPr>
        <w:contextualSpacing/>
        <w:rPr>
          <w:sz w:val="22"/>
          <w:szCs w:val="22"/>
        </w:rPr>
      </w:pPr>
    </w:p>
    <w:sectPr w:rsidR="00927BCD" w:rsidRPr="00FC0750" w:rsidSect="003301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86E5" w14:textId="77777777" w:rsidR="00AD109A" w:rsidRDefault="00AD109A" w:rsidP="00EF5ED9">
      <w:r>
        <w:separator/>
      </w:r>
    </w:p>
  </w:endnote>
  <w:endnote w:type="continuationSeparator" w:id="0">
    <w:p w14:paraId="2160A7B1" w14:textId="77777777" w:rsidR="00AD109A" w:rsidRDefault="00AD109A" w:rsidP="00E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9DEDD" w14:textId="77777777" w:rsidR="00AD109A" w:rsidRDefault="00AD109A" w:rsidP="00EF5ED9">
      <w:r>
        <w:separator/>
      </w:r>
    </w:p>
  </w:footnote>
  <w:footnote w:type="continuationSeparator" w:id="0">
    <w:p w14:paraId="00BC2054" w14:textId="77777777" w:rsidR="00AD109A" w:rsidRDefault="00AD109A" w:rsidP="00E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7E48" w14:textId="77777777" w:rsidR="00EF5ED9" w:rsidRDefault="00EF5ED9">
    <w:pPr>
      <w:pStyle w:val="a6"/>
    </w:pPr>
    <w:r w:rsidRPr="00EF5ED9">
      <w:rPr>
        <w:noProof/>
      </w:rPr>
      <w:drawing>
        <wp:anchor distT="0" distB="0" distL="114300" distR="114300" simplePos="0" relativeHeight="251661312" behindDoc="1" locked="0" layoutInCell="1" allowOverlap="1" wp14:anchorId="47523C9B" wp14:editId="38EBDF66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5ED9">
      <w:rPr>
        <w:noProof/>
      </w:rPr>
      <w:drawing>
        <wp:anchor distT="0" distB="0" distL="114300" distR="114300" simplePos="0" relativeHeight="251659264" behindDoc="1" locked="0" layoutInCell="1" allowOverlap="1" wp14:anchorId="4BE624C5" wp14:editId="571D75CD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009815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1083"/>
    <w:multiLevelType w:val="hybridMultilevel"/>
    <w:tmpl w:val="4E94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5C4"/>
    <w:multiLevelType w:val="hybridMultilevel"/>
    <w:tmpl w:val="08F4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375"/>
    <w:rsid w:val="0001114A"/>
    <w:rsid w:val="00052176"/>
    <w:rsid w:val="0007253F"/>
    <w:rsid w:val="000C61FD"/>
    <w:rsid w:val="000E267C"/>
    <w:rsid w:val="00147A3F"/>
    <w:rsid w:val="001946C4"/>
    <w:rsid w:val="001A6448"/>
    <w:rsid w:val="001B3EDD"/>
    <w:rsid w:val="001D6453"/>
    <w:rsid w:val="00211B8E"/>
    <w:rsid w:val="0023028A"/>
    <w:rsid w:val="00281FAB"/>
    <w:rsid w:val="00330148"/>
    <w:rsid w:val="00340936"/>
    <w:rsid w:val="003573ED"/>
    <w:rsid w:val="00391C12"/>
    <w:rsid w:val="003C10D3"/>
    <w:rsid w:val="003F332B"/>
    <w:rsid w:val="0043594E"/>
    <w:rsid w:val="0044423D"/>
    <w:rsid w:val="00446A58"/>
    <w:rsid w:val="00480990"/>
    <w:rsid w:val="004A3486"/>
    <w:rsid w:val="004A556F"/>
    <w:rsid w:val="004C29DB"/>
    <w:rsid w:val="004C5744"/>
    <w:rsid w:val="00512E3E"/>
    <w:rsid w:val="00527C02"/>
    <w:rsid w:val="00532F28"/>
    <w:rsid w:val="005C253A"/>
    <w:rsid w:val="00604375"/>
    <w:rsid w:val="006A4E82"/>
    <w:rsid w:val="006F5097"/>
    <w:rsid w:val="007B1F16"/>
    <w:rsid w:val="007B6C75"/>
    <w:rsid w:val="007D1856"/>
    <w:rsid w:val="00865C2C"/>
    <w:rsid w:val="008869DB"/>
    <w:rsid w:val="008C4A66"/>
    <w:rsid w:val="009615B5"/>
    <w:rsid w:val="009E4512"/>
    <w:rsid w:val="00A62D38"/>
    <w:rsid w:val="00A71503"/>
    <w:rsid w:val="00A95580"/>
    <w:rsid w:val="00AB0F74"/>
    <w:rsid w:val="00AD109A"/>
    <w:rsid w:val="00AD2193"/>
    <w:rsid w:val="00AE35B1"/>
    <w:rsid w:val="00AE4419"/>
    <w:rsid w:val="00B6016E"/>
    <w:rsid w:val="00B62C57"/>
    <w:rsid w:val="00BD43D9"/>
    <w:rsid w:val="00C07B3E"/>
    <w:rsid w:val="00C60209"/>
    <w:rsid w:val="00C87AEB"/>
    <w:rsid w:val="00C970EF"/>
    <w:rsid w:val="00D24E30"/>
    <w:rsid w:val="00D46770"/>
    <w:rsid w:val="00D6372C"/>
    <w:rsid w:val="00DA4D4D"/>
    <w:rsid w:val="00E54C87"/>
    <w:rsid w:val="00E62BFA"/>
    <w:rsid w:val="00E844AF"/>
    <w:rsid w:val="00EB1FC8"/>
    <w:rsid w:val="00EF5ED9"/>
    <w:rsid w:val="00F03C71"/>
    <w:rsid w:val="00F26B9F"/>
    <w:rsid w:val="00F35AA8"/>
    <w:rsid w:val="00F4706F"/>
    <w:rsid w:val="00FC0750"/>
    <w:rsid w:val="00FD3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2E08"/>
  <w15:docId w15:val="{418431FE-CFB6-48FF-B8C8-3AE62781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6F"/>
    <w:pPr>
      <w:ind w:left="720"/>
      <w:contextualSpacing/>
    </w:pPr>
  </w:style>
  <w:style w:type="table" w:styleId="a4">
    <w:name w:val="Table Grid"/>
    <w:basedOn w:val="a1"/>
    <w:rsid w:val="009E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F5ED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5E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2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209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391C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1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91C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1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91C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Наталья Федоровна</dc:creator>
  <cp:keywords/>
  <dc:description/>
  <cp:lastModifiedBy>Новиков Алексей Александрович</cp:lastModifiedBy>
  <cp:revision>58</cp:revision>
  <cp:lastPrinted>2022-09-21T12:46:00Z</cp:lastPrinted>
  <dcterms:created xsi:type="dcterms:W3CDTF">2017-12-12T09:53:00Z</dcterms:created>
  <dcterms:modified xsi:type="dcterms:W3CDTF">2024-08-19T06:25:00Z</dcterms:modified>
</cp:coreProperties>
</file>