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D1" w:rsidRPr="008915D9" w:rsidRDefault="009F7F19" w:rsidP="003B17D1">
      <w:pPr>
        <w:ind w:right="283"/>
        <w:rPr>
          <w:b/>
          <w:szCs w:val="22"/>
        </w:rPr>
      </w:pPr>
      <w:r w:rsidRPr="009F7F19">
        <w:rPr>
          <w:b/>
          <w:szCs w:val="22"/>
        </w:rPr>
        <w:t>Tender-35672</w:t>
      </w:r>
    </w:p>
    <w:p w:rsidR="00B615F2" w:rsidRPr="008915D9" w:rsidRDefault="000442D2" w:rsidP="00DD7513">
      <w:pPr>
        <w:ind w:right="283"/>
        <w:jc w:val="center"/>
        <w:rPr>
          <w:b/>
          <w:szCs w:val="22"/>
        </w:rPr>
      </w:pPr>
      <w:r w:rsidRPr="008915D9">
        <w:rPr>
          <w:b/>
          <w:szCs w:val="22"/>
        </w:rPr>
        <w:t>ПРИГЛАШЕНИЕ</w:t>
      </w:r>
    </w:p>
    <w:p w:rsidR="00455BE5" w:rsidRPr="008915D9" w:rsidRDefault="000442D2" w:rsidP="00DD7513">
      <w:pPr>
        <w:ind w:right="283"/>
        <w:jc w:val="center"/>
        <w:rPr>
          <w:szCs w:val="22"/>
        </w:rPr>
      </w:pPr>
      <w:r w:rsidRPr="008915D9">
        <w:rPr>
          <w:szCs w:val="22"/>
        </w:rPr>
        <w:t xml:space="preserve">к участию в тендере </w:t>
      </w:r>
      <w:r w:rsidR="00B615F2" w:rsidRPr="008915D9">
        <w:rPr>
          <w:szCs w:val="22"/>
        </w:rPr>
        <w:t>на</w:t>
      </w:r>
      <w:r w:rsidR="00AC5C89" w:rsidRPr="008915D9">
        <w:rPr>
          <w:szCs w:val="22"/>
        </w:rPr>
        <w:t xml:space="preserve"> </w:t>
      </w:r>
      <w:r w:rsidR="00FC7BEE" w:rsidRPr="008915D9">
        <w:rPr>
          <w:szCs w:val="22"/>
        </w:rPr>
        <w:t xml:space="preserve">поставку </w:t>
      </w:r>
    </w:p>
    <w:p w:rsidR="00B70E93" w:rsidRPr="008915D9" w:rsidRDefault="00BB16FE" w:rsidP="00DD7513">
      <w:pPr>
        <w:ind w:right="283"/>
        <w:jc w:val="center"/>
        <w:rPr>
          <w:szCs w:val="22"/>
        </w:rPr>
      </w:pPr>
      <w:proofErr w:type="spellStart"/>
      <w:r>
        <w:rPr>
          <w:b/>
          <w:szCs w:val="22"/>
        </w:rPr>
        <w:t>полигликоля</w:t>
      </w:r>
      <w:proofErr w:type="spellEnd"/>
      <w:r>
        <w:rPr>
          <w:b/>
          <w:szCs w:val="22"/>
        </w:rPr>
        <w:t xml:space="preserve"> для эффекта «сахара» </w:t>
      </w:r>
      <w:r w:rsidR="007460A4" w:rsidRPr="008915D9">
        <w:rPr>
          <w:b/>
          <w:szCs w:val="22"/>
        </w:rPr>
        <w:t>для ООО «Шахтинская керамика» и ООО «Воронежская керамика»</w:t>
      </w:r>
    </w:p>
    <w:p w:rsidR="00B615F2" w:rsidRPr="008915D9" w:rsidRDefault="00B615F2" w:rsidP="00DD7513">
      <w:pPr>
        <w:ind w:right="283"/>
        <w:jc w:val="center"/>
        <w:rPr>
          <w:b/>
          <w:szCs w:val="22"/>
        </w:rPr>
      </w:pPr>
    </w:p>
    <w:p w:rsidR="00B615F2" w:rsidRPr="008915D9" w:rsidRDefault="00B615F2" w:rsidP="00DD7513">
      <w:pPr>
        <w:ind w:right="283"/>
        <w:jc w:val="center"/>
        <w:rPr>
          <w:b/>
          <w:szCs w:val="22"/>
        </w:rPr>
      </w:pPr>
      <w:r w:rsidRPr="008915D9">
        <w:rPr>
          <w:b/>
          <w:szCs w:val="22"/>
        </w:rPr>
        <w:t>УВАЖАЕМЫЕ ГОСПОДА!</w:t>
      </w:r>
    </w:p>
    <w:p w:rsidR="000442D2" w:rsidRPr="008915D9" w:rsidRDefault="00B608D8" w:rsidP="00DD7513">
      <w:pPr>
        <w:ind w:right="283"/>
        <w:jc w:val="both"/>
        <w:rPr>
          <w:szCs w:val="22"/>
        </w:rPr>
      </w:pPr>
      <w:r w:rsidRPr="008915D9">
        <w:rPr>
          <w:b/>
          <w:szCs w:val="22"/>
        </w:rPr>
        <w:t>Группа компаний</w:t>
      </w:r>
      <w:r w:rsidR="000442D2" w:rsidRPr="008915D9">
        <w:rPr>
          <w:b/>
          <w:szCs w:val="22"/>
        </w:rPr>
        <w:t xml:space="preserve"> UNITILE</w:t>
      </w:r>
      <w:r w:rsidR="000442D2" w:rsidRPr="008915D9">
        <w:rPr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AC5C89" w:rsidRPr="008915D9">
        <w:rPr>
          <w:szCs w:val="22"/>
        </w:rPr>
        <w:t xml:space="preserve"> </w:t>
      </w:r>
      <w:r w:rsidR="000442D2" w:rsidRPr="008915D9">
        <w:rPr>
          <w:szCs w:val="22"/>
        </w:rPr>
        <w:t>кирпич, обл</w:t>
      </w:r>
      <w:r w:rsidR="00BB16FE">
        <w:rPr>
          <w:szCs w:val="22"/>
        </w:rPr>
        <w:t xml:space="preserve">ицовочную плитку, керамогранит </w:t>
      </w:r>
      <w:r w:rsidR="000442D2" w:rsidRPr="008915D9">
        <w:rPr>
          <w:szCs w:val="22"/>
        </w:rPr>
        <w:t>(ежегодно</w:t>
      </w:r>
      <w:r w:rsidR="00AC5C89" w:rsidRPr="008915D9">
        <w:rPr>
          <w:szCs w:val="22"/>
        </w:rPr>
        <w:t xml:space="preserve"> </w:t>
      </w:r>
      <w:r w:rsidR="000442D2" w:rsidRPr="008915D9">
        <w:rPr>
          <w:szCs w:val="22"/>
        </w:rPr>
        <w:t>производится 250</w:t>
      </w:r>
      <w:r w:rsidR="00AC5C89" w:rsidRPr="008915D9">
        <w:rPr>
          <w:szCs w:val="22"/>
        </w:rPr>
        <w:t> </w:t>
      </w:r>
      <w:r w:rsidR="000442D2" w:rsidRPr="008915D9">
        <w:rPr>
          <w:szCs w:val="22"/>
        </w:rPr>
        <w:t>000</w:t>
      </w:r>
      <w:r w:rsidR="00AC5C89" w:rsidRPr="008915D9">
        <w:rPr>
          <w:szCs w:val="22"/>
        </w:rPr>
        <w:t> </w:t>
      </w:r>
      <w:r w:rsidR="000442D2" w:rsidRPr="008915D9">
        <w:rPr>
          <w:szCs w:val="22"/>
        </w:rPr>
        <w:t>тонн</w:t>
      </w:r>
      <w:r w:rsidR="00AC5C89" w:rsidRPr="008915D9">
        <w:rPr>
          <w:szCs w:val="22"/>
        </w:rPr>
        <w:t xml:space="preserve"> </w:t>
      </w:r>
      <w:r w:rsidR="000442D2" w:rsidRPr="008915D9">
        <w:rPr>
          <w:szCs w:val="22"/>
        </w:rPr>
        <w:t>продукции).</w:t>
      </w:r>
    </w:p>
    <w:p w:rsidR="00123A96" w:rsidRPr="008915D9" w:rsidRDefault="00123A96" w:rsidP="00DD7513">
      <w:pPr>
        <w:ind w:right="283"/>
        <w:jc w:val="both"/>
        <w:rPr>
          <w:szCs w:val="22"/>
        </w:rPr>
      </w:pPr>
    </w:p>
    <w:p w:rsidR="00B615F2" w:rsidRPr="00166CBD" w:rsidRDefault="00B615F2" w:rsidP="00DD7513">
      <w:pPr>
        <w:ind w:right="283"/>
        <w:jc w:val="both"/>
        <w:rPr>
          <w:szCs w:val="22"/>
        </w:rPr>
      </w:pPr>
      <w:r w:rsidRPr="008915D9">
        <w:rPr>
          <w:szCs w:val="22"/>
        </w:rPr>
        <w:t>Компани</w:t>
      </w:r>
      <w:r w:rsidR="007460A4" w:rsidRPr="008915D9">
        <w:rPr>
          <w:szCs w:val="22"/>
        </w:rPr>
        <w:t>и</w:t>
      </w:r>
      <w:r w:rsidR="00AC5C89" w:rsidRPr="008915D9">
        <w:rPr>
          <w:szCs w:val="22"/>
        </w:rPr>
        <w:t xml:space="preserve"> </w:t>
      </w:r>
      <w:r w:rsidR="00323147" w:rsidRPr="008915D9">
        <w:rPr>
          <w:szCs w:val="22"/>
        </w:rPr>
        <w:t>ООО «Шахтинская керамика»</w:t>
      </w:r>
      <w:r w:rsidR="00AC5C89" w:rsidRPr="008915D9">
        <w:rPr>
          <w:szCs w:val="22"/>
        </w:rPr>
        <w:t xml:space="preserve"> </w:t>
      </w:r>
      <w:r w:rsidR="007460A4" w:rsidRPr="008915D9">
        <w:rPr>
          <w:szCs w:val="22"/>
        </w:rPr>
        <w:t xml:space="preserve">и ООО «Воронежская керамика» </w:t>
      </w:r>
      <w:r w:rsidR="009336A1" w:rsidRPr="008915D9">
        <w:rPr>
          <w:szCs w:val="22"/>
        </w:rPr>
        <w:t>вход</w:t>
      </w:r>
      <w:r w:rsidR="007460A4" w:rsidRPr="008915D9">
        <w:rPr>
          <w:szCs w:val="22"/>
        </w:rPr>
        <w:t>я</w:t>
      </w:r>
      <w:r w:rsidR="009336A1" w:rsidRPr="008915D9">
        <w:rPr>
          <w:szCs w:val="22"/>
        </w:rPr>
        <w:t xml:space="preserve">т в структуру </w:t>
      </w:r>
      <w:r w:rsidR="00B608D8" w:rsidRPr="008915D9">
        <w:rPr>
          <w:szCs w:val="22"/>
        </w:rPr>
        <w:t>группы компаний</w:t>
      </w:r>
      <w:r w:rsidR="00AC5C89" w:rsidRPr="008915D9">
        <w:rPr>
          <w:szCs w:val="22"/>
        </w:rPr>
        <w:t xml:space="preserve"> </w:t>
      </w:r>
      <w:r w:rsidR="009336A1" w:rsidRPr="008915D9">
        <w:rPr>
          <w:szCs w:val="22"/>
        </w:rPr>
        <w:t xml:space="preserve">UNITILE и приглашают </w:t>
      </w:r>
      <w:r w:rsidRPr="008915D9">
        <w:rPr>
          <w:szCs w:val="22"/>
        </w:rPr>
        <w:t xml:space="preserve">Вас </w:t>
      </w:r>
      <w:r w:rsidR="009336A1" w:rsidRPr="008915D9">
        <w:rPr>
          <w:szCs w:val="22"/>
        </w:rPr>
        <w:t xml:space="preserve">к участию в тендере </w:t>
      </w:r>
      <w:r w:rsidRPr="008915D9">
        <w:rPr>
          <w:szCs w:val="22"/>
        </w:rPr>
        <w:t xml:space="preserve">на </w:t>
      </w:r>
      <w:r w:rsidR="00FC7BEE" w:rsidRPr="008915D9">
        <w:rPr>
          <w:b/>
          <w:szCs w:val="22"/>
        </w:rPr>
        <w:t xml:space="preserve">поставку </w:t>
      </w:r>
      <w:proofErr w:type="spellStart"/>
      <w:r w:rsidR="00BB16FE" w:rsidRPr="00BB16FE">
        <w:rPr>
          <w:b/>
          <w:szCs w:val="22"/>
        </w:rPr>
        <w:t>полигликоля</w:t>
      </w:r>
      <w:proofErr w:type="spellEnd"/>
      <w:r w:rsidR="00BB16FE" w:rsidRPr="00BB16FE">
        <w:rPr>
          <w:b/>
          <w:szCs w:val="22"/>
        </w:rPr>
        <w:t xml:space="preserve"> для эффекта «сахара»</w:t>
      </w:r>
      <w:r w:rsidR="00166CBD">
        <w:rPr>
          <w:b/>
          <w:szCs w:val="22"/>
        </w:rPr>
        <w:t>.</w:t>
      </w:r>
    </w:p>
    <w:p w:rsidR="00E319CA" w:rsidRPr="008915D9" w:rsidRDefault="00E319CA" w:rsidP="00DD7513">
      <w:pPr>
        <w:ind w:right="283"/>
        <w:jc w:val="center"/>
        <w:rPr>
          <w:b/>
          <w:szCs w:val="22"/>
        </w:rPr>
      </w:pPr>
    </w:p>
    <w:p w:rsidR="00B615F2" w:rsidRPr="008915D9" w:rsidRDefault="008A7D83" w:rsidP="00DD7513">
      <w:pPr>
        <w:ind w:right="283"/>
        <w:jc w:val="center"/>
        <w:rPr>
          <w:b/>
          <w:szCs w:val="22"/>
        </w:rPr>
      </w:pPr>
      <w:r w:rsidRPr="008915D9">
        <w:rPr>
          <w:b/>
          <w:szCs w:val="22"/>
        </w:rPr>
        <w:t>ОСНОВНЫЕ ТЕХНИКО-ЭКОНОМИЧЕСКИЕ ПОКАЗАТЕЛИ:</w:t>
      </w:r>
    </w:p>
    <w:p w:rsidR="00123A96" w:rsidRPr="008915D9" w:rsidRDefault="00123A96" w:rsidP="00DD7513">
      <w:pPr>
        <w:ind w:right="283"/>
        <w:jc w:val="center"/>
        <w:rPr>
          <w:b/>
          <w:szCs w:val="22"/>
        </w:rPr>
      </w:pPr>
    </w:p>
    <w:p w:rsidR="005E5EBD" w:rsidRPr="008915D9" w:rsidRDefault="008A7D83" w:rsidP="00DD7513">
      <w:pPr>
        <w:ind w:right="283"/>
        <w:jc w:val="both"/>
        <w:rPr>
          <w:b/>
          <w:szCs w:val="22"/>
        </w:rPr>
      </w:pPr>
      <w:r w:rsidRPr="008915D9">
        <w:rPr>
          <w:b/>
          <w:szCs w:val="22"/>
        </w:rPr>
        <w:t xml:space="preserve">Планируемое </w:t>
      </w:r>
      <w:r w:rsidR="00570D8D" w:rsidRPr="008915D9">
        <w:rPr>
          <w:b/>
          <w:szCs w:val="22"/>
        </w:rPr>
        <w:t xml:space="preserve">суммарное </w:t>
      </w:r>
      <w:r w:rsidRPr="008915D9">
        <w:rPr>
          <w:b/>
          <w:szCs w:val="22"/>
        </w:rPr>
        <w:t xml:space="preserve">потребление </w:t>
      </w:r>
      <w:r w:rsidR="009336A1" w:rsidRPr="008915D9">
        <w:rPr>
          <w:b/>
          <w:szCs w:val="22"/>
        </w:rPr>
        <w:t xml:space="preserve">в </w:t>
      </w:r>
      <w:r w:rsidR="00BB16FE">
        <w:rPr>
          <w:b/>
          <w:szCs w:val="22"/>
        </w:rPr>
        <w:t>сентябре</w:t>
      </w:r>
      <w:r w:rsidR="00BD208C" w:rsidRPr="008915D9">
        <w:rPr>
          <w:b/>
          <w:szCs w:val="22"/>
        </w:rPr>
        <w:t xml:space="preserve"> 20</w:t>
      </w:r>
      <w:r w:rsidR="006F7B8C" w:rsidRPr="008915D9">
        <w:rPr>
          <w:b/>
          <w:szCs w:val="22"/>
        </w:rPr>
        <w:t>23</w:t>
      </w:r>
      <w:r w:rsidR="00AC5C89" w:rsidRPr="008915D9">
        <w:rPr>
          <w:b/>
          <w:szCs w:val="22"/>
        </w:rPr>
        <w:t xml:space="preserve"> </w:t>
      </w:r>
      <w:r w:rsidRPr="008915D9">
        <w:rPr>
          <w:b/>
          <w:szCs w:val="22"/>
        </w:rPr>
        <w:t>–</w:t>
      </w:r>
      <w:r w:rsidR="00AC5C89" w:rsidRPr="008915D9">
        <w:rPr>
          <w:b/>
          <w:szCs w:val="22"/>
        </w:rPr>
        <w:t xml:space="preserve"> </w:t>
      </w:r>
      <w:r w:rsidR="00BB16FE">
        <w:rPr>
          <w:b/>
          <w:szCs w:val="22"/>
        </w:rPr>
        <w:t>сентябре</w:t>
      </w:r>
      <w:r w:rsidR="00AC5C89" w:rsidRPr="008915D9">
        <w:rPr>
          <w:b/>
          <w:szCs w:val="22"/>
        </w:rPr>
        <w:t xml:space="preserve"> </w:t>
      </w:r>
      <w:r w:rsidR="009336A1" w:rsidRPr="008915D9">
        <w:rPr>
          <w:b/>
          <w:szCs w:val="22"/>
        </w:rPr>
        <w:t>20</w:t>
      </w:r>
      <w:r w:rsidR="006F7B8C" w:rsidRPr="008915D9">
        <w:rPr>
          <w:b/>
          <w:szCs w:val="22"/>
        </w:rPr>
        <w:t>24</w:t>
      </w:r>
      <w:r w:rsidR="009336A1" w:rsidRPr="008915D9">
        <w:rPr>
          <w:b/>
          <w:szCs w:val="22"/>
        </w:rPr>
        <w:t xml:space="preserve"> г.</w:t>
      </w:r>
      <w:r w:rsidRPr="008915D9">
        <w:rPr>
          <w:b/>
          <w:szCs w:val="22"/>
        </w:rPr>
        <w:t xml:space="preserve"> </w:t>
      </w:r>
      <w:r w:rsidR="00570D8D" w:rsidRPr="008915D9">
        <w:rPr>
          <w:b/>
          <w:szCs w:val="22"/>
        </w:rPr>
        <w:t>для ООО</w:t>
      </w:r>
      <w:r w:rsidR="00AC5C89" w:rsidRPr="008915D9">
        <w:rPr>
          <w:b/>
          <w:szCs w:val="22"/>
        </w:rPr>
        <w:t> </w:t>
      </w:r>
      <w:r w:rsidR="00570D8D" w:rsidRPr="008915D9">
        <w:rPr>
          <w:b/>
          <w:szCs w:val="22"/>
        </w:rPr>
        <w:t>«Шахтинская керамика» и ООО «Воронежская керамика»</w:t>
      </w:r>
      <w:r w:rsidR="00D3794C">
        <w:rPr>
          <w:b/>
          <w:szCs w:val="22"/>
        </w:rPr>
        <w:t xml:space="preserve"> составит </w:t>
      </w:r>
      <w:r w:rsidR="00D3794C" w:rsidRPr="00705B9D">
        <w:rPr>
          <w:b/>
          <w:szCs w:val="22"/>
        </w:rPr>
        <w:t>50</w:t>
      </w:r>
      <w:r w:rsidR="00BB16FE">
        <w:rPr>
          <w:b/>
          <w:szCs w:val="22"/>
        </w:rPr>
        <w:t> 000 кг.</w:t>
      </w:r>
    </w:p>
    <w:p w:rsidR="00AC5C89" w:rsidRPr="00D3794C" w:rsidRDefault="00AC5C89" w:rsidP="00DD7513">
      <w:pPr>
        <w:ind w:right="283"/>
        <w:jc w:val="both"/>
        <w:rPr>
          <w:szCs w:val="22"/>
          <w:u w:val="single"/>
        </w:rPr>
      </w:pPr>
    </w:p>
    <w:p w:rsidR="00C71E90" w:rsidRPr="008915D9" w:rsidRDefault="00C71E90" w:rsidP="00DD7513">
      <w:pPr>
        <w:ind w:right="283"/>
        <w:jc w:val="both"/>
        <w:rPr>
          <w:i/>
          <w:szCs w:val="22"/>
          <w:u w:val="single"/>
        </w:rPr>
      </w:pPr>
      <w:r w:rsidRPr="008915D9">
        <w:rPr>
          <w:i/>
          <w:szCs w:val="22"/>
          <w:u w:val="single"/>
        </w:rPr>
        <w:t xml:space="preserve">Положительные производственные испытания на производственных площадках </w:t>
      </w:r>
      <w:r w:rsidR="00B608D8" w:rsidRPr="008915D9">
        <w:rPr>
          <w:i/>
          <w:szCs w:val="22"/>
          <w:u w:val="single"/>
        </w:rPr>
        <w:t>компаний</w:t>
      </w:r>
      <w:r w:rsidRPr="008915D9">
        <w:rPr>
          <w:i/>
          <w:szCs w:val="22"/>
          <w:u w:val="single"/>
        </w:rPr>
        <w:t xml:space="preserve"> являются обязательным условием для всех контрагентов.</w:t>
      </w:r>
    </w:p>
    <w:p w:rsidR="00123A96" w:rsidRPr="008915D9" w:rsidRDefault="00123A96" w:rsidP="00DD7513">
      <w:pPr>
        <w:ind w:right="283"/>
        <w:rPr>
          <w:b/>
          <w:i/>
          <w:szCs w:val="22"/>
          <w:u w:val="single"/>
        </w:rPr>
      </w:pPr>
    </w:p>
    <w:p w:rsidR="00C71E90" w:rsidRPr="008915D9" w:rsidRDefault="00C71E90" w:rsidP="00DD7513">
      <w:pPr>
        <w:ind w:right="283"/>
        <w:rPr>
          <w:b/>
          <w:i/>
          <w:szCs w:val="22"/>
          <w:u w:val="single"/>
        </w:rPr>
      </w:pPr>
      <w:r w:rsidRPr="008915D9">
        <w:rPr>
          <w:b/>
          <w:i/>
          <w:szCs w:val="22"/>
          <w:u w:val="single"/>
        </w:rPr>
        <w:t>Соответствие параметрам:</w:t>
      </w:r>
    </w:p>
    <w:p w:rsidR="00BB16FE" w:rsidRPr="00BB16FE" w:rsidRDefault="00BB16FE" w:rsidP="00BB16FE">
      <w:pPr>
        <w:ind w:right="283"/>
        <w:jc w:val="both"/>
        <w:rPr>
          <w:szCs w:val="22"/>
        </w:rPr>
      </w:pPr>
      <w:r w:rsidRPr="00BB16FE">
        <w:rPr>
          <w:szCs w:val="22"/>
        </w:rPr>
        <w:t>Данный материал представляет собой раствор органических полимеров на основе этилена и гликолей.</w:t>
      </w:r>
    </w:p>
    <w:p w:rsidR="00BB16FE" w:rsidRPr="00BB16FE" w:rsidRDefault="00BB16FE" w:rsidP="00BB16FE">
      <w:pPr>
        <w:ind w:right="283"/>
        <w:jc w:val="both"/>
        <w:rPr>
          <w:szCs w:val="22"/>
        </w:rPr>
      </w:pPr>
      <w:r w:rsidRPr="00BB16FE">
        <w:rPr>
          <w:szCs w:val="22"/>
        </w:rPr>
        <w:t xml:space="preserve">По своим физическим свойствам это жидкий материал, растворимый в воде, обладающий </w:t>
      </w:r>
    </w:p>
    <w:p w:rsidR="00BB16FE" w:rsidRPr="00BB16FE" w:rsidRDefault="00BB16FE" w:rsidP="00BB16FE">
      <w:pPr>
        <w:ind w:right="283"/>
        <w:jc w:val="both"/>
        <w:rPr>
          <w:szCs w:val="22"/>
        </w:rPr>
      </w:pPr>
      <w:r w:rsidRPr="00BB16FE">
        <w:rPr>
          <w:szCs w:val="22"/>
        </w:rPr>
        <w:t xml:space="preserve">хорошими </w:t>
      </w:r>
      <w:proofErr w:type="spellStart"/>
      <w:r w:rsidRPr="00BB16FE">
        <w:rPr>
          <w:szCs w:val="22"/>
        </w:rPr>
        <w:t>суспендирующими</w:t>
      </w:r>
      <w:proofErr w:type="spellEnd"/>
      <w:r w:rsidRPr="00BB16FE">
        <w:rPr>
          <w:szCs w:val="22"/>
        </w:rPr>
        <w:t xml:space="preserve"> свойствами для смешивания с </w:t>
      </w:r>
      <w:proofErr w:type="spellStart"/>
      <w:r w:rsidRPr="00BB16FE">
        <w:rPr>
          <w:szCs w:val="22"/>
        </w:rPr>
        <w:t>гранилью</w:t>
      </w:r>
      <w:proofErr w:type="spellEnd"/>
      <w:r w:rsidRPr="00BB16FE">
        <w:rPr>
          <w:szCs w:val="22"/>
        </w:rPr>
        <w:t>.</w:t>
      </w:r>
    </w:p>
    <w:p w:rsidR="008915D9" w:rsidRDefault="00BB16FE" w:rsidP="00BB16FE">
      <w:pPr>
        <w:ind w:right="283"/>
        <w:jc w:val="both"/>
        <w:rPr>
          <w:szCs w:val="22"/>
        </w:rPr>
      </w:pPr>
      <w:r w:rsidRPr="00BB16FE">
        <w:rPr>
          <w:szCs w:val="22"/>
        </w:rPr>
        <w:t>При разведении с водой в соотношении 1:3 должна получиться суспензия с вязкостью 30-40 секунд.</w:t>
      </w:r>
    </w:p>
    <w:p w:rsidR="00705B9D" w:rsidRDefault="00705B9D" w:rsidP="00BB16FE">
      <w:pPr>
        <w:ind w:right="283"/>
        <w:jc w:val="both"/>
        <w:rPr>
          <w:szCs w:val="22"/>
        </w:rPr>
      </w:pPr>
    </w:p>
    <w:p w:rsidR="00705B9D" w:rsidRPr="00BB16FE" w:rsidRDefault="00705B9D" w:rsidP="00BB16FE">
      <w:pPr>
        <w:ind w:right="283"/>
        <w:jc w:val="both"/>
        <w:rPr>
          <w:szCs w:val="22"/>
        </w:rPr>
      </w:pPr>
      <w:proofErr w:type="spellStart"/>
      <w:r w:rsidRPr="00705B9D">
        <w:rPr>
          <w:szCs w:val="22"/>
        </w:rPr>
        <w:t>Полигликоль</w:t>
      </w:r>
      <w:proofErr w:type="spellEnd"/>
      <w:r w:rsidRPr="00705B9D">
        <w:rPr>
          <w:szCs w:val="22"/>
        </w:rPr>
        <w:t xml:space="preserve"> должен работать с </w:t>
      </w:r>
      <w:proofErr w:type="spellStart"/>
      <w:r w:rsidRPr="00705B9D">
        <w:rPr>
          <w:szCs w:val="22"/>
        </w:rPr>
        <w:t>гранилями</w:t>
      </w:r>
      <w:proofErr w:type="spellEnd"/>
      <w:r w:rsidRPr="00705B9D">
        <w:rPr>
          <w:szCs w:val="22"/>
        </w:rPr>
        <w:t xml:space="preserve"> </w:t>
      </w:r>
      <w:proofErr w:type="spellStart"/>
      <w:r w:rsidRPr="00705B9D">
        <w:rPr>
          <w:szCs w:val="22"/>
        </w:rPr>
        <w:t>Torrecid</w:t>
      </w:r>
      <w:proofErr w:type="spellEnd"/>
      <w:r w:rsidRPr="00705B9D">
        <w:rPr>
          <w:szCs w:val="22"/>
        </w:rPr>
        <w:t xml:space="preserve"> S. A.: EGG11196GS, ENG21189GS (а также с возможными новыми потенциальными аналогами)</w:t>
      </w:r>
      <w:r>
        <w:rPr>
          <w:szCs w:val="22"/>
        </w:rPr>
        <w:t>.</w:t>
      </w:r>
    </w:p>
    <w:p w:rsidR="00C6410D" w:rsidRPr="008915D9" w:rsidRDefault="00C6410D" w:rsidP="00DD7513">
      <w:pPr>
        <w:pStyle w:val="af"/>
        <w:ind w:left="0" w:right="283"/>
        <w:jc w:val="center"/>
        <w:rPr>
          <w:rFonts w:ascii="Times New Roman" w:hAnsi="Times New Roman"/>
          <w:b/>
          <w:sz w:val="24"/>
        </w:rPr>
      </w:pPr>
    </w:p>
    <w:p w:rsidR="001E705E" w:rsidRPr="008915D9" w:rsidRDefault="00ED2BB4" w:rsidP="00DD7513">
      <w:pPr>
        <w:pStyle w:val="af"/>
        <w:ind w:left="0" w:right="283"/>
        <w:jc w:val="center"/>
        <w:rPr>
          <w:rFonts w:ascii="Times New Roman" w:hAnsi="Times New Roman"/>
          <w:sz w:val="24"/>
        </w:rPr>
      </w:pPr>
      <w:r w:rsidRPr="008915D9">
        <w:rPr>
          <w:rFonts w:ascii="Times New Roman" w:hAnsi="Times New Roman"/>
          <w:b/>
          <w:sz w:val="24"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4643"/>
      </w:tblGrid>
      <w:tr w:rsidR="00BE0D87" w:rsidRPr="008915D9" w:rsidTr="00BE0D87">
        <w:tc>
          <w:tcPr>
            <w:tcW w:w="5778" w:type="dxa"/>
          </w:tcPr>
          <w:p w:rsidR="00BE0D87" w:rsidRPr="008915D9" w:rsidRDefault="00BE0D87" w:rsidP="00BE0D87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Наименование материала, цена (рубли наиболее предпочтительны)</w:t>
            </w:r>
          </w:p>
        </w:tc>
        <w:tc>
          <w:tcPr>
            <w:tcW w:w="4643" w:type="dxa"/>
          </w:tcPr>
          <w:p w:rsidR="00BE0D87" w:rsidRPr="008915D9" w:rsidRDefault="00BE0D87" w:rsidP="00BE0D87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(указать)</w:t>
            </w:r>
          </w:p>
        </w:tc>
      </w:tr>
      <w:tr w:rsidR="00BE0D87" w:rsidRPr="008915D9" w:rsidTr="00BE0D87">
        <w:tc>
          <w:tcPr>
            <w:tcW w:w="5778" w:type="dxa"/>
          </w:tcPr>
          <w:p w:rsidR="00BE0D87" w:rsidRPr="008915D9" w:rsidRDefault="00BE0D87" w:rsidP="00BE0D87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Срок фиксации цены (предпочтительно более 3 месяцев)</w:t>
            </w:r>
          </w:p>
        </w:tc>
        <w:tc>
          <w:tcPr>
            <w:tcW w:w="4643" w:type="dxa"/>
          </w:tcPr>
          <w:p w:rsidR="00BE0D87" w:rsidRPr="008915D9" w:rsidRDefault="00BE0D87" w:rsidP="00BE0D87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(указать кол-во месяцев фиксации цены)</w:t>
            </w:r>
          </w:p>
        </w:tc>
      </w:tr>
      <w:tr w:rsidR="00BE0D87" w:rsidRPr="008915D9" w:rsidTr="00BE0D87">
        <w:tc>
          <w:tcPr>
            <w:tcW w:w="5778" w:type="dxa"/>
          </w:tcPr>
          <w:p w:rsidR="00BE0D87" w:rsidRPr="008915D9" w:rsidRDefault="00BE0D87" w:rsidP="00481E82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Условия оплаты (</w:t>
            </w:r>
            <w:r w:rsidR="00481E82">
              <w:rPr>
                <w:szCs w:val="22"/>
              </w:rPr>
              <w:t>предпочтительна отсрочка платежа в течение 30 дней</w:t>
            </w:r>
            <w:r w:rsidRPr="008915D9">
              <w:rPr>
                <w:szCs w:val="22"/>
              </w:rPr>
              <w:t>)</w:t>
            </w:r>
          </w:p>
        </w:tc>
        <w:tc>
          <w:tcPr>
            <w:tcW w:w="4643" w:type="dxa"/>
          </w:tcPr>
          <w:p w:rsidR="00BE0D87" w:rsidRPr="008915D9" w:rsidRDefault="00BE0D87" w:rsidP="00BE0D87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(указать)</w:t>
            </w:r>
          </w:p>
        </w:tc>
      </w:tr>
      <w:tr w:rsidR="00BE0D87" w:rsidRPr="008915D9" w:rsidTr="00BE0D87">
        <w:tc>
          <w:tcPr>
            <w:tcW w:w="5778" w:type="dxa"/>
          </w:tcPr>
          <w:p w:rsidR="00BE0D87" w:rsidRPr="008915D9" w:rsidRDefault="00BE0D87" w:rsidP="00BE0D87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Условия поставки</w:t>
            </w:r>
          </w:p>
        </w:tc>
        <w:tc>
          <w:tcPr>
            <w:tcW w:w="4643" w:type="dxa"/>
          </w:tcPr>
          <w:p w:rsidR="00BE0D87" w:rsidRPr="008915D9" w:rsidRDefault="00BE0D87" w:rsidP="00BE0D87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(указать)</w:t>
            </w:r>
          </w:p>
        </w:tc>
      </w:tr>
    </w:tbl>
    <w:p w:rsidR="00AF3117" w:rsidRPr="008915D9" w:rsidRDefault="00AF3117" w:rsidP="00DD7513">
      <w:pPr>
        <w:ind w:right="283"/>
        <w:jc w:val="both"/>
        <w:rPr>
          <w:szCs w:val="22"/>
        </w:rPr>
      </w:pPr>
    </w:p>
    <w:p w:rsidR="00123A96" w:rsidRPr="008915D9" w:rsidRDefault="00A6547D" w:rsidP="00DD7513">
      <w:pPr>
        <w:ind w:right="283"/>
        <w:jc w:val="both"/>
        <w:rPr>
          <w:szCs w:val="22"/>
        </w:rPr>
      </w:pPr>
      <w:r w:rsidRPr="008915D9">
        <w:rPr>
          <w:szCs w:val="22"/>
        </w:rPr>
        <w:t>К участию в тендере принимаются коммерческие предложения, получе</w:t>
      </w:r>
      <w:r w:rsidR="00F2724B" w:rsidRPr="008915D9">
        <w:rPr>
          <w:szCs w:val="22"/>
        </w:rPr>
        <w:t xml:space="preserve">нные </w:t>
      </w:r>
      <w:r w:rsidR="00AF3117" w:rsidRPr="008915D9">
        <w:rPr>
          <w:szCs w:val="22"/>
        </w:rPr>
        <w:t>посредством</w:t>
      </w:r>
      <w:r w:rsidR="00FF708A">
        <w:rPr>
          <w:szCs w:val="22"/>
        </w:rPr>
        <w:t xml:space="preserve"> </w:t>
      </w:r>
      <w:hyperlink r:id="rId8" w:history="1">
        <w:r w:rsidR="00FF708A" w:rsidRPr="00FF708A">
          <w:rPr>
            <w:rStyle w:val="aa"/>
            <w:szCs w:val="22"/>
          </w:rPr>
          <w:t>https://www.b2b-center.ru/</w:t>
        </w:r>
      </w:hyperlink>
      <w:r w:rsidR="00AF3117" w:rsidRPr="008915D9">
        <w:rPr>
          <w:szCs w:val="22"/>
        </w:rPr>
        <w:t>,</w:t>
      </w:r>
      <w:r w:rsidRPr="008915D9">
        <w:rPr>
          <w:szCs w:val="22"/>
        </w:rPr>
        <w:t xml:space="preserve"> присланные до </w:t>
      </w:r>
      <w:r w:rsidR="00481E82">
        <w:rPr>
          <w:szCs w:val="22"/>
        </w:rPr>
        <w:t>11</w:t>
      </w:r>
      <w:r w:rsidR="00BB16FE">
        <w:rPr>
          <w:szCs w:val="22"/>
        </w:rPr>
        <w:t>.</w:t>
      </w:r>
      <w:r w:rsidR="00481E82">
        <w:rPr>
          <w:szCs w:val="22"/>
        </w:rPr>
        <w:t>09</w:t>
      </w:r>
      <w:r w:rsidR="00FF708A" w:rsidRPr="00FF708A">
        <w:rPr>
          <w:szCs w:val="22"/>
        </w:rPr>
        <w:t>.2023</w:t>
      </w:r>
      <w:r w:rsidRPr="008915D9">
        <w:rPr>
          <w:szCs w:val="22"/>
        </w:rPr>
        <w:t>, до 1</w:t>
      </w:r>
      <w:r w:rsidR="00FF708A">
        <w:rPr>
          <w:szCs w:val="22"/>
        </w:rPr>
        <w:t>5</w:t>
      </w:r>
      <w:r w:rsidRPr="008915D9">
        <w:rPr>
          <w:szCs w:val="22"/>
        </w:rPr>
        <w:t>:00.</w:t>
      </w:r>
    </w:p>
    <w:p w:rsidR="00CF156B" w:rsidRPr="008915D9" w:rsidRDefault="00CF156B" w:rsidP="00DD7513">
      <w:pPr>
        <w:ind w:right="283"/>
        <w:jc w:val="both"/>
        <w:rPr>
          <w:szCs w:val="22"/>
        </w:rPr>
      </w:pPr>
    </w:p>
    <w:p w:rsidR="00C8444F" w:rsidRPr="008915D9" w:rsidRDefault="00C8444F" w:rsidP="00C8444F">
      <w:pPr>
        <w:jc w:val="both"/>
        <w:rPr>
          <w:b/>
          <w:szCs w:val="22"/>
        </w:rPr>
      </w:pPr>
      <w:r w:rsidRPr="008915D9">
        <w:rPr>
          <w:szCs w:val="22"/>
        </w:rPr>
        <w:t xml:space="preserve">Просим Вас именовать файл с коммерческим предложением: </w:t>
      </w:r>
      <w:r w:rsidR="009F7F19" w:rsidRPr="009F7F19">
        <w:rPr>
          <w:b/>
          <w:szCs w:val="22"/>
        </w:rPr>
        <w:t>Tender-35672</w:t>
      </w:r>
      <w:bookmarkStart w:id="0" w:name="_GoBack"/>
      <w:bookmarkEnd w:id="0"/>
      <w:r w:rsidR="00BB16FE" w:rsidRPr="00BB16FE">
        <w:rPr>
          <w:b/>
          <w:szCs w:val="22"/>
        </w:rPr>
        <w:t xml:space="preserve"> </w:t>
      </w:r>
      <w:proofErr w:type="spellStart"/>
      <w:r w:rsidR="00BB16FE">
        <w:rPr>
          <w:b/>
          <w:szCs w:val="22"/>
        </w:rPr>
        <w:t>Полигликоль</w:t>
      </w:r>
      <w:proofErr w:type="spellEnd"/>
      <w:r w:rsidR="00BB16FE">
        <w:rPr>
          <w:b/>
          <w:szCs w:val="22"/>
        </w:rPr>
        <w:t xml:space="preserve"> для сахара</w:t>
      </w:r>
      <w:r w:rsidRPr="008915D9">
        <w:rPr>
          <w:b/>
          <w:szCs w:val="22"/>
        </w:rPr>
        <w:t>.</w:t>
      </w:r>
    </w:p>
    <w:p w:rsidR="00696FEE" w:rsidRPr="008915D9" w:rsidRDefault="00B608D8" w:rsidP="00DD7513">
      <w:pPr>
        <w:ind w:right="283"/>
        <w:jc w:val="both"/>
        <w:rPr>
          <w:szCs w:val="22"/>
        </w:rPr>
      </w:pPr>
      <w:r w:rsidRPr="008915D9">
        <w:rPr>
          <w:szCs w:val="22"/>
        </w:rPr>
        <w:t>Группа компаний</w:t>
      </w:r>
      <w:r w:rsidR="00696FEE" w:rsidRPr="008915D9">
        <w:rPr>
          <w:szCs w:val="22"/>
        </w:rPr>
        <w:t xml:space="preserve">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705B9D" w:rsidRDefault="00705B9D" w:rsidP="00DD7513">
      <w:pPr>
        <w:ind w:right="283"/>
        <w:jc w:val="both"/>
        <w:rPr>
          <w:szCs w:val="22"/>
        </w:rPr>
      </w:pPr>
    </w:p>
    <w:p w:rsidR="007B4478" w:rsidRPr="008915D9" w:rsidRDefault="007B4478" w:rsidP="00DD7513">
      <w:pPr>
        <w:ind w:right="283"/>
        <w:jc w:val="both"/>
        <w:rPr>
          <w:szCs w:val="22"/>
        </w:rPr>
      </w:pPr>
      <w:r w:rsidRPr="008915D9">
        <w:rPr>
          <w:szCs w:val="22"/>
        </w:rPr>
        <w:t>Контактный тел. (по техническим вопросам): +7 (8636) 26-83-88,</w:t>
      </w:r>
      <w:r w:rsidR="00AC5C89" w:rsidRPr="008915D9">
        <w:rPr>
          <w:szCs w:val="22"/>
        </w:rPr>
        <w:t xml:space="preserve"> </w:t>
      </w:r>
      <w:r w:rsidRPr="008915D9">
        <w:rPr>
          <w:szCs w:val="22"/>
        </w:rPr>
        <w:t>доб. 4250</w:t>
      </w:r>
      <w:r w:rsidR="0077111D" w:rsidRPr="008915D9">
        <w:rPr>
          <w:szCs w:val="22"/>
        </w:rPr>
        <w:t xml:space="preserve"> </w:t>
      </w:r>
      <w:r w:rsidR="00AC5C89" w:rsidRPr="008915D9">
        <w:rPr>
          <w:szCs w:val="22"/>
        </w:rPr>
        <w:t>–</w:t>
      </w:r>
      <w:r w:rsidR="0077111D" w:rsidRPr="008915D9">
        <w:rPr>
          <w:szCs w:val="22"/>
        </w:rPr>
        <w:t xml:space="preserve"> </w:t>
      </w:r>
      <w:r w:rsidR="003116C0" w:rsidRPr="008915D9">
        <w:rPr>
          <w:szCs w:val="22"/>
        </w:rPr>
        <w:t>Шкрабо Я.</w:t>
      </w:r>
      <w:r w:rsidR="00481E82">
        <w:rPr>
          <w:szCs w:val="22"/>
        </w:rPr>
        <w:t xml:space="preserve"> </w:t>
      </w:r>
      <w:r w:rsidR="003116C0" w:rsidRPr="008915D9">
        <w:rPr>
          <w:szCs w:val="22"/>
        </w:rPr>
        <w:t>В. (</w:t>
      </w:r>
      <w:hyperlink r:id="rId9" w:history="1">
        <w:r w:rsidR="003116C0" w:rsidRPr="008915D9">
          <w:rPr>
            <w:rStyle w:val="aa"/>
            <w:szCs w:val="22"/>
            <w:lang w:val="it-IT"/>
          </w:rPr>
          <w:t>yana.shkrabo@unitile.ru</w:t>
        </w:r>
      </w:hyperlink>
      <w:r w:rsidR="003116C0" w:rsidRPr="008915D9">
        <w:rPr>
          <w:szCs w:val="22"/>
        </w:rPr>
        <w:t>).</w:t>
      </w:r>
    </w:p>
    <w:p w:rsidR="00123A96" w:rsidRPr="008915D9" w:rsidRDefault="00123A96" w:rsidP="00DD7513">
      <w:pPr>
        <w:ind w:right="283"/>
        <w:jc w:val="both"/>
        <w:rPr>
          <w:b/>
          <w:szCs w:val="22"/>
        </w:rPr>
      </w:pPr>
    </w:p>
    <w:p w:rsidR="00A6547D" w:rsidRPr="008915D9" w:rsidRDefault="00A6547D" w:rsidP="00DD7513">
      <w:pPr>
        <w:ind w:right="283"/>
        <w:rPr>
          <w:b/>
          <w:szCs w:val="22"/>
        </w:rPr>
      </w:pPr>
      <w:r w:rsidRPr="008915D9">
        <w:rPr>
          <w:b/>
          <w:szCs w:val="22"/>
        </w:rPr>
        <w:t>Директор по снабжению</w:t>
      </w:r>
      <w:r w:rsidR="00D94ECB" w:rsidRPr="008915D9">
        <w:rPr>
          <w:b/>
          <w:szCs w:val="22"/>
        </w:rPr>
        <w:tab/>
      </w:r>
      <w:r w:rsidR="00D94ECB" w:rsidRPr="008915D9">
        <w:rPr>
          <w:b/>
          <w:szCs w:val="22"/>
        </w:rPr>
        <w:tab/>
      </w:r>
      <w:r w:rsidR="00D94ECB" w:rsidRPr="008915D9">
        <w:rPr>
          <w:b/>
          <w:szCs w:val="22"/>
        </w:rPr>
        <w:tab/>
      </w:r>
      <w:r w:rsidR="00D94ECB" w:rsidRPr="008915D9">
        <w:rPr>
          <w:b/>
          <w:szCs w:val="22"/>
        </w:rPr>
        <w:tab/>
      </w:r>
      <w:r w:rsidR="00D94ECB" w:rsidRPr="008915D9">
        <w:rPr>
          <w:b/>
          <w:szCs w:val="22"/>
        </w:rPr>
        <w:tab/>
      </w:r>
      <w:r w:rsidR="00D94ECB" w:rsidRPr="008915D9">
        <w:rPr>
          <w:b/>
          <w:szCs w:val="22"/>
        </w:rPr>
        <w:tab/>
      </w:r>
      <w:r w:rsidR="00D94ECB" w:rsidRPr="008915D9">
        <w:rPr>
          <w:b/>
          <w:szCs w:val="22"/>
        </w:rPr>
        <w:tab/>
      </w:r>
      <w:r w:rsidRPr="008915D9">
        <w:rPr>
          <w:b/>
          <w:szCs w:val="22"/>
        </w:rPr>
        <w:t>Фисенко Б. Н.</w:t>
      </w:r>
    </w:p>
    <w:sectPr w:rsidR="00A6547D" w:rsidRPr="008915D9" w:rsidSect="00BD208C">
      <w:headerReference w:type="default" r:id="rId10"/>
      <w:pgSz w:w="11906" w:h="16838" w:code="9"/>
      <w:pgMar w:top="284" w:right="282" w:bottom="567" w:left="993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3A" w:rsidRDefault="004F643A">
      <w:r>
        <w:separator/>
      </w:r>
    </w:p>
  </w:endnote>
  <w:endnote w:type="continuationSeparator" w:id="0">
    <w:p w:rsidR="004F643A" w:rsidRDefault="004F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3A" w:rsidRDefault="004F643A">
      <w:r>
        <w:separator/>
      </w:r>
    </w:p>
  </w:footnote>
  <w:footnote w:type="continuationSeparator" w:id="0">
    <w:p w:rsidR="004F643A" w:rsidRDefault="004F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C89" w:rsidRDefault="00AC5C89" w:rsidP="00AC5C89">
    <w:pPr>
      <w:pStyle w:val="a4"/>
      <w:pBdr>
        <w:bottom w:val="single" w:sz="24" w:space="10" w:color="999999"/>
      </w:pBdr>
    </w:pPr>
    <w:r w:rsidRPr="00AC5C8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278296</wp:posOffset>
          </wp:positionV>
          <wp:extent cx="151075" cy="151074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5C8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009815" cy="269709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D8"/>
    <w:multiLevelType w:val="hybridMultilevel"/>
    <w:tmpl w:val="927C2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C5266E"/>
    <w:multiLevelType w:val="hybridMultilevel"/>
    <w:tmpl w:val="1E14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9" w15:restartNumberingAfterBreak="0">
    <w:nsid w:val="616B1067"/>
    <w:multiLevelType w:val="hybridMultilevel"/>
    <w:tmpl w:val="B9C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7"/>
  </w:num>
  <w:num w:numId="5">
    <w:abstractNumId w:val="11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3"/>
  </w:num>
  <w:num w:numId="11">
    <w:abstractNumId w:val="1"/>
  </w:num>
  <w:num w:numId="12">
    <w:abstractNumId w:val="20"/>
  </w:num>
  <w:num w:numId="13">
    <w:abstractNumId w:val="22"/>
  </w:num>
  <w:num w:numId="14">
    <w:abstractNumId w:val="10"/>
  </w:num>
  <w:num w:numId="15">
    <w:abstractNumId w:val="5"/>
  </w:num>
  <w:num w:numId="16">
    <w:abstractNumId w:val="21"/>
  </w:num>
  <w:num w:numId="17">
    <w:abstractNumId w:val="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"/>
  </w:num>
  <w:num w:numId="23">
    <w:abstractNumId w:val="23"/>
  </w:num>
  <w:num w:numId="24">
    <w:abstractNumId w:val="6"/>
  </w:num>
  <w:num w:numId="25">
    <w:abstractNumId w:val="19"/>
  </w:num>
  <w:num w:numId="26">
    <w:abstractNumId w:val="16"/>
  </w:num>
  <w:num w:numId="2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6BF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227D"/>
    <w:rsid w:val="000942C0"/>
    <w:rsid w:val="00094562"/>
    <w:rsid w:val="00096F83"/>
    <w:rsid w:val="000A0E39"/>
    <w:rsid w:val="000A0F82"/>
    <w:rsid w:val="000A1359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B09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0A09"/>
    <w:rsid w:val="00121B37"/>
    <w:rsid w:val="00121FED"/>
    <w:rsid w:val="001228AE"/>
    <w:rsid w:val="00123A96"/>
    <w:rsid w:val="00125734"/>
    <w:rsid w:val="00127D3C"/>
    <w:rsid w:val="0013030A"/>
    <w:rsid w:val="001322B3"/>
    <w:rsid w:val="001323C3"/>
    <w:rsid w:val="001326B7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6CBD"/>
    <w:rsid w:val="00166FA4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D0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3DC9"/>
    <w:rsid w:val="0028540E"/>
    <w:rsid w:val="00286D9F"/>
    <w:rsid w:val="00291BDB"/>
    <w:rsid w:val="00291E69"/>
    <w:rsid w:val="00292854"/>
    <w:rsid w:val="00292E3A"/>
    <w:rsid w:val="002939C4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C86"/>
    <w:rsid w:val="002E2D4E"/>
    <w:rsid w:val="002E35E7"/>
    <w:rsid w:val="002E591F"/>
    <w:rsid w:val="002E6417"/>
    <w:rsid w:val="002E753E"/>
    <w:rsid w:val="002E787D"/>
    <w:rsid w:val="002F05A6"/>
    <w:rsid w:val="002F231E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6C0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763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3EFC"/>
    <w:rsid w:val="0035605A"/>
    <w:rsid w:val="00356AB2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77179"/>
    <w:rsid w:val="00381167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0B6B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1760"/>
    <w:rsid w:val="003B17D1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4DB8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55BE5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1E82"/>
    <w:rsid w:val="00482F4A"/>
    <w:rsid w:val="00483415"/>
    <w:rsid w:val="00483A36"/>
    <w:rsid w:val="004843A3"/>
    <w:rsid w:val="00484D91"/>
    <w:rsid w:val="0048507B"/>
    <w:rsid w:val="00486B5A"/>
    <w:rsid w:val="0048732C"/>
    <w:rsid w:val="00487F22"/>
    <w:rsid w:val="00490636"/>
    <w:rsid w:val="00491601"/>
    <w:rsid w:val="004916CB"/>
    <w:rsid w:val="00493263"/>
    <w:rsid w:val="00495DA2"/>
    <w:rsid w:val="00496A2B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E795B"/>
    <w:rsid w:val="004F0C09"/>
    <w:rsid w:val="004F1EED"/>
    <w:rsid w:val="004F29EC"/>
    <w:rsid w:val="004F2BCA"/>
    <w:rsid w:val="004F5C8C"/>
    <w:rsid w:val="004F643A"/>
    <w:rsid w:val="004F7363"/>
    <w:rsid w:val="004F7E72"/>
    <w:rsid w:val="0050099A"/>
    <w:rsid w:val="00501342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010"/>
    <w:rsid w:val="00554726"/>
    <w:rsid w:val="00554FF8"/>
    <w:rsid w:val="00555019"/>
    <w:rsid w:val="00557CF6"/>
    <w:rsid w:val="005615D2"/>
    <w:rsid w:val="00562EFD"/>
    <w:rsid w:val="0056318C"/>
    <w:rsid w:val="00566495"/>
    <w:rsid w:val="00566BEE"/>
    <w:rsid w:val="00566D73"/>
    <w:rsid w:val="00567504"/>
    <w:rsid w:val="00567BA7"/>
    <w:rsid w:val="00570A9F"/>
    <w:rsid w:val="00570D8D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43B0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0E3E"/>
    <w:rsid w:val="005E1485"/>
    <w:rsid w:val="005E24D6"/>
    <w:rsid w:val="005E2790"/>
    <w:rsid w:val="005E36F5"/>
    <w:rsid w:val="005E3AEA"/>
    <w:rsid w:val="005E3C86"/>
    <w:rsid w:val="005E45FA"/>
    <w:rsid w:val="005E5292"/>
    <w:rsid w:val="005E5EBD"/>
    <w:rsid w:val="005E5F12"/>
    <w:rsid w:val="005E6529"/>
    <w:rsid w:val="005E6F8D"/>
    <w:rsid w:val="005E7CF5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6F7B8C"/>
    <w:rsid w:val="007014C9"/>
    <w:rsid w:val="00702995"/>
    <w:rsid w:val="00702A90"/>
    <w:rsid w:val="00703F3D"/>
    <w:rsid w:val="00705B9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5F2D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60A4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111D"/>
    <w:rsid w:val="00773E94"/>
    <w:rsid w:val="00773EDA"/>
    <w:rsid w:val="00774735"/>
    <w:rsid w:val="00774DDE"/>
    <w:rsid w:val="00775B64"/>
    <w:rsid w:val="00776504"/>
    <w:rsid w:val="00776581"/>
    <w:rsid w:val="00776BCB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1BBF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1D62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618"/>
    <w:rsid w:val="00876A17"/>
    <w:rsid w:val="00876E6B"/>
    <w:rsid w:val="0087717F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5D9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2E21"/>
    <w:rsid w:val="008B36D3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87F"/>
    <w:rsid w:val="008D1A00"/>
    <w:rsid w:val="008D2B94"/>
    <w:rsid w:val="008D44CA"/>
    <w:rsid w:val="008D469E"/>
    <w:rsid w:val="008D52F6"/>
    <w:rsid w:val="008D6A85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5401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1D1C"/>
    <w:rsid w:val="009323F9"/>
    <w:rsid w:val="0093281A"/>
    <w:rsid w:val="009336A1"/>
    <w:rsid w:val="00934834"/>
    <w:rsid w:val="00936D7E"/>
    <w:rsid w:val="00937E97"/>
    <w:rsid w:val="00940625"/>
    <w:rsid w:val="00941EB5"/>
    <w:rsid w:val="00942105"/>
    <w:rsid w:val="00945607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366A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66B0"/>
    <w:rsid w:val="009C759E"/>
    <w:rsid w:val="009C7C2C"/>
    <w:rsid w:val="009D036F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9F7F19"/>
    <w:rsid w:val="00A01513"/>
    <w:rsid w:val="00A029A6"/>
    <w:rsid w:val="00A03306"/>
    <w:rsid w:val="00A033B8"/>
    <w:rsid w:val="00A06321"/>
    <w:rsid w:val="00A0666E"/>
    <w:rsid w:val="00A067E4"/>
    <w:rsid w:val="00A0766A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12F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0B05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5C89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7B0"/>
    <w:rsid w:val="00AE280D"/>
    <w:rsid w:val="00AE541C"/>
    <w:rsid w:val="00AE620A"/>
    <w:rsid w:val="00AE65AE"/>
    <w:rsid w:val="00AE77D7"/>
    <w:rsid w:val="00AF0625"/>
    <w:rsid w:val="00AF0717"/>
    <w:rsid w:val="00AF0C52"/>
    <w:rsid w:val="00AF0FAC"/>
    <w:rsid w:val="00AF3117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2918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08D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2FA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6FE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208C"/>
    <w:rsid w:val="00BD4020"/>
    <w:rsid w:val="00BD4666"/>
    <w:rsid w:val="00BD778F"/>
    <w:rsid w:val="00BD7C5A"/>
    <w:rsid w:val="00BE0D87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4C9E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32D2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787"/>
    <w:rsid w:val="00C47C3E"/>
    <w:rsid w:val="00C50172"/>
    <w:rsid w:val="00C50976"/>
    <w:rsid w:val="00C52A28"/>
    <w:rsid w:val="00C55221"/>
    <w:rsid w:val="00C56019"/>
    <w:rsid w:val="00C57ED3"/>
    <w:rsid w:val="00C6410D"/>
    <w:rsid w:val="00C65CED"/>
    <w:rsid w:val="00C662D2"/>
    <w:rsid w:val="00C66E33"/>
    <w:rsid w:val="00C67214"/>
    <w:rsid w:val="00C70788"/>
    <w:rsid w:val="00C70E01"/>
    <w:rsid w:val="00C71E90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44F"/>
    <w:rsid w:val="00C84C16"/>
    <w:rsid w:val="00C84C61"/>
    <w:rsid w:val="00C8562C"/>
    <w:rsid w:val="00C85C16"/>
    <w:rsid w:val="00C86494"/>
    <w:rsid w:val="00C9149D"/>
    <w:rsid w:val="00C93126"/>
    <w:rsid w:val="00C939A2"/>
    <w:rsid w:val="00C9437E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3CE"/>
    <w:rsid w:val="00CA1523"/>
    <w:rsid w:val="00CA24E3"/>
    <w:rsid w:val="00CA252C"/>
    <w:rsid w:val="00CA79BD"/>
    <w:rsid w:val="00CB0E9A"/>
    <w:rsid w:val="00CB1444"/>
    <w:rsid w:val="00CB152F"/>
    <w:rsid w:val="00CB4430"/>
    <w:rsid w:val="00CB5295"/>
    <w:rsid w:val="00CB53C6"/>
    <w:rsid w:val="00CB63A5"/>
    <w:rsid w:val="00CB685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830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7D1"/>
    <w:rsid w:val="00CE6900"/>
    <w:rsid w:val="00CE7644"/>
    <w:rsid w:val="00CF020F"/>
    <w:rsid w:val="00CF156B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B84"/>
    <w:rsid w:val="00D10ED0"/>
    <w:rsid w:val="00D12C13"/>
    <w:rsid w:val="00D14698"/>
    <w:rsid w:val="00D16F83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4D63"/>
    <w:rsid w:val="00D35918"/>
    <w:rsid w:val="00D3794C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1DF8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D7513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9CA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824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5E4D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24B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5F9C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4C7F"/>
    <w:rsid w:val="00F850D9"/>
    <w:rsid w:val="00F85614"/>
    <w:rsid w:val="00F85A80"/>
    <w:rsid w:val="00F860D4"/>
    <w:rsid w:val="00F86B41"/>
    <w:rsid w:val="00F9017C"/>
    <w:rsid w:val="00F9221D"/>
    <w:rsid w:val="00F922C7"/>
    <w:rsid w:val="00F93720"/>
    <w:rsid w:val="00F95588"/>
    <w:rsid w:val="00F955F8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9D13A66-E344-4083-A3B0-15EE82C4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na.shkrabo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C54D-4867-4796-8F8B-68CE3D2B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Седых Анастасия Александровна</cp:lastModifiedBy>
  <cp:revision>62</cp:revision>
  <cp:lastPrinted>2019-11-29T08:57:00Z</cp:lastPrinted>
  <dcterms:created xsi:type="dcterms:W3CDTF">2015-05-21T09:13:00Z</dcterms:created>
  <dcterms:modified xsi:type="dcterms:W3CDTF">2023-08-28T07:29:00Z</dcterms:modified>
</cp:coreProperties>
</file>