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AFD" w:rsidRDefault="00A14AFD" w:rsidP="00F45C33">
      <w:pPr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F45C33" w:rsidRPr="00873EF9" w:rsidRDefault="00F15973" w:rsidP="00F45C33">
      <w:pPr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Arial" w:hAnsi="Arial" w:cs="Arial"/>
          <w:color w:val="1C283C"/>
          <w:sz w:val="20"/>
          <w:szCs w:val="20"/>
          <w:shd w:val="clear" w:color="auto" w:fill="FFFFFF"/>
        </w:rPr>
        <w:t>Tender-36033</w:t>
      </w:r>
    </w:p>
    <w:p w:rsidR="00F45C33" w:rsidRDefault="00F45C33" w:rsidP="00D80A52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D80A52" w:rsidRPr="00C62A3C" w:rsidRDefault="00D80A52" w:rsidP="00D80A52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62A3C">
        <w:rPr>
          <w:rFonts w:ascii="Times New Roman" w:hAnsi="Times New Roman" w:cs="Times New Roman"/>
          <w:b/>
          <w:sz w:val="21"/>
          <w:szCs w:val="21"/>
        </w:rPr>
        <w:t>ПРИГЛАШЕНИЕ</w:t>
      </w:r>
    </w:p>
    <w:p w:rsidR="00D80A52" w:rsidRPr="00C62A3C" w:rsidRDefault="00D80A52" w:rsidP="00D80A52">
      <w:pPr>
        <w:jc w:val="center"/>
        <w:rPr>
          <w:rFonts w:ascii="Times New Roman" w:hAnsi="Times New Roman" w:cs="Times New Roman"/>
          <w:sz w:val="21"/>
          <w:szCs w:val="21"/>
        </w:rPr>
      </w:pPr>
      <w:r w:rsidRPr="00C62A3C">
        <w:rPr>
          <w:rFonts w:ascii="Times New Roman" w:hAnsi="Times New Roman" w:cs="Times New Roman"/>
          <w:sz w:val="21"/>
          <w:szCs w:val="21"/>
        </w:rPr>
        <w:t xml:space="preserve">к участию в тендере </w:t>
      </w:r>
      <w:r w:rsidR="0028168F">
        <w:rPr>
          <w:rFonts w:ascii="Times New Roman" w:hAnsi="Times New Roman" w:cs="Times New Roman"/>
          <w:sz w:val="21"/>
          <w:szCs w:val="21"/>
        </w:rPr>
        <w:t xml:space="preserve">№ </w:t>
      </w:r>
      <w:r w:rsidR="00A14AFD">
        <w:rPr>
          <w:rFonts w:ascii="Times New Roman" w:hAnsi="Times New Roman" w:cs="Times New Roman"/>
          <w:sz w:val="21"/>
          <w:szCs w:val="21"/>
        </w:rPr>
        <w:t>____</w:t>
      </w:r>
      <w:r w:rsidR="0028168F">
        <w:rPr>
          <w:rFonts w:ascii="Times New Roman" w:hAnsi="Times New Roman" w:cs="Times New Roman"/>
          <w:sz w:val="21"/>
          <w:szCs w:val="21"/>
        </w:rPr>
        <w:t xml:space="preserve"> </w:t>
      </w:r>
      <w:r w:rsidRPr="00C62A3C">
        <w:rPr>
          <w:rFonts w:ascii="Times New Roman" w:hAnsi="Times New Roman" w:cs="Times New Roman"/>
          <w:sz w:val="21"/>
          <w:szCs w:val="21"/>
        </w:rPr>
        <w:t>по разработке проектной документации и выполнени</w:t>
      </w:r>
      <w:r w:rsidR="00BF4DC0" w:rsidRPr="00C62A3C">
        <w:rPr>
          <w:rFonts w:ascii="Times New Roman" w:hAnsi="Times New Roman" w:cs="Times New Roman"/>
          <w:sz w:val="21"/>
          <w:szCs w:val="21"/>
        </w:rPr>
        <w:t>ю</w:t>
      </w:r>
      <w:r w:rsidRPr="00C62A3C">
        <w:rPr>
          <w:rFonts w:ascii="Times New Roman" w:hAnsi="Times New Roman" w:cs="Times New Roman"/>
          <w:sz w:val="21"/>
          <w:szCs w:val="21"/>
        </w:rPr>
        <w:t xml:space="preserve"> маркшейдерских</w:t>
      </w:r>
      <w:r w:rsidR="00BF4DC0" w:rsidRPr="00C62A3C">
        <w:rPr>
          <w:rFonts w:ascii="Times New Roman" w:hAnsi="Times New Roman" w:cs="Times New Roman"/>
          <w:sz w:val="21"/>
          <w:szCs w:val="21"/>
        </w:rPr>
        <w:t xml:space="preserve"> </w:t>
      </w:r>
      <w:r w:rsidR="00A14AFD">
        <w:rPr>
          <w:rFonts w:ascii="Times New Roman" w:hAnsi="Times New Roman" w:cs="Times New Roman"/>
          <w:sz w:val="21"/>
          <w:szCs w:val="21"/>
        </w:rPr>
        <w:t>работ для ОО</w:t>
      </w:r>
      <w:r w:rsidRPr="00C62A3C">
        <w:rPr>
          <w:rFonts w:ascii="Times New Roman" w:hAnsi="Times New Roman" w:cs="Times New Roman"/>
          <w:sz w:val="21"/>
          <w:szCs w:val="21"/>
        </w:rPr>
        <w:t>О «ВКТГ»</w:t>
      </w:r>
      <w:r w:rsidR="00952198">
        <w:rPr>
          <w:rFonts w:ascii="Times New Roman" w:hAnsi="Times New Roman" w:cs="Times New Roman"/>
          <w:sz w:val="21"/>
          <w:szCs w:val="21"/>
        </w:rPr>
        <w:t xml:space="preserve"> на 2026</w:t>
      </w:r>
      <w:r w:rsidR="00972B9B">
        <w:rPr>
          <w:rFonts w:ascii="Times New Roman" w:hAnsi="Times New Roman" w:cs="Times New Roman"/>
          <w:sz w:val="21"/>
          <w:szCs w:val="21"/>
        </w:rPr>
        <w:t xml:space="preserve"> год</w:t>
      </w:r>
    </w:p>
    <w:p w:rsidR="00BF4DC0" w:rsidRPr="00C62A3C" w:rsidRDefault="00BF4DC0" w:rsidP="00D80A52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D80A52" w:rsidRPr="00C62A3C" w:rsidRDefault="00D80A52" w:rsidP="00D80A52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62A3C">
        <w:rPr>
          <w:rFonts w:ascii="Times New Roman" w:hAnsi="Times New Roman" w:cs="Times New Roman"/>
          <w:b/>
          <w:sz w:val="21"/>
          <w:szCs w:val="21"/>
        </w:rPr>
        <w:t>УВАЖАЕМЫЕ ГОСПОДА!</w:t>
      </w:r>
    </w:p>
    <w:p w:rsidR="0028168F" w:rsidRPr="009318D0" w:rsidRDefault="00D80A52" w:rsidP="0028168F">
      <w:pPr>
        <w:contextualSpacing/>
        <w:jc w:val="both"/>
        <w:rPr>
          <w:rFonts w:ascii="Times New Roman" w:hAnsi="Times New Roman" w:cs="Times New Roman"/>
        </w:rPr>
      </w:pPr>
      <w:r w:rsidRPr="00C62A3C">
        <w:rPr>
          <w:rFonts w:ascii="Times New Roman" w:hAnsi="Times New Roman" w:cs="Times New Roman"/>
          <w:b/>
          <w:sz w:val="21"/>
          <w:szCs w:val="21"/>
        </w:rPr>
        <w:t>Группа Компаний UNITILE</w:t>
      </w:r>
      <w:r w:rsidRPr="00C62A3C">
        <w:rPr>
          <w:rFonts w:ascii="Times New Roman" w:hAnsi="Times New Roman" w:cs="Times New Roman"/>
          <w:sz w:val="21"/>
          <w:szCs w:val="21"/>
        </w:rPr>
        <w:t xml:space="preserve"> – ведущий отечественный производитель </w:t>
      </w:r>
      <w:r w:rsidR="0028168F" w:rsidRPr="009318D0">
        <w:rPr>
          <w:rFonts w:ascii="Times New Roman" w:hAnsi="Times New Roman" w:cs="Times New Roman"/>
        </w:rPr>
        <w:t xml:space="preserve">керамической плитки и </w:t>
      </w:r>
      <w:proofErr w:type="spellStart"/>
      <w:r w:rsidR="0028168F" w:rsidRPr="009318D0">
        <w:rPr>
          <w:rFonts w:ascii="Times New Roman" w:hAnsi="Times New Roman" w:cs="Times New Roman"/>
        </w:rPr>
        <w:t>керамогранита</w:t>
      </w:r>
      <w:proofErr w:type="spellEnd"/>
      <w:r w:rsidR="0028168F" w:rsidRPr="009318D0">
        <w:rPr>
          <w:rFonts w:ascii="Times New Roman" w:hAnsi="Times New Roman" w:cs="Times New Roman"/>
        </w:rPr>
        <w:t>, а также кирпича.</w:t>
      </w:r>
    </w:p>
    <w:p w:rsidR="000713DC" w:rsidRDefault="00A14AFD" w:rsidP="000713DC">
      <w:pPr>
        <w:tabs>
          <w:tab w:val="left" w:pos="328"/>
        </w:tabs>
        <w:rPr>
          <w:i/>
          <w:sz w:val="22"/>
          <w:szCs w:val="22"/>
        </w:rPr>
      </w:pPr>
      <w:r>
        <w:rPr>
          <w:rFonts w:ascii="Times New Roman" w:hAnsi="Times New Roman" w:cs="Times New Roman"/>
          <w:sz w:val="21"/>
          <w:szCs w:val="21"/>
        </w:rPr>
        <w:t xml:space="preserve"> ОО</w:t>
      </w:r>
      <w:r w:rsidR="00D80A52" w:rsidRPr="00C62A3C">
        <w:rPr>
          <w:rFonts w:ascii="Times New Roman" w:hAnsi="Times New Roman" w:cs="Times New Roman"/>
          <w:sz w:val="21"/>
          <w:szCs w:val="21"/>
        </w:rPr>
        <w:t>О «ВКТГ» входит в структуру ГК UNITILE и приглашает Вас к участию в тендере по оказанию услуг по</w:t>
      </w:r>
      <w:r w:rsidR="00BF4DC0" w:rsidRPr="00C62A3C">
        <w:rPr>
          <w:rFonts w:ascii="Times New Roman" w:hAnsi="Times New Roman" w:cs="Times New Roman"/>
          <w:sz w:val="21"/>
          <w:szCs w:val="21"/>
        </w:rPr>
        <w:t xml:space="preserve"> </w:t>
      </w:r>
      <w:r w:rsidR="000713DC" w:rsidRPr="0028168F">
        <w:rPr>
          <w:i/>
          <w:sz w:val="22"/>
          <w:szCs w:val="22"/>
        </w:rPr>
        <w:t>Разработка проектной документации и выпол</w:t>
      </w:r>
      <w:r>
        <w:rPr>
          <w:i/>
          <w:sz w:val="22"/>
          <w:szCs w:val="22"/>
        </w:rPr>
        <w:t>нение маркшейдерских работ для ОО</w:t>
      </w:r>
      <w:r w:rsidR="000713DC" w:rsidRPr="0028168F">
        <w:rPr>
          <w:i/>
          <w:sz w:val="22"/>
          <w:szCs w:val="22"/>
        </w:rPr>
        <w:t>О «ВКТГ»</w:t>
      </w:r>
      <w:r w:rsidR="00952198">
        <w:rPr>
          <w:i/>
          <w:sz w:val="22"/>
          <w:szCs w:val="22"/>
        </w:rPr>
        <w:t xml:space="preserve"> на 2026</w:t>
      </w:r>
      <w:r>
        <w:rPr>
          <w:i/>
          <w:sz w:val="22"/>
          <w:szCs w:val="22"/>
        </w:rPr>
        <w:t xml:space="preserve"> год.</w:t>
      </w:r>
    </w:p>
    <w:p w:rsidR="0028168F" w:rsidRPr="009318D0" w:rsidRDefault="0028168F" w:rsidP="0028168F">
      <w:pPr>
        <w:jc w:val="both"/>
        <w:rPr>
          <w:rFonts w:ascii="Times New Roman" w:hAnsi="Times New Roman" w:cs="Times New Roman"/>
        </w:rPr>
      </w:pPr>
    </w:p>
    <w:p w:rsidR="0028168F" w:rsidRPr="009318D0" w:rsidRDefault="0028168F" w:rsidP="0028168F">
      <w:pPr>
        <w:jc w:val="center"/>
        <w:rPr>
          <w:rFonts w:ascii="Times New Roman" w:hAnsi="Times New Roman" w:cs="Times New Roman"/>
          <w:b/>
        </w:rPr>
      </w:pPr>
      <w:r w:rsidRPr="009318D0">
        <w:rPr>
          <w:rFonts w:ascii="Times New Roman" w:hAnsi="Times New Roman" w:cs="Times New Roman"/>
          <w:b/>
        </w:rPr>
        <w:t>ОСНОВНЫЕ ТЕХНИКО-ЭКОНОМИЧЕСКИЕ ПОКАЗАТЕЛИ:</w:t>
      </w:r>
    </w:p>
    <w:p w:rsidR="00BF4DC0" w:rsidRPr="00C62A3C" w:rsidRDefault="00BF4DC0" w:rsidP="00D80A52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28168F" w:rsidRDefault="0028168F" w:rsidP="0028168F">
      <w:pPr>
        <w:ind w:firstLine="458"/>
        <w:jc w:val="both"/>
        <w:rPr>
          <w:rFonts w:ascii="Arial" w:hAnsi="Arial" w:cs="Arial"/>
          <w:sz w:val="18"/>
          <w:szCs w:val="18"/>
        </w:rPr>
      </w:pPr>
      <w:r w:rsidRPr="005F5C20">
        <w:rPr>
          <w:rFonts w:ascii="Arial" w:hAnsi="Arial" w:cs="Arial"/>
          <w:sz w:val="18"/>
          <w:szCs w:val="18"/>
        </w:rPr>
        <w:t xml:space="preserve">     Оказание услуги «Разработка проектной документации</w:t>
      </w:r>
      <w:r>
        <w:rPr>
          <w:rFonts w:ascii="Arial" w:hAnsi="Arial" w:cs="Arial"/>
          <w:sz w:val="18"/>
          <w:szCs w:val="18"/>
        </w:rPr>
        <w:t xml:space="preserve"> и выполнение </w:t>
      </w:r>
      <w:r w:rsidR="00A14AFD">
        <w:rPr>
          <w:rFonts w:ascii="Arial" w:hAnsi="Arial" w:cs="Arial"/>
          <w:sz w:val="18"/>
          <w:szCs w:val="18"/>
        </w:rPr>
        <w:t>маркшейдерских работ для ОО</w:t>
      </w:r>
      <w:r w:rsidRPr="005F5C20">
        <w:rPr>
          <w:rFonts w:ascii="Arial" w:hAnsi="Arial" w:cs="Arial"/>
          <w:sz w:val="18"/>
          <w:szCs w:val="18"/>
        </w:rPr>
        <w:t>О «ВКТГ»</w:t>
      </w:r>
      <w:r w:rsidR="00A14AFD">
        <w:rPr>
          <w:rFonts w:ascii="Arial" w:hAnsi="Arial" w:cs="Arial"/>
          <w:sz w:val="18"/>
          <w:szCs w:val="18"/>
        </w:rPr>
        <w:t xml:space="preserve"> по месторождениям:</w:t>
      </w:r>
    </w:p>
    <w:p w:rsidR="00D61476" w:rsidRDefault="00D61476" w:rsidP="00A14AFD">
      <w:pPr>
        <w:ind w:firstLine="45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. </w:t>
      </w:r>
    </w:p>
    <w:p w:rsidR="00952198" w:rsidRPr="00952198" w:rsidRDefault="00952198" w:rsidP="00952198">
      <w:pPr>
        <w:ind w:firstLine="458"/>
        <w:jc w:val="both"/>
        <w:rPr>
          <w:rFonts w:ascii="Arial" w:hAnsi="Arial" w:cs="Arial"/>
          <w:sz w:val="18"/>
          <w:szCs w:val="18"/>
        </w:rPr>
      </w:pPr>
      <w:r w:rsidRPr="00952198">
        <w:rPr>
          <w:rFonts w:ascii="Arial" w:hAnsi="Arial" w:cs="Arial"/>
          <w:sz w:val="18"/>
          <w:szCs w:val="18"/>
        </w:rPr>
        <w:t xml:space="preserve">1. Обеспечить маркшейдерское обеспечение безопасного ведения открытых горных работ (функции главного маркшейдера), на карьерах: </w:t>
      </w:r>
    </w:p>
    <w:p w:rsidR="00952198" w:rsidRPr="00952198" w:rsidRDefault="00952198" w:rsidP="00952198">
      <w:pPr>
        <w:ind w:firstLine="458"/>
        <w:jc w:val="both"/>
        <w:rPr>
          <w:rFonts w:ascii="Arial" w:hAnsi="Arial" w:cs="Arial"/>
          <w:sz w:val="18"/>
          <w:szCs w:val="18"/>
        </w:rPr>
      </w:pPr>
      <w:r w:rsidRPr="00952198">
        <w:rPr>
          <w:rFonts w:ascii="Arial" w:hAnsi="Arial" w:cs="Arial"/>
          <w:sz w:val="18"/>
          <w:szCs w:val="18"/>
        </w:rPr>
        <w:t xml:space="preserve"> - Владимировского (участок 2) месторождения огнеупорных и тугоплавких глин (далее ВМТГ 2); Лицензия РСТ 017950 ТЭ</w:t>
      </w:r>
    </w:p>
    <w:p w:rsidR="00952198" w:rsidRPr="00952198" w:rsidRDefault="00952198" w:rsidP="00952198">
      <w:pPr>
        <w:ind w:firstLine="458"/>
        <w:jc w:val="both"/>
        <w:rPr>
          <w:rFonts w:ascii="Arial" w:hAnsi="Arial" w:cs="Arial"/>
          <w:sz w:val="18"/>
          <w:szCs w:val="18"/>
        </w:rPr>
      </w:pPr>
      <w:r w:rsidRPr="00952198">
        <w:rPr>
          <w:rFonts w:ascii="Arial" w:hAnsi="Arial" w:cs="Arial"/>
          <w:sz w:val="18"/>
          <w:szCs w:val="18"/>
        </w:rPr>
        <w:t>-  Федоровского Западного месторождения тугоплавких и огнеупорных глин (далее ФЗМ) Лицензия РСТ 017949 ТЭ</w:t>
      </w:r>
    </w:p>
    <w:p w:rsidR="00952198" w:rsidRPr="00952198" w:rsidRDefault="00952198" w:rsidP="00952198">
      <w:pPr>
        <w:ind w:firstLine="458"/>
        <w:jc w:val="both"/>
        <w:rPr>
          <w:rFonts w:ascii="Arial" w:hAnsi="Arial" w:cs="Arial"/>
          <w:sz w:val="18"/>
          <w:szCs w:val="18"/>
        </w:rPr>
      </w:pPr>
      <w:r w:rsidRPr="00952198">
        <w:rPr>
          <w:rFonts w:ascii="Arial" w:hAnsi="Arial" w:cs="Arial"/>
          <w:sz w:val="18"/>
          <w:szCs w:val="18"/>
        </w:rPr>
        <w:t>Период с 01.04.2026 – 31.03.2027 года</w:t>
      </w:r>
    </w:p>
    <w:p w:rsidR="00952198" w:rsidRPr="00952198" w:rsidRDefault="00952198" w:rsidP="00952198">
      <w:pPr>
        <w:ind w:firstLine="458"/>
        <w:jc w:val="both"/>
        <w:rPr>
          <w:rFonts w:ascii="Arial" w:hAnsi="Arial" w:cs="Arial"/>
          <w:sz w:val="18"/>
          <w:szCs w:val="18"/>
        </w:rPr>
      </w:pPr>
      <w:r w:rsidRPr="00952198">
        <w:rPr>
          <w:rFonts w:ascii="Arial" w:hAnsi="Arial" w:cs="Arial"/>
          <w:sz w:val="18"/>
          <w:szCs w:val="18"/>
        </w:rPr>
        <w:t>2. Обеспечить авторский надзор за выполнением проектных решений:</w:t>
      </w:r>
    </w:p>
    <w:p w:rsidR="00952198" w:rsidRPr="00952198" w:rsidRDefault="00952198" w:rsidP="00952198">
      <w:pPr>
        <w:ind w:firstLine="458"/>
        <w:jc w:val="both"/>
        <w:rPr>
          <w:rFonts w:ascii="Arial" w:hAnsi="Arial" w:cs="Arial"/>
          <w:sz w:val="18"/>
          <w:szCs w:val="18"/>
        </w:rPr>
      </w:pPr>
      <w:r w:rsidRPr="00952198">
        <w:rPr>
          <w:rFonts w:ascii="Arial" w:hAnsi="Arial" w:cs="Arial"/>
          <w:sz w:val="18"/>
          <w:szCs w:val="18"/>
        </w:rPr>
        <w:t>- Владимировского (участок 2) месторождения огнеупорных и тугоплавких глин (далее ВМТГ 2); Лицензия РСТ 017950 ТЭ</w:t>
      </w:r>
    </w:p>
    <w:p w:rsidR="00952198" w:rsidRPr="00952198" w:rsidRDefault="00952198" w:rsidP="00952198">
      <w:pPr>
        <w:ind w:firstLine="458"/>
        <w:jc w:val="both"/>
        <w:rPr>
          <w:rFonts w:ascii="Arial" w:hAnsi="Arial" w:cs="Arial"/>
          <w:sz w:val="18"/>
          <w:szCs w:val="18"/>
        </w:rPr>
      </w:pPr>
      <w:r w:rsidRPr="00952198">
        <w:rPr>
          <w:rFonts w:ascii="Arial" w:hAnsi="Arial" w:cs="Arial"/>
          <w:sz w:val="18"/>
          <w:szCs w:val="18"/>
        </w:rPr>
        <w:t>-  Федоровского Западного месторождения тугоплавких и огнеупорных глин (далее ФЗМ) Лицензия РСТ 017949 ТЭ</w:t>
      </w:r>
    </w:p>
    <w:p w:rsidR="00952198" w:rsidRPr="00952198" w:rsidRDefault="00952198" w:rsidP="00952198">
      <w:pPr>
        <w:ind w:firstLine="458"/>
        <w:jc w:val="both"/>
        <w:rPr>
          <w:rFonts w:ascii="Arial" w:hAnsi="Arial" w:cs="Arial"/>
          <w:sz w:val="18"/>
          <w:szCs w:val="18"/>
        </w:rPr>
      </w:pPr>
      <w:r w:rsidRPr="00952198">
        <w:rPr>
          <w:rFonts w:ascii="Arial" w:hAnsi="Arial" w:cs="Arial"/>
          <w:sz w:val="18"/>
          <w:szCs w:val="18"/>
        </w:rPr>
        <w:t>Период с 01.04.2026 – 31.03.2027 года</w:t>
      </w:r>
    </w:p>
    <w:p w:rsidR="00952198" w:rsidRPr="00952198" w:rsidRDefault="00952198" w:rsidP="00952198">
      <w:pPr>
        <w:ind w:firstLine="458"/>
        <w:jc w:val="both"/>
        <w:rPr>
          <w:rFonts w:ascii="Arial" w:hAnsi="Arial" w:cs="Arial"/>
          <w:sz w:val="18"/>
          <w:szCs w:val="18"/>
        </w:rPr>
      </w:pPr>
      <w:r w:rsidRPr="00952198">
        <w:rPr>
          <w:rFonts w:ascii="Arial" w:hAnsi="Arial" w:cs="Arial"/>
          <w:sz w:val="18"/>
          <w:szCs w:val="18"/>
        </w:rPr>
        <w:t xml:space="preserve">3. Разработка «Технического проекта разработки Владимировского месторождения тугоплавких и огнеупорных глин» </w:t>
      </w:r>
    </w:p>
    <w:p w:rsidR="00952198" w:rsidRPr="00952198" w:rsidRDefault="00952198" w:rsidP="00952198">
      <w:pPr>
        <w:ind w:firstLine="458"/>
        <w:jc w:val="both"/>
        <w:rPr>
          <w:rFonts w:ascii="Arial" w:hAnsi="Arial" w:cs="Arial"/>
          <w:sz w:val="18"/>
          <w:szCs w:val="18"/>
        </w:rPr>
      </w:pPr>
      <w:r w:rsidRPr="00952198">
        <w:rPr>
          <w:rFonts w:ascii="Arial" w:hAnsi="Arial" w:cs="Arial"/>
          <w:sz w:val="18"/>
          <w:szCs w:val="18"/>
        </w:rPr>
        <w:t>Срок: апрель – июнь 2026 г. Передача на согласование в Департамент «</w:t>
      </w:r>
      <w:proofErr w:type="spellStart"/>
      <w:r w:rsidRPr="00952198">
        <w:rPr>
          <w:rFonts w:ascii="Arial" w:hAnsi="Arial" w:cs="Arial"/>
          <w:sz w:val="18"/>
          <w:szCs w:val="18"/>
        </w:rPr>
        <w:t>Югнедра</w:t>
      </w:r>
      <w:proofErr w:type="spellEnd"/>
      <w:r w:rsidRPr="00952198">
        <w:rPr>
          <w:rFonts w:ascii="Arial" w:hAnsi="Arial" w:cs="Arial"/>
          <w:sz w:val="18"/>
          <w:szCs w:val="18"/>
        </w:rPr>
        <w:t>» - июль 2026 г.</w:t>
      </w:r>
    </w:p>
    <w:p w:rsidR="00952198" w:rsidRPr="00952198" w:rsidRDefault="00952198" w:rsidP="00952198">
      <w:pPr>
        <w:ind w:firstLine="458"/>
        <w:jc w:val="both"/>
        <w:rPr>
          <w:rFonts w:ascii="Arial" w:hAnsi="Arial" w:cs="Arial"/>
          <w:sz w:val="18"/>
          <w:szCs w:val="18"/>
        </w:rPr>
      </w:pPr>
      <w:r w:rsidRPr="00952198">
        <w:rPr>
          <w:rFonts w:ascii="Arial" w:hAnsi="Arial" w:cs="Arial"/>
          <w:sz w:val="18"/>
          <w:szCs w:val="18"/>
        </w:rPr>
        <w:t>4.  Корректировка Плана развития горных работ на 2026 год, в связи с изменениями проектных решений в 2026 году, «Владимировского (участок 2) месторождения тугоплавких и огнеупорных глин»</w:t>
      </w:r>
    </w:p>
    <w:p w:rsidR="00952198" w:rsidRPr="00952198" w:rsidRDefault="00952198" w:rsidP="00952198">
      <w:pPr>
        <w:ind w:firstLine="458"/>
        <w:jc w:val="both"/>
        <w:rPr>
          <w:rFonts w:ascii="Arial" w:hAnsi="Arial" w:cs="Arial"/>
          <w:sz w:val="18"/>
          <w:szCs w:val="18"/>
        </w:rPr>
      </w:pPr>
      <w:r w:rsidRPr="00952198">
        <w:rPr>
          <w:rFonts w:ascii="Arial" w:hAnsi="Arial" w:cs="Arial"/>
          <w:sz w:val="18"/>
          <w:szCs w:val="18"/>
        </w:rPr>
        <w:t>Срок: август -сентябрь 2026 г.</w:t>
      </w:r>
    </w:p>
    <w:p w:rsidR="00952198" w:rsidRPr="00952198" w:rsidRDefault="00952198" w:rsidP="00952198">
      <w:pPr>
        <w:ind w:firstLine="458"/>
        <w:jc w:val="both"/>
        <w:rPr>
          <w:rFonts w:ascii="Arial" w:hAnsi="Arial" w:cs="Arial"/>
          <w:sz w:val="18"/>
          <w:szCs w:val="18"/>
        </w:rPr>
      </w:pPr>
      <w:r w:rsidRPr="00952198">
        <w:rPr>
          <w:rFonts w:ascii="Arial" w:hAnsi="Arial" w:cs="Arial"/>
          <w:sz w:val="18"/>
          <w:szCs w:val="18"/>
        </w:rPr>
        <w:t>5. Разработка «Проекта рекультивации, нарушенных горными работами, земель карьера Владимировского месторождения тугоплавких и огнеупорных глин.»</w:t>
      </w:r>
    </w:p>
    <w:p w:rsidR="00952198" w:rsidRPr="00952198" w:rsidRDefault="00952198" w:rsidP="00952198">
      <w:pPr>
        <w:ind w:firstLine="458"/>
        <w:jc w:val="both"/>
        <w:rPr>
          <w:rFonts w:ascii="Arial" w:hAnsi="Arial" w:cs="Arial"/>
          <w:sz w:val="18"/>
          <w:szCs w:val="18"/>
        </w:rPr>
      </w:pPr>
      <w:r w:rsidRPr="00952198">
        <w:rPr>
          <w:rFonts w:ascii="Arial" w:hAnsi="Arial" w:cs="Arial"/>
          <w:sz w:val="18"/>
          <w:szCs w:val="18"/>
        </w:rPr>
        <w:t xml:space="preserve">Срок: август - сентябрь 2026 г. </w:t>
      </w:r>
    </w:p>
    <w:p w:rsidR="00952198" w:rsidRPr="00952198" w:rsidRDefault="00952198" w:rsidP="00952198">
      <w:pPr>
        <w:ind w:firstLine="458"/>
        <w:jc w:val="both"/>
        <w:rPr>
          <w:rFonts w:ascii="Arial" w:hAnsi="Arial" w:cs="Arial"/>
          <w:sz w:val="18"/>
          <w:szCs w:val="18"/>
        </w:rPr>
      </w:pPr>
      <w:r w:rsidRPr="00952198">
        <w:rPr>
          <w:rFonts w:ascii="Arial" w:hAnsi="Arial" w:cs="Arial"/>
          <w:sz w:val="18"/>
          <w:szCs w:val="18"/>
        </w:rPr>
        <w:t>6. Разработка «Оценка воздействия на окружающую среду Проекта рекультивации нарушенных горными работами земель карьера Владимировского месторождения тугоплавких и огнеупорных глин.»</w:t>
      </w:r>
    </w:p>
    <w:p w:rsidR="00952198" w:rsidRPr="00952198" w:rsidRDefault="00952198" w:rsidP="00952198">
      <w:pPr>
        <w:ind w:firstLine="458"/>
        <w:jc w:val="both"/>
        <w:rPr>
          <w:rFonts w:ascii="Arial" w:hAnsi="Arial" w:cs="Arial"/>
          <w:sz w:val="18"/>
          <w:szCs w:val="18"/>
        </w:rPr>
      </w:pPr>
      <w:r w:rsidRPr="00952198">
        <w:rPr>
          <w:rFonts w:ascii="Arial" w:hAnsi="Arial" w:cs="Arial"/>
          <w:sz w:val="18"/>
          <w:szCs w:val="18"/>
        </w:rPr>
        <w:t xml:space="preserve">Срок   октябрь 2026г. – август 2027 </w:t>
      </w:r>
      <w:proofErr w:type="gramStart"/>
      <w:r w:rsidRPr="00952198">
        <w:rPr>
          <w:rFonts w:ascii="Arial" w:hAnsi="Arial" w:cs="Arial"/>
          <w:sz w:val="18"/>
          <w:szCs w:val="18"/>
        </w:rPr>
        <w:t>г..</w:t>
      </w:r>
      <w:proofErr w:type="gramEnd"/>
    </w:p>
    <w:p w:rsidR="00952198" w:rsidRPr="00952198" w:rsidRDefault="00952198" w:rsidP="00952198">
      <w:pPr>
        <w:ind w:firstLine="458"/>
        <w:jc w:val="both"/>
        <w:rPr>
          <w:rFonts w:ascii="Arial" w:hAnsi="Arial" w:cs="Arial"/>
          <w:sz w:val="18"/>
          <w:szCs w:val="18"/>
        </w:rPr>
      </w:pPr>
      <w:r w:rsidRPr="00952198">
        <w:rPr>
          <w:rFonts w:ascii="Arial" w:hAnsi="Arial" w:cs="Arial"/>
          <w:sz w:val="18"/>
          <w:szCs w:val="18"/>
        </w:rPr>
        <w:t>7. Разработка «Технического проекта разработки Фёдоровского месторождения тугоплавких и огнеупорных глин. Изменение 1»</w:t>
      </w:r>
    </w:p>
    <w:p w:rsidR="00952198" w:rsidRPr="00952198" w:rsidRDefault="00952198" w:rsidP="00952198">
      <w:pPr>
        <w:ind w:firstLine="458"/>
        <w:jc w:val="both"/>
        <w:rPr>
          <w:rFonts w:ascii="Arial" w:hAnsi="Arial" w:cs="Arial"/>
          <w:sz w:val="18"/>
          <w:szCs w:val="18"/>
        </w:rPr>
      </w:pPr>
      <w:r w:rsidRPr="00952198">
        <w:rPr>
          <w:rFonts w:ascii="Arial" w:hAnsi="Arial" w:cs="Arial"/>
          <w:sz w:val="18"/>
          <w:szCs w:val="18"/>
        </w:rPr>
        <w:t xml:space="preserve">Срок: июль – </w:t>
      </w:r>
      <w:proofErr w:type="gramStart"/>
      <w:r w:rsidRPr="00952198">
        <w:rPr>
          <w:rFonts w:ascii="Arial" w:hAnsi="Arial" w:cs="Arial"/>
          <w:sz w:val="18"/>
          <w:szCs w:val="18"/>
        </w:rPr>
        <w:t>сентябрь  2026</w:t>
      </w:r>
      <w:proofErr w:type="gramEnd"/>
      <w:r w:rsidRPr="00952198">
        <w:rPr>
          <w:rFonts w:ascii="Arial" w:hAnsi="Arial" w:cs="Arial"/>
          <w:sz w:val="18"/>
          <w:szCs w:val="18"/>
        </w:rPr>
        <w:t xml:space="preserve"> г. Передача на согласование в Департамент «</w:t>
      </w:r>
      <w:proofErr w:type="spellStart"/>
      <w:r w:rsidRPr="00952198">
        <w:rPr>
          <w:rFonts w:ascii="Arial" w:hAnsi="Arial" w:cs="Arial"/>
          <w:sz w:val="18"/>
          <w:szCs w:val="18"/>
        </w:rPr>
        <w:t>Югнедра</w:t>
      </w:r>
      <w:proofErr w:type="spellEnd"/>
      <w:r w:rsidRPr="00952198">
        <w:rPr>
          <w:rFonts w:ascii="Arial" w:hAnsi="Arial" w:cs="Arial"/>
          <w:sz w:val="18"/>
          <w:szCs w:val="18"/>
        </w:rPr>
        <w:t>» - сентябрь 2026 г.</w:t>
      </w:r>
    </w:p>
    <w:p w:rsidR="00952198" w:rsidRPr="00952198" w:rsidRDefault="00952198" w:rsidP="00952198">
      <w:pPr>
        <w:ind w:firstLine="458"/>
        <w:jc w:val="both"/>
        <w:rPr>
          <w:rFonts w:ascii="Arial" w:hAnsi="Arial" w:cs="Arial"/>
          <w:sz w:val="18"/>
          <w:szCs w:val="18"/>
        </w:rPr>
      </w:pPr>
      <w:r w:rsidRPr="00952198">
        <w:rPr>
          <w:rFonts w:ascii="Arial" w:hAnsi="Arial" w:cs="Arial"/>
          <w:sz w:val="18"/>
          <w:szCs w:val="18"/>
        </w:rPr>
        <w:t>8. Разработка Программы развития горных работ на 2027 год;</w:t>
      </w:r>
    </w:p>
    <w:p w:rsidR="00952198" w:rsidRPr="00952198" w:rsidRDefault="00952198" w:rsidP="00952198">
      <w:pPr>
        <w:ind w:firstLine="458"/>
        <w:jc w:val="both"/>
        <w:rPr>
          <w:rFonts w:ascii="Arial" w:hAnsi="Arial" w:cs="Arial"/>
          <w:sz w:val="18"/>
          <w:szCs w:val="18"/>
        </w:rPr>
      </w:pPr>
      <w:r w:rsidRPr="00952198">
        <w:rPr>
          <w:rFonts w:ascii="Arial" w:hAnsi="Arial" w:cs="Arial"/>
          <w:sz w:val="18"/>
          <w:szCs w:val="18"/>
        </w:rPr>
        <w:t>- Владимировского (участок 2) месторождения огнеупорных и тугоплавких глин (далее ВМТГ 2); Лицензия РСТ 017950 ТЭ</w:t>
      </w:r>
    </w:p>
    <w:p w:rsidR="00952198" w:rsidRPr="00952198" w:rsidRDefault="00952198" w:rsidP="00952198">
      <w:pPr>
        <w:ind w:firstLine="458"/>
        <w:jc w:val="both"/>
        <w:rPr>
          <w:rFonts w:ascii="Arial" w:hAnsi="Arial" w:cs="Arial"/>
          <w:sz w:val="18"/>
          <w:szCs w:val="18"/>
        </w:rPr>
      </w:pPr>
      <w:r w:rsidRPr="00952198">
        <w:rPr>
          <w:rFonts w:ascii="Arial" w:hAnsi="Arial" w:cs="Arial"/>
          <w:sz w:val="18"/>
          <w:szCs w:val="18"/>
        </w:rPr>
        <w:t>-  Федоровского Западного месторождения тугоплавких и огнеупорных глин (далее ФЗМ) Лицензия РСТ 017949 ТЭ.</w:t>
      </w:r>
    </w:p>
    <w:p w:rsidR="00952198" w:rsidRPr="00952198" w:rsidRDefault="00952198" w:rsidP="00952198">
      <w:pPr>
        <w:ind w:firstLine="458"/>
        <w:jc w:val="both"/>
        <w:rPr>
          <w:rFonts w:ascii="Arial" w:hAnsi="Arial" w:cs="Arial"/>
          <w:sz w:val="18"/>
          <w:szCs w:val="18"/>
        </w:rPr>
      </w:pPr>
      <w:r w:rsidRPr="00952198">
        <w:rPr>
          <w:rFonts w:ascii="Arial" w:hAnsi="Arial" w:cs="Arial"/>
          <w:sz w:val="18"/>
          <w:szCs w:val="18"/>
        </w:rPr>
        <w:t>Срок – 15 ноября 2026 г.</w:t>
      </w:r>
    </w:p>
    <w:p w:rsidR="00952198" w:rsidRPr="00952198" w:rsidRDefault="00952198" w:rsidP="00952198">
      <w:pPr>
        <w:ind w:firstLine="458"/>
        <w:jc w:val="both"/>
        <w:rPr>
          <w:rFonts w:ascii="Arial" w:hAnsi="Arial" w:cs="Arial"/>
          <w:sz w:val="18"/>
          <w:szCs w:val="18"/>
        </w:rPr>
      </w:pPr>
      <w:r w:rsidRPr="00952198">
        <w:rPr>
          <w:rFonts w:ascii="Arial" w:hAnsi="Arial" w:cs="Arial"/>
          <w:sz w:val="18"/>
          <w:szCs w:val="18"/>
        </w:rPr>
        <w:t>9. Разработка проекта ««Технологическая схема первичной переработки минерального сырья Владимировского и Федоровского Западного месторождений тугоплавких и огнеупорных глин.»</w:t>
      </w:r>
    </w:p>
    <w:p w:rsidR="00952198" w:rsidRPr="00952198" w:rsidRDefault="00952198" w:rsidP="00952198">
      <w:pPr>
        <w:ind w:firstLine="458"/>
        <w:jc w:val="both"/>
        <w:rPr>
          <w:rFonts w:ascii="Arial" w:hAnsi="Arial" w:cs="Arial"/>
          <w:sz w:val="18"/>
          <w:szCs w:val="18"/>
        </w:rPr>
      </w:pPr>
      <w:r w:rsidRPr="00952198">
        <w:rPr>
          <w:rFonts w:ascii="Arial" w:hAnsi="Arial" w:cs="Arial"/>
          <w:sz w:val="18"/>
          <w:szCs w:val="18"/>
        </w:rPr>
        <w:t xml:space="preserve">Срок июнь-август 2026г., передача на согласование в ЮГНЕДРА сентябрь 2026 г. </w:t>
      </w:r>
    </w:p>
    <w:p w:rsidR="00D61476" w:rsidRPr="00A14AFD" w:rsidRDefault="00D61476" w:rsidP="00A14AFD">
      <w:pPr>
        <w:ind w:firstLine="458"/>
        <w:jc w:val="both"/>
        <w:rPr>
          <w:rFonts w:ascii="Arial" w:hAnsi="Arial" w:cs="Arial"/>
          <w:sz w:val="18"/>
          <w:szCs w:val="18"/>
        </w:rPr>
      </w:pPr>
    </w:p>
    <w:p w:rsidR="0028168F" w:rsidRDefault="0028168F" w:rsidP="0028168F">
      <w:pPr>
        <w:tabs>
          <w:tab w:val="left" w:pos="328"/>
        </w:tabs>
        <w:jc w:val="both"/>
        <w:rPr>
          <w:rFonts w:ascii="Arial" w:hAnsi="Arial" w:cs="Arial"/>
          <w:sz w:val="18"/>
          <w:szCs w:val="18"/>
        </w:rPr>
      </w:pPr>
    </w:p>
    <w:p w:rsidR="0028168F" w:rsidRPr="00C62A3C" w:rsidRDefault="0028168F" w:rsidP="0028168F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C62A3C">
        <w:rPr>
          <w:rFonts w:ascii="Times New Roman" w:hAnsi="Times New Roman" w:cs="Times New Roman"/>
          <w:sz w:val="21"/>
          <w:szCs w:val="21"/>
        </w:rPr>
        <w:lastRenderedPageBreak/>
        <w:t xml:space="preserve">Обязательным приложением к данном письму является </w:t>
      </w:r>
      <w:r w:rsidRPr="00C62A3C">
        <w:rPr>
          <w:rFonts w:ascii="Times New Roman" w:hAnsi="Times New Roman" w:cs="Times New Roman"/>
          <w:b/>
          <w:sz w:val="21"/>
          <w:szCs w:val="21"/>
        </w:rPr>
        <w:t xml:space="preserve">техническое задание на разработку проектной </w:t>
      </w:r>
      <w:r>
        <w:rPr>
          <w:rFonts w:ascii="Times New Roman" w:hAnsi="Times New Roman" w:cs="Times New Roman"/>
          <w:b/>
          <w:sz w:val="21"/>
          <w:szCs w:val="21"/>
        </w:rPr>
        <w:t xml:space="preserve">маркшейдерской </w:t>
      </w:r>
      <w:proofErr w:type="gramStart"/>
      <w:r w:rsidR="00D61476">
        <w:rPr>
          <w:rFonts w:ascii="Times New Roman" w:hAnsi="Times New Roman" w:cs="Times New Roman"/>
          <w:b/>
          <w:sz w:val="21"/>
          <w:szCs w:val="21"/>
        </w:rPr>
        <w:t>документации  для</w:t>
      </w:r>
      <w:proofErr w:type="gramEnd"/>
      <w:r w:rsidR="00D61476">
        <w:rPr>
          <w:rFonts w:ascii="Times New Roman" w:hAnsi="Times New Roman" w:cs="Times New Roman"/>
          <w:b/>
          <w:sz w:val="21"/>
          <w:szCs w:val="21"/>
        </w:rPr>
        <w:t xml:space="preserve"> ОО</w:t>
      </w:r>
      <w:r w:rsidRPr="00C62A3C">
        <w:rPr>
          <w:rFonts w:ascii="Times New Roman" w:hAnsi="Times New Roman" w:cs="Times New Roman"/>
          <w:b/>
          <w:sz w:val="21"/>
          <w:szCs w:val="21"/>
        </w:rPr>
        <w:t>О «ВКТГ».</w:t>
      </w:r>
    </w:p>
    <w:p w:rsidR="0028168F" w:rsidRDefault="0028168F" w:rsidP="0028168F">
      <w:pPr>
        <w:tabs>
          <w:tab w:val="left" w:pos="328"/>
        </w:tabs>
        <w:jc w:val="both"/>
        <w:rPr>
          <w:rFonts w:ascii="Arial" w:hAnsi="Arial" w:cs="Arial"/>
          <w:sz w:val="18"/>
          <w:szCs w:val="18"/>
        </w:rPr>
      </w:pPr>
    </w:p>
    <w:p w:rsidR="0028168F" w:rsidRDefault="0028168F" w:rsidP="0028168F">
      <w:pPr>
        <w:pStyle w:val="ab"/>
        <w:ind w:left="4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 тендеру допускается претенденты, удовлетворяющие следующим требованиям: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28168F" w:rsidRPr="006D5070" w:rsidTr="0056797A">
        <w:tc>
          <w:tcPr>
            <w:tcW w:w="1370" w:type="pct"/>
          </w:tcPr>
          <w:p w:rsidR="0028168F" w:rsidRPr="006D5070" w:rsidRDefault="0028168F" w:rsidP="0028168F">
            <w:r>
              <w:t>1. Наличие лицензии на данный вид работ</w:t>
            </w:r>
          </w:p>
        </w:tc>
      </w:tr>
      <w:tr w:rsidR="0028168F" w:rsidRPr="006D5070" w:rsidTr="0056797A">
        <w:tc>
          <w:tcPr>
            <w:tcW w:w="1370" w:type="pct"/>
          </w:tcPr>
          <w:p w:rsidR="0028168F" w:rsidRPr="006D5070" w:rsidRDefault="0028168F" w:rsidP="0056797A">
            <w:r>
              <w:t>2. Предоставление калькуляции по данным видам  работ</w:t>
            </w:r>
          </w:p>
        </w:tc>
      </w:tr>
      <w:tr w:rsidR="0028168F" w:rsidRPr="006D5070" w:rsidTr="0056797A">
        <w:tc>
          <w:tcPr>
            <w:tcW w:w="1370" w:type="pct"/>
          </w:tcPr>
          <w:p w:rsidR="0028168F" w:rsidRPr="006D5070" w:rsidRDefault="0028168F" w:rsidP="0056797A">
            <w:r>
              <w:t>3. Фиксация цены на 1 год</w:t>
            </w:r>
          </w:p>
        </w:tc>
      </w:tr>
      <w:tr w:rsidR="0028168F" w:rsidTr="0056797A">
        <w:tc>
          <w:tcPr>
            <w:tcW w:w="1370" w:type="pct"/>
          </w:tcPr>
          <w:p w:rsidR="0028168F" w:rsidRDefault="0028168F" w:rsidP="0056797A">
            <w:r>
              <w:t>4. Подтверждение сроков выполнения проектов.</w:t>
            </w:r>
          </w:p>
        </w:tc>
      </w:tr>
      <w:tr w:rsidR="0028168F" w:rsidTr="0056797A">
        <w:tc>
          <w:tcPr>
            <w:tcW w:w="1370" w:type="pct"/>
          </w:tcPr>
          <w:p w:rsidR="0028168F" w:rsidRDefault="0028168F" w:rsidP="0056797A">
            <w:r>
              <w:t>5. Предоставление референт лист за последние три года.</w:t>
            </w:r>
          </w:p>
        </w:tc>
      </w:tr>
    </w:tbl>
    <w:p w:rsidR="0028168F" w:rsidRPr="0028168F" w:rsidRDefault="0028168F" w:rsidP="0028168F">
      <w:pPr>
        <w:tabs>
          <w:tab w:val="left" w:pos="328"/>
        </w:tabs>
        <w:jc w:val="both"/>
        <w:rPr>
          <w:rFonts w:ascii="Arial" w:hAnsi="Arial" w:cs="Arial"/>
          <w:sz w:val="18"/>
          <w:szCs w:val="18"/>
        </w:rPr>
      </w:pPr>
    </w:p>
    <w:p w:rsidR="00BA08C2" w:rsidRDefault="00BA08C2" w:rsidP="00D80A52">
      <w:pPr>
        <w:pStyle w:val="ab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:rsidR="00D80A52" w:rsidRPr="00C62A3C" w:rsidRDefault="00D80A52" w:rsidP="00D80A52">
      <w:pPr>
        <w:pStyle w:val="ab"/>
        <w:ind w:left="0"/>
        <w:jc w:val="center"/>
        <w:rPr>
          <w:rFonts w:ascii="Times New Roman" w:hAnsi="Times New Roman"/>
          <w:sz w:val="21"/>
          <w:szCs w:val="21"/>
        </w:rPr>
      </w:pPr>
      <w:r w:rsidRPr="00C62A3C">
        <w:rPr>
          <w:rFonts w:ascii="Times New Roman" w:hAnsi="Times New Roman"/>
          <w:b/>
          <w:sz w:val="21"/>
          <w:szCs w:val="21"/>
        </w:rPr>
        <w:t>Просим Вас прислать коммерческое предложение по следующей форме:</w:t>
      </w:r>
    </w:p>
    <w:tbl>
      <w:tblPr>
        <w:tblStyle w:val="a7"/>
        <w:tblW w:w="9557" w:type="dxa"/>
        <w:jc w:val="center"/>
        <w:tblLook w:val="04A0" w:firstRow="1" w:lastRow="0" w:firstColumn="1" w:lastColumn="0" w:noHBand="0" w:noVBand="1"/>
      </w:tblPr>
      <w:tblGrid>
        <w:gridCol w:w="3978"/>
        <w:gridCol w:w="5579"/>
      </w:tblGrid>
      <w:tr w:rsidR="002201A2" w:rsidRPr="00C62A3C" w:rsidTr="002201A2">
        <w:trPr>
          <w:trHeight w:val="9"/>
          <w:jc w:val="center"/>
        </w:trPr>
        <w:tc>
          <w:tcPr>
            <w:tcW w:w="3978" w:type="dxa"/>
            <w:vAlign w:val="center"/>
          </w:tcPr>
          <w:p w:rsidR="002201A2" w:rsidRPr="00C62A3C" w:rsidRDefault="005F1FCD" w:rsidP="002201A2">
            <w:pPr>
              <w:pStyle w:val="ab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C62A3C">
              <w:rPr>
                <w:rFonts w:ascii="Times New Roman" w:hAnsi="Times New Roman"/>
                <w:sz w:val="21"/>
                <w:szCs w:val="21"/>
              </w:rPr>
              <w:t>Стоимость работ по каждому виду</w:t>
            </w:r>
          </w:p>
        </w:tc>
        <w:tc>
          <w:tcPr>
            <w:tcW w:w="5579" w:type="dxa"/>
            <w:vAlign w:val="center"/>
          </w:tcPr>
          <w:p w:rsidR="002201A2" w:rsidRPr="00C62A3C" w:rsidRDefault="002201A2" w:rsidP="00BF4DC0">
            <w:pPr>
              <w:pStyle w:val="ab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62A3C">
              <w:rPr>
                <w:rFonts w:ascii="Times New Roman" w:hAnsi="Times New Roman"/>
                <w:sz w:val="21"/>
                <w:szCs w:val="21"/>
              </w:rPr>
              <w:t>Указать (с НДС/без НДС)</w:t>
            </w:r>
          </w:p>
          <w:p w:rsidR="005F1FCD" w:rsidRPr="00C62A3C" w:rsidRDefault="005F1FCD" w:rsidP="005F1FCD">
            <w:pPr>
              <w:pStyle w:val="ab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62A3C">
              <w:rPr>
                <w:rFonts w:ascii="Times New Roman" w:hAnsi="Times New Roman"/>
                <w:sz w:val="21"/>
                <w:szCs w:val="21"/>
              </w:rPr>
              <w:t>Предоставить калькуляцию по данным видам  работ</w:t>
            </w:r>
          </w:p>
        </w:tc>
      </w:tr>
      <w:tr w:rsidR="002201A2" w:rsidRPr="00C62A3C" w:rsidTr="002201A2">
        <w:trPr>
          <w:trHeight w:val="9"/>
          <w:jc w:val="center"/>
        </w:trPr>
        <w:tc>
          <w:tcPr>
            <w:tcW w:w="3978" w:type="dxa"/>
            <w:vAlign w:val="center"/>
          </w:tcPr>
          <w:p w:rsidR="002201A2" w:rsidRPr="00C62A3C" w:rsidRDefault="002201A2" w:rsidP="00BF4DC0">
            <w:pPr>
              <w:pStyle w:val="ab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C62A3C">
              <w:rPr>
                <w:rFonts w:ascii="Times New Roman" w:hAnsi="Times New Roman"/>
                <w:sz w:val="21"/>
                <w:szCs w:val="21"/>
              </w:rPr>
              <w:t>Условия оплаты</w:t>
            </w:r>
          </w:p>
        </w:tc>
        <w:tc>
          <w:tcPr>
            <w:tcW w:w="5579" w:type="dxa"/>
            <w:vAlign w:val="center"/>
          </w:tcPr>
          <w:p w:rsidR="002201A2" w:rsidRPr="00C62A3C" w:rsidRDefault="002201A2" w:rsidP="00BF4DC0">
            <w:pPr>
              <w:pStyle w:val="ab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62A3C">
              <w:rPr>
                <w:rFonts w:ascii="Times New Roman" w:hAnsi="Times New Roman"/>
                <w:sz w:val="21"/>
                <w:szCs w:val="21"/>
              </w:rPr>
              <w:t>Указать количество дней отсрочки платежа</w:t>
            </w:r>
          </w:p>
        </w:tc>
      </w:tr>
      <w:tr w:rsidR="002201A2" w:rsidRPr="00C62A3C" w:rsidTr="002201A2">
        <w:trPr>
          <w:trHeight w:val="9"/>
          <w:jc w:val="center"/>
        </w:trPr>
        <w:tc>
          <w:tcPr>
            <w:tcW w:w="3978" w:type="dxa"/>
            <w:vAlign w:val="center"/>
          </w:tcPr>
          <w:p w:rsidR="002201A2" w:rsidRPr="00C62A3C" w:rsidRDefault="002201A2" w:rsidP="00BF4DC0">
            <w:pPr>
              <w:pStyle w:val="ab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C62A3C">
              <w:rPr>
                <w:rFonts w:ascii="Times New Roman" w:hAnsi="Times New Roman"/>
                <w:sz w:val="21"/>
                <w:szCs w:val="21"/>
              </w:rPr>
              <w:t xml:space="preserve">Подтвердить фиксацию цены на </w:t>
            </w:r>
            <w:r w:rsidR="005F1FCD" w:rsidRPr="00C62A3C">
              <w:rPr>
                <w:rFonts w:ascii="Times New Roman" w:hAnsi="Times New Roman"/>
                <w:sz w:val="21"/>
                <w:szCs w:val="21"/>
              </w:rPr>
              <w:t>весь период работ (на 1 год)</w:t>
            </w:r>
          </w:p>
        </w:tc>
        <w:tc>
          <w:tcPr>
            <w:tcW w:w="5579" w:type="dxa"/>
            <w:vAlign w:val="center"/>
          </w:tcPr>
          <w:p w:rsidR="002201A2" w:rsidRPr="00C62A3C" w:rsidRDefault="002201A2" w:rsidP="00BF4DC0">
            <w:pPr>
              <w:pStyle w:val="ab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62A3C">
              <w:rPr>
                <w:rFonts w:ascii="Times New Roman" w:hAnsi="Times New Roman"/>
                <w:sz w:val="21"/>
                <w:szCs w:val="21"/>
              </w:rPr>
              <w:t>Подтвердить</w:t>
            </w:r>
            <w:r w:rsidR="00BF4DC0" w:rsidRPr="00C62A3C">
              <w:rPr>
                <w:rFonts w:ascii="Times New Roman" w:hAnsi="Times New Roman"/>
                <w:sz w:val="21"/>
                <w:szCs w:val="21"/>
              </w:rPr>
              <w:t>: да/нет</w:t>
            </w:r>
          </w:p>
        </w:tc>
      </w:tr>
      <w:tr w:rsidR="002201A2" w:rsidRPr="00C62A3C" w:rsidTr="002201A2">
        <w:trPr>
          <w:trHeight w:val="9"/>
          <w:jc w:val="center"/>
        </w:trPr>
        <w:tc>
          <w:tcPr>
            <w:tcW w:w="3978" w:type="dxa"/>
            <w:vAlign w:val="center"/>
          </w:tcPr>
          <w:p w:rsidR="002201A2" w:rsidRPr="00C62A3C" w:rsidRDefault="002201A2" w:rsidP="00FA03F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2A3C">
              <w:rPr>
                <w:rFonts w:ascii="Times New Roman" w:hAnsi="Times New Roman" w:cs="Times New Roman"/>
                <w:sz w:val="21"/>
                <w:szCs w:val="21"/>
              </w:rPr>
              <w:t>Подтвердить сроки выполнения работ</w:t>
            </w:r>
            <w:r w:rsidR="001A7754" w:rsidRPr="00C62A3C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62A3C">
              <w:rPr>
                <w:rFonts w:ascii="Times New Roman" w:hAnsi="Times New Roman" w:cs="Times New Roman"/>
                <w:sz w:val="21"/>
                <w:szCs w:val="21"/>
              </w:rPr>
              <w:t xml:space="preserve"> в соответствии с ТЗ</w:t>
            </w:r>
            <w:r w:rsidR="001A7754" w:rsidRPr="00C62A3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579" w:type="dxa"/>
            <w:vAlign w:val="center"/>
          </w:tcPr>
          <w:p w:rsidR="002201A2" w:rsidRPr="00C62A3C" w:rsidRDefault="002201A2" w:rsidP="00BF4DC0">
            <w:pPr>
              <w:pStyle w:val="ab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62A3C">
              <w:rPr>
                <w:rFonts w:ascii="Times New Roman" w:hAnsi="Times New Roman"/>
                <w:sz w:val="21"/>
                <w:szCs w:val="21"/>
              </w:rPr>
              <w:t>Указать сроки выполнения работ</w:t>
            </w:r>
          </w:p>
        </w:tc>
      </w:tr>
      <w:tr w:rsidR="005F1FCD" w:rsidRPr="00C62A3C" w:rsidTr="0003527D">
        <w:trPr>
          <w:trHeight w:val="9"/>
          <w:jc w:val="center"/>
        </w:trPr>
        <w:tc>
          <w:tcPr>
            <w:tcW w:w="3978" w:type="dxa"/>
            <w:vAlign w:val="center"/>
          </w:tcPr>
          <w:p w:rsidR="005F1FCD" w:rsidRPr="00C62A3C" w:rsidRDefault="005F1FCD" w:rsidP="0003527D">
            <w:pPr>
              <w:pStyle w:val="ab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C62A3C">
              <w:rPr>
                <w:rFonts w:ascii="Times New Roman" w:hAnsi="Times New Roman"/>
                <w:color w:val="000000"/>
                <w:sz w:val="21"/>
                <w:szCs w:val="21"/>
              </w:rPr>
              <w:t>Наличие маркшейдерской лицензии на проектирование горных производств</w:t>
            </w:r>
            <w:r w:rsidR="00DF72B6">
              <w:rPr>
                <w:rFonts w:ascii="Times New Roman" w:hAnsi="Times New Roman"/>
                <w:color w:val="000000"/>
                <w:sz w:val="21"/>
                <w:szCs w:val="21"/>
              </w:rPr>
              <w:t>. (возможен субподряд)</w:t>
            </w:r>
          </w:p>
        </w:tc>
        <w:tc>
          <w:tcPr>
            <w:tcW w:w="5579" w:type="dxa"/>
            <w:vAlign w:val="center"/>
          </w:tcPr>
          <w:p w:rsidR="005F1FCD" w:rsidRPr="00C62A3C" w:rsidRDefault="005F1FCD" w:rsidP="0003527D">
            <w:pPr>
              <w:pStyle w:val="ab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62A3C">
              <w:rPr>
                <w:rFonts w:ascii="Times New Roman" w:hAnsi="Times New Roman"/>
                <w:sz w:val="21"/>
                <w:szCs w:val="21"/>
              </w:rPr>
              <w:t>Ксерокопия</w:t>
            </w:r>
          </w:p>
        </w:tc>
      </w:tr>
      <w:tr w:rsidR="005F1FCD" w:rsidRPr="00C62A3C" w:rsidTr="0003527D">
        <w:trPr>
          <w:trHeight w:val="9"/>
          <w:jc w:val="center"/>
        </w:trPr>
        <w:tc>
          <w:tcPr>
            <w:tcW w:w="3978" w:type="dxa"/>
            <w:vAlign w:val="center"/>
          </w:tcPr>
          <w:p w:rsidR="005F1FCD" w:rsidRPr="00C62A3C" w:rsidRDefault="0028168F" w:rsidP="0003527D">
            <w:pPr>
              <w:pStyle w:val="ab"/>
              <w:ind w:lef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Референт лист</w:t>
            </w:r>
          </w:p>
        </w:tc>
        <w:tc>
          <w:tcPr>
            <w:tcW w:w="5579" w:type="dxa"/>
            <w:vAlign w:val="center"/>
          </w:tcPr>
          <w:p w:rsidR="005F1FCD" w:rsidRPr="00C62A3C" w:rsidRDefault="0028168F" w:rsidP="0003527D">
            <w:pPr>
              <w:pStyle w:val="ab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Предоставить копию</w:t>
            </w:r>
          </w:p>
        </w:tc>
      </w:tr>
    </w:tbl>
    <w:p w:rsidR="00BF4DC0" w:rsidRPr="00C62A3C" w:rsidRDefault="00BF4DC0" w:rsidP="00D80A52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F45C33" w:rsidRPr="00F45C33" w:rsidRDefault="00F45C33" w:rsidP="00F45C33">
      <w:pPr>
        <w:ind w:right="283"/>
        <w:jc w:val="both"/>
        <w:rPr>
          <w:rFonts w:ascii="Times New Roman" w:hAnsi="Times New Roman" w:cs="Times New Roman"/>
          <w:sz w:val="21"/>
          <w:szCs w:val="21"/>
        </w:rPr>
      </w:pPr>
    </w:p>
    <w:p w:rsidR="00C62A3C" w:rsidRPr="00C62A3C" w:rsidRDefault="00621694" w:rsidP="00CE42FD">
      <w:pPr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r w:rsidRPr="004746A4">
        <w:rPr>
          <w:rFonts w:ascii="Arial" w:hAnsi="Arial" w:cs="Arial"/>
          <w:sz w:val="20"/>
          <w:szCs w:val="20"/>
        </w:rPr>
        <w:t xml:space="preserve">К участию в тендере </w:t>
      </w:r>
      <w:r w:rsidRPr="00184047">
        <w:rPr>
          <w:rFonts w:ascii="Arial" w:hAnsi="Arial" w:cs="Arial"/>
          <w:sz w:val="20"/>
          <w:szCs w:val="20"/>
        </w:rPr>
        <w:t>приним</w:t>
      </w:r>
      <w:r>
        <w:rPr>
          <w:rFonts w:ascii="Arial" w:hAnsi="Arial" w:cs="Arial"/>
          <w:sz w:val="20"/>
          <w:szCs w:val="20"/>
        </w:rPr>
        <w:t>аются коммерческие предложения п</w:t>
      </w:r>
      <w:r w:rsidRPr="00322D32">
        <w:rPr>
          <w:rFonts w:ascii="Arial" w:hAnsi="Arial" w:cs="Arial"/>
          <w:sz w:val="20"/>
          <w:szCs w:val="20"/>
        </w:rPr>
        <w:t>олученные посредством ресурсов электронной торговой площадки</w:t>
      </w:r>
      <w:r w:rsidR="00CE42FD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CE42FD" w:rsidRPr="00CE42FD">
          <w:rPr>
            <w:rStyle w:val="aa"/>
            <w:rFonts w:ascii="Arial" w:hAnsi="Arial" w:cs="Arial"/>
            <w:sz w:val="20"/>
            <w:szCs w:val="20"/>
          </w:rPr>
          <w:t>https://www.b2b-center.ru/app/market/razrabotka-proektnoi-dokumentatsii-i-vypolnenie-marksheiderskikh-rabot/tender-4366591/</w:t>
        </w:r>
      </w:hyperlink>
      <w:r w:rsidRPr="00322D32">
        <w:rPr>
          <w:rFonts w:ascii="Arial" w:hAnsi="Arial" w:cs="Arial"/>
          <w:sz w:val="20"/>
          <w:szCs w:val="20"/>
        </w:rPr>
        <w:t xml:space="preserve">, присланные до </w:t>
      </w:r>
      <w:r w:rsidR="0046078C">
        <w:rPr>
          <w:rFonts w:ascii="Arial" w:hAnsi="Arial" w:cs="Arial"/>
          <w:sz w:val="20"/>
          <w:szCs w:val="20"/>
        </w:rPr>
        <w:t>30.03.2026</w:t>
      </w:r>
      <w:r w:rsidRPr="00322D32">
        <w:rPr>
          <w:rFonts w:ascii="Arial" w:hAnsi="Arial" w:cs="Arial"/>
          <w:sz w:val="20"/>
          <w:szCs w:val="20"/>
        </w:rPr>
        <w:t xml:space="preserve"> до 15:00</w:t>
      </w:r>
    </w:p>
    <w:bookmarkEnd w:id="0"/>
    <w:p w:rsidR="00CE42FD" w:rsidRDefault="00CE42FD" w:rsidP="00FA03FF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BF4DC0" w:rsidRDefault="00C62A3C" w:rsidP="00FA03FF">
      <w:pPr>
        <w:jc w:val="both"/>
        <w:rPr>
          <w:b/>
          <w:i/>
        </w:rPr>
      </w:pPr>
      <w:r w:rsidRPr="00C62A3C">
        <w:rPr>
          <w:rFonts w:ascii="Times New Roman" w:hAnsi="Times New Roman" w:cs="Times New Roman"/>
          <w:sz w:val="21"/>
          <w:szCs w:val="21"/>
        </w:rPr>
        <w:t xml:space="preserve">Просим Вас </w:t>
      </w:r>
      <w:r w:rsidR="0046078C">
        <w:rPr>
          <w:rFonts w:ascii="Times New Roman" w:hAnsi="Times New Roman" w:cs="Times New Roman"/>
          <w:sz w:val="21"/>
          <w:szCs w:val="21"/>
        </w:rPr>
        <w:t>при обращении указывать в теме письма</w:t>
      </w:r>
      <w:r w:rsidR="00D80A52" w:rsidRPr="00C62A3C">
        <w:rPr>
          <w:rFonts w:ascii="Times New Roman" w:hAnsi="Times New Roman" w:cs="Times New Roman"/>
          <w:sz w:val="21"/>
          <w:szCs w:val="21"/>
        </w:rPr>
        <w:t xml:space="preserve">: </w:t>
      </w:r>
      <w:r w:rsidR="00F15973" w:rsidRPr="00F15973">
        <w:rPr>
          <w:rFonts w:ascii="Arial" w:hAnsi="Arial" w:cs="Arial"/>
          <w:b/>
          <w:sz w:val="20"/>
          <w:szCs w:val="20"/>
          <w:shd w:val="clear" w:color="auto" w:fill="FFFFFF"/>
        </w:rPr>
        <w:t>Tender-36033</w:t>
      </w:r>
      <w:r w:rsidR="007151AD">
        <w:rPr>
          <w:rFonts w:ascii="Times New Roman" w:hAnsi="Times New Roman" w:cs="Times New Roman"/>
          <w:b/>
          <w:sz w:val="21"/>
          <w:szCs w:val="21"/>
        </w:rPr>
        <w:t xml:space="preserve"> «</w:t>
      </w:r>
      <w:r w:rsidR="00FA03FF" w:rsidRPr="00FA03FF">
        <w:rPr>
          <w:b/>
          <w:i/>
        </w:rPr>
        <w:t xml:space="preserve">Разработка </w:t>
      </w:r>
      <w:r w:rsidR="00D61476">
        <w:rPr>
          <w:b/>
          <w:i/>
        </w:rPr>
        <w:t xml:space="preserve">маркшейдерских </w:t>
      </w:r>
      <w:r w:rsidR="006D5D15" w:rsidRPr="00FA03FF">
        <w:rPr>
          <w:b/>
          <w:i/>
        </w:rPr>
        <w:t>проектов</w:t>
      </w:r>
      <w:r w:rsidR="00FA03FF" w:rsidRPr="00FA03FF">
        <w:rPr>
          <w:b/>
          <w:i/>
        </w:rPr>
        <w:t>»</w:t>
      </w:r>
    </w:p>
    <w:p w:rsidR="00FA03FF" w:rsidRPr="00C62A3C" w:rsidRDefault="00FA03FF" w:rsidP="00FA03FF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D80A52" w:rsidRPr="00C62A3C" w:rsidRDefault="00D80A52" w:rsidP="00D80A52">
      <w:pPr>
        <w:jc w:val="both"/>
        <w:rPr>
          <w:rFonts w:ascii="Times New Roman" w:hAnsi="Times New Roman" w:cs="Times New Roman"/>
          <w:sz w:val="21"/>
          <w:szCs w:val="21"/>
        </w:rPr>
      </w:pPr>
      <w:r w:rsidRPr="00C62A3C">
        <w:rPr>
          <w:rFonts w:ascii="Times New Roman" w:hAnsi="Times New Roman" w:cs="Times New Roman"/>
          <w:sz w:val="21"/>
          <w:szCs w:val="21"/>
        </w:rPr>
        <w:t>ГК UNITILE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:rsidR="00BF4DC0" w:rsidRPr="00C62A3C" w:rsidRDefault="00BF4DC0" w:rsidP="00D80A52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1A7754" w:rsidRPr="00C62A3C" w:rsidRDefault="00D80A52" w:rsidP="003B53D4">
      <w:pPr>
        <w:jc w:val="both"/>
        <w:rPr>
          <w:rFonts w:ascii="Times New Roman" w:hAnsi="Times New Roman" w:cs="Times New Roman"/>
          <w:sz w:val="21"/>
          <w:szCs w:val="21"/>
        </w:rPr>
      </w:pPr>
      <w:r w:rsidRPr="00C62A3C">
        <w:rPr>
          <w:rFonts w:ascii="Times New Roman" w:hAnsi="Times New Roman" w:cs="Times New Roman"/>
          <w:sz w:val="21"/>
          <w:szCs w:val="21"/>
        </w:rPr>
        <w:t>Контактный тел. (по техничес</w:t>
      </w:r>
      <w:r w:rsidR="00E32F64" w:rsidRPr="00C62A3C">
        <w:rPr>
          <w:rFonts w:ascii="Times New Roman" w:hAnsi="Times New Roman" w:cs="Times New Roman"/>
          <w:sz w:val="21"/>
          <w:szCs w:val="21"/>
        </w:rPr>
        <w:t xml:space="preserve">ким вопросам): </w:t>
      </w:r>
      <w:r w:rsidR="00BF4DC0" w:rsidRPr="00C62A3C">
        <w:rPr>
          <w:rFonts w:ascii="Times New Roman" w:hAnsi="Times New Roman" w:cs="Times New Roman"/>
          <w:sz w:val="21"/>
          <w:szCs w:val="21"/>
        </w:rPr>
        <w:t>+7</w:t>
      </w:r>
      <w:r w:rsidR="0039306A">
        <w:rPr>
          <w:rFonts w:ascii="Times New Roman" w:hAnsi="Times New Roman" w:cs="Times New Roman"/>
          <w:sz w:val="21"/>
          <w:szCs w:val="21"/>
        </w:rPr>
        <w:t> </w:t>
      </w:r>
      <w:r w:rsidR="00BF4DC0" w:rsidRPr="00C62A3C">
        <w:rPr>
          <w:rFonts w:ascii="Times New Roman" w:hAnsi="Times New Roman" w:cs="Times New Roman"/>
          <w:sz w:val="21"/>
          <w:szCs w:val="21"/>
        </w:rPr>
        <w:t>(</w:t>
      </w:r>
      <w:r w:rsidR="00E32F64" w:rsidRPr="00C62A3C">
        <w:rPr>
          <w:rFonts w:ascii="Times New Roman" w:hAnsi="Times New Roman" w:cs="Times New Roman"/>
          <w:sz w:val="21"/>
          <w:szCs w:val="21"/>
        </w:rPr>
        <w:t>918</w:t>
      </w:r>
      <w:r w:rsidR="00BF4DC0" w:rsidRPr="00C62A3C">
        <w:rPr>
          <w:rFonts w:ascii="Times New Roman" w:hAnsi="Times New Roman" w:cs="Times New Roman"/>
          <w:sz w:val="21"/>
          <w:szCs w:val="21"/>
        </w:rPr>
        <w:t>)</w:t>
      </w:r>
      <w:r w:rsidR="0039306A">
        <w:rPr>
          <w:rFonts w:ascii="Times New Roman" w:hAnsi="Times New Roman" w:cs="Times New Roman"/>
          <w:sz w:val="21"/>
          <w:szCs w:val="21"/>
        </w:rPr>
        <w:t> </w:t>
      </w:r>
      <w:r w:rsidR="00E32F64" w:rsidRPr="00C62A3C">
        <w:rPr>
          <w:rFonts w:ascii="Times New Roman" w:hAnsi="Times New Roman" w:cs="Times New Roman"/>
          <w:sz w:val="21"/>
          <w:szCs w:val="21"/>
        </w:rPr>
        <w:t>599</w:t>
      </w:r>
      <w:r w:rsidR="0039306A">
        <w:rPr>
          <w:rFonts w:ascii="Times New Roman" w:hAnsi="Times New Roman" w:cs="Times New Roman"/>
          <w:sz w:val="21"/>
          <w:szCs w:val="21"/>
        </w:rPr>
        <w:noBreakHyphen/>
      </w:r>
      <w:r w:rsidR="00E32F64" w:rsidRPr="00C62A3C">
        <w:rPr>
          <w:rFonts w:ascii="Times New Roman" w:hAnsi="Times New Roman" w:cs="Times New Roman"/>
          <w:sz w:val="21"/>
          <w:szCs w:val="21"/>
        </w:rPr>
        <w:t>26</w:t>
      </w:r>
      <w:r w:rsidR="0039306A">
        <w:rPr>
          <w:rFonts w:ascii="Times New Roman" w:hAnsi="Times New Roman" w:cs="Times New Roman"/>
          <w:sz w:val="21"/>
          <w:szCs w:val="21"/>
        </w:rPr>
        <w:noBreakHyphen/>
      </w:r>
      <w:r w:rsidR="00E32F64" w:rsidRPr="00C62A3C">
        <w:rPr>
          <w:rFonts w:ascii="Times New Roman" w:hAnsi="Times New Roman" w:cs="Times New Roman"/>
          <w:sz w:val="21"/>
          <w:szCs w:val="21"/>
        </w:rPr>
        <w:t>12</w:t>
      </w:r>
      <w:r w:rsidR="00BF4DC0" w:rsidRPr="00C62A3C">
        <w:rPr>
          <w:rFonts w:ascii="Times New Roman" w:hAnsi="Times New Roman" w:cs="Times New Roman"/>
          <w:sz w:val="21"/>
          <w:szCs w:val="21"/>
        </w:rPr>
        <w:t xml:space="preserve"> </w:t>
      </w:r>
      <w:r w:rsidR="00E32F64" w:rsidRPr="00C62A3C">
        <w:rPr>
          <w:rFonts w:ascii="Times New Roman" w:hAnsi="Times New Roman" w:cs="Times New Roman"/>
          <w:sz w:val="21"/>
          <w:szCs w:val="21"/>
        </w:rPr>
        <w:t>– Павлов</w:t>
      </w:r>
      <w:r w:rsidR="0039306A">
        <w:rPr>
          <w:rFonts w:ascii="Times New Roman" w:hAnsi="Times New Roman" w:cs="Times New Roman"/>
          <w:sz w:val="21"/>
          <w:szCs w:val="21"/>
        </w:rPr>
        <w:t> </w:t>
      </w:r>
      <w:r w:rsidR="00E32F64" w:rsidRPr="00C62A3C">
        <w:rPr>
          <w:rFonts w:ascii="Times New Roman" w:hAnsi="Times New Roman" w:cs="Times New Roman"/>
          <w:sz w:val="21"/>
          <w:szCs w:val="21"/>
        </w:rPr>
        <w:t>А.</w:t>
      </w:r>
      <w:r w:rsidR="0039306A">
        <w:rPr>
          <w:rFonts w:ascii="Times New Roman" w:hAnsi="Times New Roman" w:cs="Times New Roman"/>
          <w:sz w:val="21"/>
          <w:szCs w:val="21"/>
        </w:rPr>
        <w:t> </w:t>
      </w:r>
      <w:r w:rsidR="00E32F64" w:rsidRPr="00C62A3C">
        <w:rPr>
          <w:rFonts w:ascii="Times New Roman" w:hAnsi="Times New Roman" w:cs="Times New Roman"/>
          <w:sz w:val="21"/>
          <w:szCs w:val="21"/>
        </w:rPr>
        <w:t>В.</w:t>
      </w:r>
      <w:r w:rsidR="00105D6D">
        <w:rPr>
          <w:rFonts w:ascii="Times New Roman" w:hAnsi="Times New Roman" w:cs="Times New Roman"/>
          <w:sz w:val="21"/>
          <w:szCs w:val="21"/>
        </w:rPr>
        <w:t xml:space="preserve">, </w:t>
      </w:r>
      <w:hyperlink r:id="rId9" w:history="1">
        <w:r w:rsidR="00105D6D" w:rsidRPr="006E1127">
          <w:rPr>
            <w:rStyle w:val="aa"/>
            <w:rFonts w:ascii="Times New Roman" w:hAnsi="Times New Roman" w:cs="Times New Roman"/>
            <w:sz w:val="21"/>
            <w:szCs w:val="21"/>
          </w:rPr>
          <w:t>aleksandr.pavlov@unitile.ru</w:t>
        </w:r>
      </w:hyperlink>
      <w:r w:rsidR="00105D6D">
        <w:rPr>
          <w:rFonts w:ascii="Times New Roman" w:hAnsi="Times New Roman" w:cs="Times New Roman"/>
          <w:sz w:val="21"/>
          <w:szCs w:val="21"/>
        </w:rPr>
        <w:t>.</w:t>
      </w:r>
    </w:p>
    <w:p w:rsidR="00CF03C0" w:rsidRDefault="00CF03C0" w:rsidP="003B53D4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0713DC" w:rsidRDefault="000713DC" w:rsidP="003B53D4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F26233" w:rsidRDefault="00F26233" w:rsidP="003B53D4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CF03C0" w:rsidRDefault="006244E0" w:rsidP="003B53D4">
      <w:pPr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      Главный инженер</w:t>
      </w:r>
      <w:r w:rsidR="00D61476">
        <w:rPr>
          <w:rFonts w:ascii="Times New Roman" w:hAnsi="Times New Roman" w:cs="Times New Roman"/>
          <w:b/>
          <w:sz w:val="21"/>
          <w:szCs w:val="21"/>
        </w:rPr>
        <w:t xml:space="preserve"> ОО</w:t>
      </w:r>
      <w:r w:rsidR="00CF03C0" w:rsidRPr="00C62A3C">
        <w:rPr>
          <w:rFonts w:ascii="Times New Roman" w:hAnsi="Times New Roman" w:cs="Times New Roman"/>
          <w:b/>
          <w:sz w:val="21"/>
          <w:szCs w:val="21"/>
        </w:rPr>
        <w:t>О «</w:t>
      </w:r>
      <w:proofErr w:type="gramStart"/>
      <w:r w:rsidR="00CF03C0" w:rsidRPr="00C62A3C">
        <w:rPr>
          <w:rFonts w:ascii="Times New Roman" w:hAnsi="Times New Roman" w:cs="Times New Roman"/>
          <w:b/>
          <w:sz w:val="21"/>
          <w:szCs w:val="21"/>
        </w:rPr>
        <w:t>ВКТГ»</w:t>
      </w:r>
      <w:r w:rsidR="005F1FCD" w:rsidRPr="00C62A3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B2048E">
        <w:rPr>
          <w:rFonts w:ascii="Times New Roman" w:hAnsi="Times New Roman" w:cs="Times New Roman"/>
          <w:b/>
          <w:sz w:val="21"/>
          <w:szCs w:val="21"/>
        </w:rPr>
        <w:t xml:space="preserve">  </w:t>
      </w:r>
      <w:proofErr w:type="gramEnd"/>
      <w:r w:rsidR="00B2048E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</w:rPr>
        <w:t>А.В. Павлов</w:t>
      </w:r>
    </w:p>
    <w:p w:rsidR="000713DC" w:rsidRDefault="000713DC" w:rsidP="003B53D4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0713DC" w:rsidRDefault="000713DC" w:rsidP="003B53D4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AD3C66" w:rsidRDefault="00AD3C66" w:rsidP="003B53D4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621694" w:rsidRDefault="00621694" w:rsidP="003B53D4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621694" w:rsidRDefault="00621694" w:rsidP="003B53D4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AD3C66" w:rsidRDefault="00AD3C66" w:rsidP="003B53D4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E32F64" w:rsidRDefault="003B53D4" w:rsidP="00AD3C66">
      <w:pPr>
        <w:jc w:val="right"/>
        <w:rPr>
          <w:rFonts w:ascii="Times New Roman" w:hAnsi="Times New Roman" w:cs="Times New Roman"/>
          <w:sz w:val="21"/>
          <w:szCs w:val="21"/>
        </w:rPr>
      </w:pPr>
      <w:r w:rsidRPr="00C62A3C">
        <w:rPr>
          <w:rFonts w:ascii="Times New Roman" w:hAnsi="Times New Roman" w:cs="Times New Roman"/>
          <w:sz w:val="21"/>
          <w:szCs w:val="21"/>
        </w:rPr>
        <w:t>Пр</w:t>
      </w:r>
      <w:r w:rsidR="00E32F64" w:rsidRPr="00C62A3C">
        <w:rPr>
          <w:rFonts w:ascii="Times New Roman" w:hAnsi="Times New Roman" w:cs="Times New Roman"/>
          <w:sz w:val="21"/>
          <w:szCs w:val="21"/>
        </w:rPr>
        <w:t>иложение</w:t>
      </w:r>
      <w:r w:rsidR="00BF4DC0" w:rsidRPr="00C62A3C">
        <w:rPr>
          <w:rFonts w:ascii="Times New Roman" w:hAnsi="Times New Roman" w:cs="Times New Roman"/>
          <w:sz w:val="21"/>
          <w:szCs w:val="21"/>
        </w:rPr>
        <w:t xml:space="preserve"> № </w:t>
      </w:r>
      <w:r w:rsidR="002201A2" w:rsidRPr="00C62A3C">
        <w:rPr>
          <w:rFonts w:ascii="Times New Roman" w:hAnsi="Times New Roman" w:cs="Times New Roman"/>
          <w:sz w:val="21"/>
          <w:szCs w:val="21"/>
        </w:rPr>
        <w:t>1.</w:t>
      </w:r>
    </w:p>
    <w:p w:rsidR="00B807D2" w:rsidRPr="001E7DEC" w:rsidRDefault="00B807D2" w:rsidP="00B807D2">
      <w:pPr>
        <w:contextualSpacing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Заявка на закупку</w:t>
      </w:r>
    </w:p>
    <w:p w:rsidR="00B807D2" w:rsidRDefault="00B807D2" w:rsidP="00B807D2">
      <w:pPr>
        <w:contextualSpacing/>
        <w:jc w:val="center"/>
        <w:rPr>
          <w:rFonts w:ascii="Arial" w:hAnsi="Arial" w:cs="Arial"/>
          <w:b/>
          <w:sz w:val="20"/>
        </w:rPr>
      </w:pPr>
      <w:r w:rsidRPr="001E7DEC">
        <w:rPr>
          <w:rFonts w:ascii="Arial" w:hAnsi="Arial" w:cs="Arial"/>
          <w:b/>
          <w:sz w:val="20"/>
        </w:rPr>
        <w:t xml:space="preserve"> (Техническое Задание)</w:t>
      </w:r>
    </w:p>
    <w:p w:rsidR="00EE5958" w:rsidRDefault="00EE5958" w:rsidP="00B807D2">
      <w:pPr>
        <w:contextualSpacing/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1833"/>
        <w:gridCol w:w="6936"/>
      </w:tblGrid>
      <w:tr w:rsidR="00EE5958" w:rsidRPr="00A22F8F" w:rsidTr="00740D9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№№</w:t>
            </w:r>
          </w:p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п/п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 xml:space="preserve">Перечень параметров 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Основные данные и требования</w:t>
            </w:r>
          </w:p>
        </w:tc>
      </w:tr>
      <w:tr w:rsidR="00EE5958" w:rsidRPr="00A22F8F" w:rsidTr="00740D9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Вид, объем, сроки и место предоставления Товара</w:t>
            </w:r>
          </w:p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 xml:space="preserve">     Оказание услуги «Разработка проектной документации и выполнение маркшейдерских работ для ООО «ВКТГ» на 205 год.»</w:t>
            </w:r>
          </w:p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 xml:space="preserve">1.  </w:t>
            </w:r>
            <w:r w:rsidRPr="00F84CF9">
              <w:rPr>
                <w:rFonts w:ascii="Arial" w:hAnsi="Arial" w:cs="Arial"/>
                <w:b/>
                <w:sz w:val="18"/>
                <w:szCs w:val="18"/>
              </w:rPr>
              <w:t>Обеспечить маркшейдерское обеспечение безопасного ведения открытых горных работ (функции главного маркшейдера), на</w:t>
            </w:r>
            <w:r w:rsidRPr="00EE5958">
              <w:rPr>
                <w:rFonts w:ascii="Arial" w:hAnsi="Arial" w:cs="Arial"/>
                <w:sz w:val="18"/>
                <w:szCs w:val="18"/>
              </w:rPr>
              <w:t xml:space="preserve"> карьерах: </w:t>
            </w:r>
          </w:p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 xml:space="preserve"> - Владимировского (участок 2) месторождения огнеупорных и тугоплавких глин (далее ВМТГ 2); Лицензия РСТ 017950 ТЭ</w:t>
            </w:r>
          </w:p>
          <w:p w:rsid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-  Федоровского Западного месторождения тугоплавких и огнеупорных глин (далее ФЗМ) Лицензия РСТ 017949 ТЭ</w:t>
            </w:r>
          </w:p>
          <w:p w:rsidR="00A26B65" w:rsidRPr="00EE5958" w:rsidRDefault="00A26B65" w:rsidP="00A26B65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- Трудоустройство на ООО ВКТГ главного маркшейдера на период с 01.04.2025 до 01.04.2026 года на 0,1 штатную единицу, с обязательным посещением предприятия.</w:t>
            </w:r>
          </w:p>
          <w:p w:rsidR="00A26B65" w:rsidRPr="00EE5958" w:rsidRDefault="00A26B65" w:rsidP="00A26B65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- Контроль и обеспечение выполнения лицензионных соглашений на право пользования недрами по 2 месторождениям – ВМТГ2, ФЗМ;</w:t>
            </w:r>
          </w:p>
          <w:p w:rsidR="00A26B65" w:rsidRPr="00EE5958" w:rsidRDefault="00A26B65" w:rsidP="00A26B65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- Контроль и обеспечение   определения объемов добычи и вскрышных работ по результатам измерений– ВМТГ2, ФЗМ;</w:t>
            </w:r>
          </w:p>
          <w:p w:rsidR="00A26B65" w:rsidRPr="00EE5958" w:rsidRDefault="00A26B65" w:rsidP="00A26B65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- Контроль и обеспечение контроля за ведением горных работ в соответствии с проектами, календарным планом развития этих работ – ВМТГ2, ФЗМ;</w:t>
            </w:r>
          </w:p>
          <w:p w:rsidR="00A26B65" w:rsidRPr="00EE5958" w:rsidRDefault="00A26B65" w:rsidP="00A26B65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- Контроль и обеспечение полного и рационального использования запасов полезного ископаемого – ВМТГ2, ФЗМ;</w:t>
            </w:r>
          </w:p>
          <w:p w:rsidR="00A26B65" w:rsidRPr="00EE5958" w:rsidRDefault="00A26B65" w:rsidP="00A26B65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- Контроль и обеспечение выполнение указаний контролирующих органов в части проведения маркшейдерских работ – ВМТГ2, ФЗМ;</w:t>
            </w:r>
          </w:p>
          <w:p w:rsidR="00A26B65" w:rsidRDefault="00A26B65" w:rsidP="00A06976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- Контроль ведения и своевременного пополнения требуемой нормативными документами горно-графической документации, журналов измерений и вычислений.</w:t>
            </w:r>
          </w:p>
          <w:p w:rsidR="00EE5958" w:rsidRPr="00EE5958" w:rsidRDefault="00EE5958" w:rsidP="00EE5958">
            <w:pPr>
              <w:pStyle w:val="ab"/>
              <w:numPr>
                <w:ilvl w:val="0"/>
                <w:numId w:val="12"/>
              </w:numPr>
              <w:tabs>
                <w:tab w:val="left" w:pos="328"/>
              </w:tabs>
              <w:ind w:firstLine="458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EE5958">
              <w:rPr>
                <w:rFonts w:ascii="Arial" w:eastAsiaTheme="minorHAnsi" w:hAnsi="Arial" w:cs="Arial"/>
                <w:sz w:val="18"/>
                <w:szCs w:val="18"/>
              </w:rPr>
              <w:t>Период с 01.04.2026 – 31.03.2027 года</w:t>
            </w:r>
          </w:p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4CF9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EE59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4CF9">
              <w:rPr>
                <w:rFonts w:ascii="Arial" w:hAnsi="Arial" w:cs="Arial"/>
                <w:b/>
                <w:sz w:val="18"/>
                <w:szCs w:val="18"/>
              </w:rPr>
              <w:t>Обеспечить авторский надзор за выполнением проектных решений:</w:t>
            </w:r>
          </w:p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- Владимировского (участок 2) месторождения огнеупорных и тугоплавких глин (далее ВМТГ 2); Лицензия РСТ 017950 ТЭ</w:t>
            </w:r>
          </w:p>
          <w:p w:rsidR="00740D9C" w:rsidRPr="00EE5958" w:rsidRDefault="00EE5958" w:rsidP="00740D9C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-  Федоровского Западного месторождения тугоплавких и огнеупорных глин (далее ФЗМ) Лицензия РСТ 017949 ТЭ</w:t>
            </w:r>
          </w:p>
          <w:p w:rsidR="00740D9C" w:rsidRPr="00EE5958" w:rsidRDefault="00740D9C" w:rsidP="00740D9C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- Назначить уполномоченное лицо, действующее от имени подрядчика.</w:t>
            </w:r>
          </w:p>
          <w:p w:rsidR="00740D9C" w:rsidRPr="00EE5958" w:rsidRDefault="00740D9C" w:rsidP="00740D9C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- Обеспечить ежеквартальную проверку объектов разработки на соответствие проектным решениям с предоставлением акта проверки.</w:t>
            </w:r>
          </w:p>
          <w:p w:rsidR="00EE5958" w:rsidRPr="00EE5958" w:rsidRDefault="00EE5958" w:rsidP="00EE5958">
            <w:pPr>
              <w:pStyle w:val="ab"/>
              <w:numPr>
                <w:ilvl w:val="0"/>
                <w:numId w:val="12"/>
              </w:numPr>
              <w:tabs>
                <w:tab w:val="left" w:pos="328"/>
              </w:tabs>
              <w:ind w:firstLine="458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EE5958">
              <w:rPr>
                <w:rFonts w:ascii="Arial" w:eastAsiaTheme="minorHAnsi" w:hAnsi="Arial" w:cs="Arial"/>
                <w:sz w:val="18"/>
                <w:szCs w:val="18"/>
              </w:rPr>
              <w:t>Период с 01.04.2026 – 31.03.2027 года</w:t>
            </w:r>
          </w:p>
          <w:p w:rsid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4CF9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Pr="00EE59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4CF9">
              <w:rPr>
                <w:rFonts w:ascii="Arial" w:hAnsi="Arial" w:cs="Arial"/>
                <w:b/>
                <w:sz w:val="18"/>
                <w:szCs w:val="18"/>
              </w:rPr>
              <w:t>Разработка «Технического проекта разработки Владимировского месторождения тугоплавких и огнеупорных глин»</w:t>
            </w:r>
            <w:r w:rsidRPr="00EE595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40D9C" w:rsidRPr="00EE5958" w:rsidRDefault="00740D9C" w:rsidP="00740D9C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- В соответствии с требованиями Приказа № 449/08 от 18.08.2025 г.</w:t>
            </w:r>
          </w:p>
          <w:p w:rsidR="00740D9C" w:rsidRPr="00EE5958" w:rsidRDefault="00740D9C" w:rsidP="00740D9C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- Отражение в проекте требований ст. 23.5 «О недрах»</w:t>
            </w:r>
          </w:p>
          <w:p w:rsidR="00EE5958" w:rsidRPr="00EE5958" w:rsidRDefault="00EE5958" w:rsidP="00EE5958">
            <w:pPr>
              <w:pStyle w:val="ab"/>
              <w:numPr>
                <w:ilvl w:val="0"/>
                <w:numId w:val="12"/>
              </w:numPr>
              <w:tabs>
                <w:tab w:val="left" w:pos="328"/>
              </w:tabs>
              <w:ind w:firstLine="458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EE5958">
              <w:rPr>
                <w:rFonts w:ascii="Arial" w:eastAsiaTheme="minorHAnsi" w:hAnsi="Arial" w:cs="Arial"/>
                <w:sz w:val="18"/>
                <w:szCs w:val="18"/>
              </w:rPr>
              <w:t>Срок: апрель – июнь 2026 г. Передача на согласование в Департамент «</w:t>
            </w:r>
            <w:proofErr w:type="spellStart"/>
            <w:r w:rsidRPr="00EE5958">
              <w:rPr>
                <w:rFonts w:ascii="Arial" w:eastAsiaTheme="minorHAnsi" w:hAnsi="Arial" w:cs="Arial"/>
                <w:sz w:val="18"/>
                <w:szCs w:val="18"/>
              </w:rPr>
              <w:t>Югнедра</w:t>
            </w:r>
            <w:proofErr w:type="spellEnd"/>
            <w:r w:rsidRPr="00EE5958">
              <w:rPr>
                <w:rFonts w:ascii="Arial" w:eastAsiaTheme="minorHAnsi" w:hAnsi="Arial" w:cs="Arial"/>
                <w:sz w:val="18"/>
                <w:szCs w:val="18"/>
              </w:rPr>
              <w:t>» - июль 2026 г.</w:t>
            </w:r>
          </w:p>
          <w:p w:rsidR="00EE5958" w:rsidRPr="00F84CF9" w:rsidRDefault="00EE5958" w:rsidP="00EE5958">
            <w:pPr>
              <w:ind w:firstLine="45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4CF9">
              <w:rPr>
                <w:rFonts w:ascii="Arial" w:hAnsi="Arial" w:cs="Arial"/>
                <w:b/>
                <w:sz w:val="18"/>
                <w:szCs w:val="18"/>
              </w:rPr>
              <w:t>4.  Корректировка Плана развития горных работ на 2026 год, в связи с изменениями проектных решений в 2026 году, «Владимировского (участок 2) месторождения тугоплавких и огнеупорных глин»</w:t>
            </w:r>
          </w:p>
          <w:p w:rsidR="00EE5958" w:rsidRPr="00EE5958" w:rsidRDefault="00EE5958" w:rsidP="00EE5958">
            <w:pPr>
              <w:pStyle w:val="ab"/>
              <w:numPr>
                <w:ilvl w:val="0"/>
                <w:numId w:val="12"/>
              </w:numPr>
              <w:tabs>
                <w:tab w:val="left" w:pos="328"/>
              </w:tabs>
              <w:ind w:firstLine="458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EE5958">
              <w:rPr>
                <w:rFonts w:ascii="Arial" w:eastAsiaTheme="minorHAnsi" w:hAnsi="Arial" w:cs="Arial"/>
                <w:sz w:val="18"/>
                <w:szCs w:val="18"/>
              </w:rPr>
              <w:t>Срок: август -сентябрь 2026 г.</w:t>
            </w:r>
          </w:p>
          <w:p w:rsidR="00EE5958" w:rsidRPr="00F84CF9" w:rsidRDefault="00EE5958" w:rsidP="00EE5958">
            <w:pPr>
              <w:ind w:firstLine="45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4CF9">
              <w:rPr>
                <w:rFonts w:ascii="Arial" w:hAnsi="Arial" w:cs="Arial"/>
                <w:b/>
                <w:sz w:val="18"/>
                <w:szCs w:val="18"/>
              </w:rPr>
              <w:t xml:space="preserve">5. Разработка «Проекта рекультивации, нарушенных горными </w:t>
            </w:r>
            <w:r w:rsidRPr="00F84CF9">
              <w:rPr>
                <w:rFonts w:ascii="Arial" w:hAnsi="Arial" w:cs="Arial"/>
                <w:b/>
                <w:sz w:val="18"/>
                <w:szCs w:val="18"/>
              </w:rPr>
              <w:lastRenderedPageBreak/>
              <w:t>работами, земель карьера Владимировского месторождения тугоплавких и огнеупорных глин.»</w:t>
            </w:r>
          </w:p>
          <w:p w:rsidR="00EE5958" w:rsidRPr="00EE5958" w:rsidRDefault="00EE5958" w:rsidP="00EE5958">
            <w:pPr>
              <w:pStyle w:val="ab"/>
              <w:numPr>
                <w:ilvl w:val="0"/>
                <w:numId w:val="12"/>
              </w:numPr>
              <w:tabs>
                <w:tab w:val="left" w:pos="328"/>
              </w:tabs>
              <w:ind w:firstLine="458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EE5958">
              <w:rPr>
                <w:rFonts w:ascii="Arial" w:eastAsiaTheme="minorHAnsi" w:hAnsi="Arial" w:cs="Arial"/>
                <w:sz w:val="18"/>
                <w:szCs w:val="18"/>
              </w:rPr>
              <w:t xml:space="preserve">Срок: август - сентябрь 2026 г. </w:t>
            </w:r>
          </w:p>
          <w:p w:rsidR="00EE5958" w:rsidRPr="00F84CF9" w:rsidRDefault="00EE5958" w:rsidP="00EE5958">
            <w:pPr>
              <w:ind w:firstLine="45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4CF9">
              <w:rPr>
                <w:rFonts w:ascii="Arial" w:hAnsi="Arial" w:cs="Arial"/>
                <w:b/>
                <w:sz w:val="18"/>
                <w:szCs w:val="18"/>
              </w:rPr>
              <w:t>6. Разработка «Оценка воздействия на окружающую среду Проекта рекультивации нарушенных горными работами земель карьера Владимировского месторождения тугоплавких и огнеупорных глин.»</w:t>
            </w:r>
          </w:p>
          <w:p w:rsidR="00EE5958" w:rsidRPr="00EE5958" w:rsidRDefault="00EE5958" w:rsidP="00EE5958">
            <w:pPr>
              <w:pStyle w:val="ab"/>
              <w:numPr>
                <w:ilvl w:val="0"/>
                <w:numId w:val="12"/>
              </w:numPr>
              <w:tabs>
                <w:tab w:val="left" w:pos="328"/>
              </w:tabs>
              <w:ind w:firstLine="458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EE5958">
              <w:rPr>
                <w:rFonts w:ascii="Arial" w:eastAsiaTheme="minorHAnsi" w:hAnsi="Arial" w:cs="Arial"/>
                <w:sz w:val="18"/>
                <w:szCs w:val="18"/>
              </w:rPr>
              <w:t xml:space="preserve">Срок   октябрь 2026г. – август 2027 </w:t>
            </w:r>
            <w:proofErr w:type="gramStart"/>
            <w:r w:rsidRPr="00EE5958">
              <w:rPr>
                <w:rFonts w:ascii="Arial" w:eastAsiaTheme="minorHAnsi" w:hAnsi="Arial" w:cs="Arial"/>
                <w:sz w:val="18"/>
                <w:szCs w:val="18"/>
              </w:rPr>
              <w:t>г..</w:t>
            </w:r>
            <w:proofErr w:type="gramEnd"/>
          </w:p>
          <w:p w:rsidR="00EE5958" w:rsidRPr="00F84CF9" w:rsidRDefault="00EE5958" w:rsidP="00EE5958">
            <w:pPr>
              <w:ind w:firstLine="45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4CF9">
              <w:rPr>
                <w:rFonts w:ascii="Arial" w:hAnsi="Arial" w:cs="Arial"/>
                <w:b/>
                <w:sz w:val="18"/>
                <w:szCs w:val="18"/>
              </w:rPr>
              <w:t>7. Разработка «Технического проекта разработки Фёдоровского месторождения тугоплавких и огнеупорных глин. Изменение 1»</w:t>
            </w:r>
          </w:p>
          <w:p w:rsidR="00740D9C" w:rsidRPr="00EE5958" w:rsidRDefault="00740D9C" w:rsidP="00740D9C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- В соответствии с требованиями Приказа № 449/08 от 18.08.2025 г.</w:t>
            </w:r>
          </w:p>
          <w:p w:rsidR="00740D9C" w:rsidRPr="00EE5958" w:rsidRDefault="00740D9C" w:rsidP="00740D9C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- Отражение в проекте требований ст. 23.5 «О недрах»</w:t>
            </w:r>
          </w:p>
          <w:p w:rsidR="00EE5958" w:rsidRPr="00EE5958" w:rsidRDefault="00EE5958" w:rsidP="00EE5958">
            <w:pPr>
              <w:pStyle w:val="ab"/>
              <w:numPr>
                <w:ilvl w:val="0"/>
                <w:numId w:val="12"/>
              </w:numPr>
              <w:tabs>
                <w:tab w:val="left" w:pos="328"/>
              </w:tabs>
              <w:ind w:firstLine="458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EE5958">
              <w:rPr>
                <w:rFonts w:ascii="Arial" w:eastAsiaTheme="minorHAnsi" w:hAnsi="Arial" w:cs="Arial"/>
                <w:sz w:val="18"/>
                <w:szCs w:val="18"/>
              </w:rPr>
              <w:t xml:space="preserve">Срок: июль – </w:t>
            </w:r>
            <w:proofErr w:type="gramStart"/>
            <w:r w:rsidRPr="00EE5958">
              <w:rPr>
                <w:rFonts w:ascii="Arial" w:eastAsiaTheme="minorHAnsi" w:hAnsi="Arial" w:cs="Arial"/>
                <w:sz w:val="18"/>
                <w:szCs w:val="18"/>
              </w:rPr>
              <w:t>сентябрь  2026</w:t>
            </w:r>
            <w:proofErr w:type="gramEnd"/>
            <w:r w:rsidRPr="00EE5958">
              <w:rPr>
                <w:rFonts w:ascii="Arial" w:eastAsiaTheme="minorHAnsi" w:hAnsi="Arial" w:cs="Arial"/>
                <w:sz w:val="18"/>
                <w:szCs w:val="18"/>
              </w:rPr>
              <w:t xml:space="preserve"> г. Передача на согласование в Департамент «</w:t>
            </w:r>
            <w:proofErr w:type="spellStart"/>
            <w:r w:rsidRPr="00EE5958">
              <w:rPr>
                <w:rFonts w:ascii="Arial" w:eastAsiaTheme="minorHAnsi" w:hAnsi="Arial" w:cs="Arial"/>
                <w:sz w:val="18"/>
                <w:szCs w:val="18"/>
              </w:rPr>
              <w:t>Югнедра</w:t>
            </w:r>
            <w:proofErr w:type="spellEnd"/>
            <w:r w:rsidRPr="00EE5958">
              <w:rPr>
                <w:rFonts w:ascii="Arial" w:eastAsiaTheme="minorHAnsi" w:hAnsi="Arial" w:cs="Arial"/>
                <w:sz w:val="18"/>
                <w:szCs w:val="18"/>
              </w:rPr>
              <w:t>» - сентябрь 2026 г.</w:t>
            </w:r>
          </w:p>
          <w:p w:rsidR="00EE5958" w:rsidRPr="00F84CF9" w:rsidRDefault="00EE5958" w:rsidP="00EE5958">
            <w:pPr>
              <w:ind w:firstLine="45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4CF9">
              <w:rPr>
                <w:rFonts w:ascii="Arial" w:hAnsi="Arial" w:cs="Arial"/>
                <w:b/>
                <w:sz w:val="18"/>
                <w:szCs w:val="18"/>
              </w:rPr>
              <w:t>8. Разработка Программы развития горных работ на 2027 год;</w:t>
            </w:r>
          </w:p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- Владимировского (участок 2) месторождения огнеупорных и тугоплавких глин (далее ВМТГ 2); Лицензия РСТ 017950 ТЭ</w:t>
            </w:r>
          </w:p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-  Федоровского Западного месторождения тугоплавких и огнеупорных глин (далее ФЗМ) Лицензия РСТ 017949 ТЭ.</w:t>
            </w:r>
          </w:p>
          <w:p w:rsidR="00EE5958" w:rsidRPr="00EE5958" w:rsidRDefault="00EE5958" w:rsidP="00EE5958">
            <w:pPr>
              <w:pStyle w:val="ab"/>
              <w:numPr>
                <w:ilvl w:val="0"/>
                <w:numId w:val="12"/>
              </w:numPr>
              <w:tabs>
                <w:tab w:val="left" w:pos="328"/>
              </w:tabs>
              <w:ind w:firstLine="458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EE5958">
              <w:rPr>
                <w:rFonts w:ascii="Arial" w:eastAsiaTheme="minorHAnsi" w:hAnsi="Arial" w:cs="Arial"/>
                <w:sz w:val="18"/>
                <w:szCs w:val="18"/>
              </w:rPr>
              <w:t>Срок – 15 ноября 2026 г.</w:t>
            </w:r>
          </w:p>
          <w:p w:rsidR="00EE5958" w:rsidRPr="00F84CF9" w:rsidRDefault="00EE5958" w:rsidP="00EE5958">
            <w:pPr>
              <w:ind w:firstLine="45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4CF9">
              <w:rPr>
                <w:rFonts w:ascii="Arial" w:hAnsi="Arial" w:cs="Arial"/>
                <w:b/>
                <w:sz w:val="18"/>
                <w:szCs w:val="18"/>
              </w:rPr>
              <w:t>9. Разработка проекта ««Технологическая схема первичной переработки минерального сырья Владимировского и Федоровского Западного месторождений тугоплавких и огнеупорных глин.»</w:t>
            </w:r>
          </w:p>
          <w:p w:rsidR="00EE5958" w:rsidRPr="00EE5958" w:rsidRDefault="00EE5958" w:rsidP="00EE5958">
            <w:pPr>
              <w:pStyle w:val="ab"/>
              <w:numPr>
                <w:ilvl w:val="0"/>
                <w:numId w:val="12"/>
              </w:numPr>
              <w:tabs>
                <w:tab w:val="left" w:pos="328"/>
              </w:tabs>
              <w:ind w:firstLine="458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EE5958">
              <w:rPr>
                <w:rFonts w:ascii="Arial" w:eastAsiaTheme="minorHAnsi" w:hAnsi="Arial" w:cs="Arial"/>
                <w:sz w:val="18"/>
                <w:szCs w:val="18"/>
              </w:rPr>
              <w:t xml:space="preserve">Срок июнь-август 2026г., передача на согласование в ЮГНЕДРА сентябрь 2026 г. </w:t>
            </w:r>
          </w:p>
          <w:p w:rsidR="00EE5958" w:rsidRPr="00EE5958" w:rsidRDefault="00EE5958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0D9C" w:rsidRPr="00A22F8F" w:rsidTr="00740D9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9C" w:rsidRPr="00EE5958" w:rsidRDefault="00740D9C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9C" w:rsidRPr="00EE5958" w:rsidRDefault="00740D9C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Условия поставки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9C" w:rsidRPr="00EE5958" w:rsidRDefault="00740D9C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- Документация проходит необходимые согласования силами проектной организации. Дополнительные затраты, связанные с поездками специалистов Поставщика, запросом справок, оплатой согласований и другие аналогичные затраты должны быть учтены в общей стоимости работ</w:t>
            </w:r>
          </w:p>
          <w:p w:rsidR="00740D9C" w:rsidRPr="00EE5958" w:rsidRDefault="00740D9C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Исключение составляет проект «Оценка воздействия на окружающую среду Проекта рекультивации нарушенных горными работами земель карьера Владимировского месторождения тугоплавких и огнеупорных глин.»</w:t>
            </w:r>
          </w:p>
        </w:tc>
      </w:tr>
      <w:tr w:rsidR="00740D9C" w:rsidRPr="00A22F8F" w:rsidTr="00740D9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9C" w:rsidRPr="00EE5958" w:rsidRDefault="00740D9C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9C" w:rsidRPr="00EE5958" w:rsidRDefault="00740D9C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Сроки и этапы поставки товара, выполнения работ, оказания услуг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9C" w:rsidRPr="00EE5958" w:rsidRDefault="00740D9C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Сроки и этапы поставки указаны в п. 1 данного ТЗ.</w:t>
            </w:r>
          </w:p>
        </w:tc>
      </w:tr>
      <w:tr w:rsidR="00740D9C" w:rsidRPr="00A22F8F" w:rsidTr="00740D9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9C" w:rsidRPr="00EE5958" w:rsidRDefault="00740D9C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9C" w:rsidRPr="00EE5958" w:rsidRDefault="00740D9C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Условия оплаты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9C" w:rsidRPr="00EE5958" w:rsidRDefault="00740D9C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Рассмотреть возможность предоставления максимальной отсрочки платежа.</w:t>
            </w:r>
          </w:p>
        </w:tc>
      </w:tr>
      <w:tr w:rsidR="00740D9C" w:rsidRPr="00A22F8F" w:rsidTr="00740D9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9C" w:rsidRPr="00EE5958" w:rsidRDefault="00740D9C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9C" w:rsidRPr="00EE5958" w:rsidRDefault="00740D9C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Юридические требования к договору и поставщику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9C" w:rsidRPr="00EE5958" w:rsidRDefault="00740D9C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Работы по разработке проектной документации выполнять в соответствии со следующими требованиями:</w:t>
            </w:r>
          </w:p>
          <w:p w:rsidR="00740D9C" w:rsidRPr="00EE5958" w:rsidRDefault="00740D9C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40D9C" w:rsidRPr="00EE5958" w:rsidRDefault="00740D9C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 xml:space="preserve">Для проектов указанных в пунктах 3, 5, </w:t>
            </w:r>
            <w:proofErr w:type="gramStart"/>
            <w:r w:rsidRPr="00EE5958">
              <w:rPr>
                <w:rFonts w:ascii="Arial" w:hAnsi="Arial" w:cs="Arial"/>
                <w:sz w:val="18"/>
                <w:szCs w:val="18"/>
              </w:rPr>
              <w:t>7  в</w:t>
            </w:r>
            <w:proofErr w:type="gramEnd"/>
            <w:r w:rsidRPr="00EE5958">
              <w:rPr>
                <w:rFonts w:ascii="Arial" w:hAnsi="Arial" w:cs="Arial"/>
                <w:sz w:val="18"/>
                <w:szCs w:val="18"/>
              </w:rPr>
              <w:t xml:space="preserve"> соответствии с «Правилами подготовки технических проектов разработки месторождений твердых полезных ископаемых», утверждены приказом Минприроды России и </w:t>
            </w:r>
            <w:proofErr w:type="spellStart"/>
            <w:r w:rsidRPr="00EE5958">
              <w:rPr>
                <w:rFonts w:ascii="Arial" w:hAnsi="Arial" w:cs="Arial"/>
                <w:sz w:val="18"/>
                <w:szCs w:val="18"/>
              </w:rPr>
              <w:t>Роснедр</w:t>
            </w:r>
            <w:proofErr w:type="spellEnd"/>
            <w:r w:rsidRPr="00EE5958">
              <w:rPr>
                <w:rFonts w:ascii="Arial" w:hAnsi="Arial" w:cs="Arial"/>
                <w:sz w:val="18"/>
                <w:szCs w:val="18"/>
              </w:rPr>
              <w:t xml:space="preserve"> от 18.08.2025 г. №449/08;</w:t>
            </w:r>
          </w:p>
          <w:p w:rsidR="00740D9C" w:rsidRPr="00EE5958" w:rsidRDefault="00740D9C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- Постановлением Правительства РФ от 30.11.2021 N 2127 "О порядке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недрами";</w:t>
            </w:r>
          </w:p>
          <w:p w:rsidR="00740D9C" w:rsidRPr="00EE5958" w:rsidRDefault="00740D9C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- Общесоюзными нормами технологического проектирования предприятий промышленности нерудных строительных материалов (ОНТП-18-85</w:t>
            </w:r>
            <w:proofErr w:type="gramStart"/>
            <w:r w:rsidRPr="00EE5958">
              <w:rPr>
                <w:rFonts w:ascii="Arial" w:hAnsi="Arial" w:cs="Arial"/>
                <w:sz w:val="18"/>
                <w:szCs w:val="18"/>
              </w:rPr>
              <w:t>) ;</w:t>
            </w:r>
            <w:proofErr w:type="gramEnd"/>
          </w:p>
          <w:p w:rsidR="00740D9C" w:rsidRPr="00EE5958" w:rsidRDefault="00740D9C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lastRenderedPageBreak/>
              <w:t>Для проекта, указанного в пункте 5 в соответствии с Постановлением Правительства РФ от 29.05.2025 N 781 "Об утверждении Правил проведения рекультивации и консервации земель";</w:t>
            </w:r>
          </w:p>
          <w:p w:rsidR="00740D9C" w:rsidRPr="00EE5958" w:rsidRDefault="00740D9C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 xml:space="preserve">Для документации указанной в пункте 6 в соответствии с Требованиями к материалам оценки воздействия на окружающую </w:t>
            </w:r>
            <w:proofErr w:type="gramStart"/>
            <w:r w:rsidRPr="00EE5958">
              <w:rPr>
                <w:rFonts w:ascii="Arial" w:hAnsi="Arial" w:cs="Arial"/>
                <w:sz w:val="18"/>
                <w:szCs w:val="18"/>
              </w:rPr>
              <w:t>среду  утв.</w:t>
            </w:r>
            <w:proofErr w:type="gramEnd"/>
            <w:r w:rsidRPr="00EE5958">
              <w:rPr>
                <w:rFonts w:ascii="Arial" w:hAnsi="Arial" w:cs="Arial"/>
                <w:sz w:val="18"/>
                <w:szCs w:val="18"/>
              </w:rPr>
              <w:t xml:space="preserve"> Приказом Министерства природных ресурсов и экологии РФ от 01.12.2020 г. №999.</w:t>
            </w:r>
          </w:p>
          <w:p w:rsidR="00740D9C" w:rsidRPr="00EE5958" w:rsidRDefault="00740D9C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Для проектов, указанных в пунктах 4,8 в соответствии:</w:t>
            </w:r>
          </w:p>
          <w:p w:rsidR="00740D9C" w:rsidRPr="00EE5958" w:rsidRDefault="00740D9C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- с Постановлением Правительства РФ от 16.09.2020 N 1466 "Об утверждении Правил подготовки, рассмотрения и согласования планов и схем развития горных работ по видам полезных ископаемых»;</w:t>
            </w:r>
          </w:p>
          <w:p w:rsidR="00740D9C" w:rsidRPr="00EE5958" w:rsidRDefault="00740D9C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 xml:space="preserve">- Приказа </w:t>
            </w:r>
            <w:proofErr w:type="spellStart"/>
            <w:r w:rsidRPr="00EE5958">
              <w:rPr>
                <w:rFonts w:ascii="Arial" w:hAnsi="Arial" w:cs="Arial"/>
                <w:sz w:val="18"/>
                <w:szCs w:val="18"/>
              </w:rPr>
              <w:t>Ростехнадзора</w:t>
            </w:r>
            <w:proofErr w:type="spellEnd"/>
            <w:r w:rsidRPr="00EE5958">
              <w:rPr>
                <w:rFonts w:ascii="Arial" w:hAnsi="Arial" w:cs="Arial"/>
                <w:sz w:val="18"/>
                <w:szCs w:val="18"/>
              </w:rPr>
              <w:t xml:space="preserve"> от 13.02.2020 N 59 "Об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согласованию планов и схем развития горных работ по видам полезных ископаемых";</w:t>
            </w:r>
          </w:p>
          <w:p w:rsidR="00740D9C" w:rsidRPr="00EE5958" w:rsidRDefault="00740D9C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40D9C" w:rsidRPr="00EE5958" w:rsidRDefault="00740D9C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 xml:space="preserve">Для всех проектов следует учитывать требования: </w:t>
            </w:r>
          </w:p>
          <w:p w:rsidR="00740D9C" w:rsidRPr="00EE5958" w:rsidRDefault="00740D9C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 xml:space="preserve"> -  Федеральных норм и правил в области промышленной безопасности «Правила безопасности при ведении горных работ и переработке твердых полезных ископаемых», утвержденных приказом </w:t>
            </w:r>
            <w:proofErr w:type="spellStart"/>
            <w:r w:rsidRPr="00EE5958">
              <w:rPr>
                <w:rFonts w:ascii="Arial" w:hAnsi="Arial" w:cs="Arial"/>
                <w:sz w:val="18"/>
                <w:szCs w:val="18"/>
              </w:rPr>
              <w:t>Ростехнадзора</w:t>
            </w:r>
            <w:proofErr w:type="spellEnd"/>
            <w:r w:rsidRPr="00EE5958">
              <w:rPr>
                <w:rFonts w:ascii="Arial" w:hAnsi="Arial" w:cs="Arial"/>
                <w:sz w:val="18"/>
                <w:szCs w:val="18"/>
              </w:rPr>
              <w:t xml:space="preserve"> от 08.12.2020 № 505;</w:t>
            </w:r>
          </w:p>
          <w:p w:rsidR="00740D9C" w:rsidRPr="00EE5958" w:rsidRDefault="00740D9C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 xml:space="preserve">- Федеральных норм и правил в области промышленной безопасности «Правила обеспечения устойчивости бортов и уступов карьеров, разрезов и откосов отвалов», утвержденных Приказом </w:t>
            </w:r>
            <w:proofErr w:type="spellStart"/>
            <w:r w:rsidRPr="00EE5958">
              <w:rPr>
                <w:rFonts w:ascii="Arial" w:hAnsi="Arial" w:cs="Arial"/>
                <w:sz w:val="18"/>
                <w:szCs w:val="18"/>
              </w:rPr>
              <w:t>Ростехнадзора</w:t>
            </w:r>
            <w:proofErr w:type="spellEnd"/>
            <w:r w:rsidRPr="00EE5958">
              <w:rPr>
                <w:rFonts w:ascii="Arial" w:hAnsi="Arial" w:cs="Arial"/>
                <w:sz w:val="18"/>
                <w:szCs w:val="18"/>
              </w:rPr>
              <w:t xml:space="preserve"> от 13.11.2020 № 439;</w:t>
            </w:r>
          </w:p>
          <w:p w:rsidR="00740D9C" w:rsidRPr="00EE5958" w:rsidRDefault="00740D9C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- Федерального закона от 23.11.1995 N 174-ФЗ (ред. от 08.08.2024) "Об экологической экспертизе" (с изм. и доп., вступ. в силу с 01.03.2025);</w:t>
            </w:r>
          </w:p>
          <w:p w:rsidR="00740D9C" w:rsidRPr="00EE5958" w:rsidRDefault="00740D9C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>- Положением о лицензировании производства маркшейдерских работ, утвержденных постановлением Правительства Российской Федерации от 16 сентября 2020 г. № 1467;</w:t>
            </w:r>
          </w:p>
          <w:p w:rsidR="00740D9C" w:rsidRPr="00EE5958" w:rsidRDefault="00740D9C" w:rsidP="00EE5958">
            <w:pPr>
              <w:ind w:firstLine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95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E32F64" w:rsidRPr="00BA08C2" w:rsidRDefault="00E32F64" w:rsidP="00BA08C2">
      <w:pPr>
        <w:rPr>
          <w:rFonts w:ascii="Times New Roman" w:hAnsi="Times New Roman" w:cs="Times New Roman"/>
          <w:sz w:val="18"/>
          <w:szCs w:val="18"/>
        </w:rPr>
      </w:pPr>
    </w:p>
    <w:sectPr w:rsidR="00E32F64" w:rsidRPr="00BA08C2" w:rsidSect="00714592">
      <w:headerReference w:type="default" r:id="rId10"/>
      <w:footerReference w:type="default" r:id="rId11"/>
      <w:pgSz w:w="11900" w:h="16840"/>
      <w:pgMar w:top="1603" w:right="1411" w:bottom="1134" w:left="1417" w:header="876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FF3" w:rsidRDefault="00517FF3" w:rsidP="00714592">
      <w:r>
        <w:separator/>
      </w:r>
    </w:p>
  </w:endnote>
  <w:endnote w:type="continuationSeparator" w:id="0">
    <w:p w:rsidR="00517FF3" w:rsidRDefault="00517FF3" w:rsidP="0071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44"/>
      <w:gridCol w:w="10643"/>
      <w:gridCol w:w="10643"/>
    </w:tblGrid>
    <w:tr w:rsidR="001A7754" w:rsidRPr="00CE0B34" w:rsidTr="00FB59DF">
      <w:trPr>
        <w:trHeight w:val="480"/>
      </w:trPr>
      <w:tc>
        <w:tcPr>
          <w:tcW w:w="4111" w:type="dxa"/>
        </w:tcPr>
        <w:tbl>
          <w:tblPr>
            <w:tblStyle w:val="a7"/>
            <w:tblW w:w="1049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111"/>
            <w:gridCol w:w="2127"/>
            <w:gridCol w:w="4252"/>
          </w:tblGrid>
          <w:tr w:rsidR="001A7754" w:rsidRPr="002D19DF" w:rsidTr="00BF4DC0">
            <w:trPr>
              <w:trHeight w:val="480"/>
            </w:trPr>
            <w:tc>
              <w:tcPr>
                <w:tcW w:w="4111" w:type="dxa"/>
              </w:tcPr>
              <w:p w:rsidR="001A7754" w:rsidRPr="002D19DF" w:rsidRDefault="001A7754" w:rsidP="00BF4DC0">
                <w:pPr>
                  <w:pStyle w:val="a5"/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</w:pPr>
              </w:p>
            </w:tc>
            <w:tc>
              <w:tcPr>
                <w:tcW w:w="2127" w:type="dxa"/>
              </w:tcPr>
              <w:p w:rsidR="001A7754" w:rsidRPr="002D19DF" w:rsidRDefault="001A7754" w:rsidP="00360223">
                <w:pPr>
                  <w:pStyle w:val="a5"/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</w:pPr>
              </w:p>
            </w:tc>
            <w:tc>
              <w:tcPr>
                <w:tcW w:w="4252" w:type="dxa"/>
              </w:tcPr>
              <w:p w:rsidR="001A7754" w:rsidRPr="002D19DF" w:rsidRDefault="001A7754" w:rsidP="00BF4DC0">
                <w:pPr>
                  <w:pStyle w:val="a5"/>
                  <w:tabs>
                    <w:tab w:val="clear" w:pos="4677"/>
                    <w:tab w:val="clear" w:pos="9355"/>
                    <w:tab w:val="right" w:pos="3610"/>
                  </w:tabs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</w:pPr>
              </w:p>
            </w:tc>
          </w:tr>
        </w:tbl>
        <w:p w:rsidR="001A7754" w:rsidRDefault="001A7754"/>
      </w:tc>
      <w:tc>
        <w:tcPr>
          <w:tcW w:w="2127" w:type="dxa"/>
        </w:tcPr>
        <w:tbl>
          <w:tblPr>
            <w:tblStyle w:val="a7"/>
            <w:tblW w:w="1049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111"/>
            <w:gridCol w:w="2127"/>
            <w:gridCol w:w="4252"/>
          </w:tblGrid>
          <w:tr w:rsidR="001A7754" w:rsidRPr="002D19DF" w:rsidTr="00BF4DC0">
            <w:trPr>
              <w:trHeight w:val="480"/>
            </w:trPr>
            <w:tc>
              <w:tcPr>
                <w:tcW w:w="4111" w:type="dxa"/>
              </w:tcPr>
              <w:p w:rsidR="001A7754" w:rsidRPr="002D19DF" w:rsidRDefault="001A7754" w:rsidP="00BF4DC0">
                <w:pPr>
                  <w:pStyle w:val="a5"/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</w:pPr>
                <w:r w:rsidRPr="002D19DF"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  <w:t>Группа компаний «Юнитайл»</w:t>
                </w:r>
              </w:p>
              <w:p w:rsidR="001A7754" w:rsidRPr="002D19DF" w:rsidRDefault="001A7754" w:rsidP="00BF4DC0">
                <w:pPr>
                  <w:pStyle w:val="a5"/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</w:pPr>
                <w:r w:rsidRPr="002D19DF"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  <w:t xml:space="preserve">Акционерное общество </w:t>
                </w:r>
              </w:p>
              <w:p w:rsidR="001A7754" w:rsidRPr="002D19DF" w:rsidRDefault="001A7754" w:rsidP="00BF4DC0">
                <w:pPr>
                  <w:pStyle w:val="a5"/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</w:pPr>
                <w:r w:rsidRPr="002D19DF"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  <w:t>«</w:t>
                </w:r>
                <w:proofErr w:type="spellStart"/>
                <w:r w:rsidRPr="002D19DF"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  <w:t>Владимировский</w:t>
                </w:r>
                <w:proofErr w:type="spellEnd"/>
                <w:r w:rsidRPr="002D19DF"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  <w:t xml:space="preserve"> карьер» </w:t>
                </w:r>
              </w:p>
            </w:tc>
            <w:tc>
              <w:tcPr>
                <w:tcW w:w="2127" w:type="dxa"/>
              </w:tcPr>
              <w:p w:rsidR="001A7754" w:rsidRPr="002D19DF" w:rsidRDefault="001A7754" w:rsidP="00BF4DC0">
                <w:pPr>
                  <w:pStyle w:val="a5"/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</w:pPr>
                <w:r w:rsidRPr="002D19DF"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  <w:t>ИНН 614005499</w:t>
                </w:r>
              </w:p>
              <w:p w:rsidR="001A7754" w:rsidRPr="002D19DF" w:rsidRDefault="001A7754" w:rsidP="00BF4DC0">
                <w:pPr>
                  <w:pStyle w:val="a5"/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</w:pPr>
                <w:r w:rsidRPr="002D19DF"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  <w:t>КПП 6148001</w:t>
                </w:r>
              </w:p>
              <w:p w:rsidR="001A7754" w:rsidRPr="002D19DF" w:rsidRDefault="001A7754" w:rsidP="00BF4DC0">
                <w:pPr>
                  <w:pStyle w:val="a5"/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</w:pPr>
                <w:r w:rsidRPr="002D19DF"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  <w:t>ОГРН 1027700067328</w:t>
                </w:r>
              </w:p>
            </w:tc>
            <w:tc>
              <w:tcPr>
                <w:tcW w:w="4252" w:type="dxa"/>
              </w:tcPr>
              <w:p w:rsidR="001A7754" w:rsidRPr="002D19DF" w:rsidRDefault="001A7754" w:rsidP="00BF4DC0">
                <w:pPr>
                  <w:pStyle w:val="a5"/>
                  <w:tabs>
                    <w:tab w:val="clear" w:pos="4677"/>
                    <w:tab w:val="clear" w:pos="9355"/>
                    <w:tab w:val="right" w:pos="3610"/>
                  </w:tabs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</w:pPr>
                <w:r w:rsidRPr="002D19DF"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  <w:t xml:space="preserve">Ростовская область, Красносулинский р-н, </w:t>
                </w:r>
              </w:p>
              <w:p w:rsidR="001A7754" w:rsidRPr="002D19DF" w:rsidRDefault="001A7754" w:rsidP="00BF4DC0">
                <w:pPr>
                  <w:pStyle w:val="a5"/>
                  <w:tabs>
                    <w:tab w:val="clear" w:pos="4677"/>
                    <w:tab w:val="clear" w:pos="9355"/>
                    <w:tab w:val="right" w:pos="3610"/>
                  </w:tabs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</w:pPr>
                <w:proofErr w:type="spellStart"/>
                <w:r w:rsidRPr="002D19DF"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  <w:t>Ст.Владимировская</w:t>
                </w:r>
                <w:proofErr w:type="spellEnd"/>
                <w:r w:rsidRPr="002D19DF"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  <w:t xml:space="preserve"> (карьер) РФ. </w:t>
                </w:r>
              </w:p>
              <w:p w:rsidR="001A7754" w:rsidRPr="002D19DF" w:rsidRDefault="001A7754" w:rsidP="00BF4DC0">
                <w:pPr>
                  <w:pStyle w:val="a5"/>
                  <w:tabs>
                    <w:tab w:val="clear" w:pos="4677"/>
                    <w:tab w:val="clear" w:pos="9355"/>
                    <w:tab w:val="right" w:pos="3610"/>
                  </w:tabs>
                  <w:rPr>
                    <w:sz w:val="22"/>
                  </w:rPr>
                </w:pPr>
                <w:proofErr w:type="gramStart"/>
                <w:r w:rsidRPr="002D19DF"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  <w:t>.www.unitile.ruт</w:t>
                </w:r>
                <w:proofErr w:type="gramEnd"/>
                <w:r w:rsidRPr="002D19DF"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  <w:t xml:space="preserve">. 8 (800)2007887, </w:t>
                </w:r>
                <w:hyperlink r:id="rId1" w:history="1">
                  <w:r w:rsidRPr="002D19DF">
                    <w:rPr>
                      <w:rStyle w:val="aa"/>
                    </w:rPr>
                    <w:t>vktg@unitile.ru</w:t>
                  </w:r>
                </w:hyperlink>
                <w:r w:rsidRPr="002D19DF">
                  <w:t xml:space="preserve"> 8(8636)268329.</w:t>
                </w:r>
              </w:p>
              <w:p w:rsidR="001A7754" w:rsidRPr="002D19DF" w:rsidRDefault="001A7754" w:rsidP="00BF4DC0">
                <w:pPr>
                  <w:pStyle w:val="a5"/>
                  <w:tabs>
                    <w:tab w:val="clear" w:pos="4677"/>
                    <w:tab w:val="clear" w:pos="9355"/>
                    <w:tab w:val="right" w:pos="3610"/>
                  </w:tabs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</w:pPr>
              </w:p>
            </w:tc>
          </w:tr>
        </w:tbl>
        <w:p w:rsidR="001A7754" w:rsidRDefault="001A7754"/>
      </w:tc>
      <w:tc>
        <w:tcPr>
          <w:tcW w:w="4252" w:type="dxa"/>
        </w:tcPr>
        <w:tbl>
          <w:tblPr>
            <w:tblStyle w:val="a7"/>
            <w:tblW w:w="1049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111"/>
            <w:gridCol w:w="2127"/>
            <w:gridCol w:w="4252"/>
          </w:tblGrid>
          <w:tr w:rsidR="001A7754" w:rsidRPr="002D19DF" w:rsidTr="00BF4DC0">
            <w:trPr>
              <w:trHeight w:val="480"/>
            </w:trPr>
            <w:tc>
              <w:tcPr>
                <w:tcW w:w="4111" w:type="dxa"/>
              </w:tcPr>
              <w:p w:rsidR="001A7754" w:rsidRPr="002D19DF" w:rsidRDefault="001A7754" w:rsidP="00BF4DC0">
                <w:pPr>
                  <w:pStyle w:val="a5"/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</w:pPr>
                <w:r w:rsidRPr="002D19DF"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  <w:t>Группа компаний «Юнитайл»</w:t>
                </w:r>
              </w:p>
              <w:p w:rsidR="001A7754" w:rsidRPr="002D19DF" w:rsidRDefault="001A7754" w:rsidP="00BF4DC0">
                <w:pPr>
                  <w:pStyle w:val="a5"/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</w:pPr>
                <w:r w:rsidRPr="002D19DF"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  <w:t xml:space="preserve">Акционерное общество </w:t>
                </w:r>
              </w:p>
              <w:p w:rsidR="001A7754" w:rsidRPr="002D19DF" w:rsidRDefault="001A7754" w:rsidP="00BF4DC0">
                <w:pPr>
                  <w:pStyle w:val="a5"/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</w:pPr>
                <w:r w:rsidRPr="002D19DF"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  <w:t>«</w:t>
                </w:r>
                <w:proofErr w:type="spellStart"/>
                <w:r w:rsidRPr="002D19DF"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  <w:t>Владимировский</w:t>
                </w:r>
                <w:proofErr w:type="spellEnd"/>
                <w:r w:rsidRPr="002D19DF"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  <w:t xml:space="preserve"> карьер» </w:t>
                </w:r>
              </w:p>
            </w:tc>
            <w:tc>
              <w:tcPr>
                <w:tcW w:w="2127" w:type="dxa"/>
              </w:tcPr>
              <w:p w:rsidR="001A7754" w:rsidRPr="002D19DF" w:rsidRDefault="001A7754" w:rsidP="00BF4DC0">
                <w:pPr>
                  <w:pStyle w:val="a5"/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</w:pPr>
                <w:r w:rsidRPr="002D19DF"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  <w:t>ИНН 614005499</w:t>
                </w:r>
              </w:p>
              <w:p w:rsidR="001A7754" w:rsidRPr="002D19DF" w:rsidRDefault="001A7754" w:rsidP="00BF4DC0">
                <w:pPr>
                  <w:pStyle w:val="a5"/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</w:pPr>
                <w:r w:rsidRPr="002D19DF"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  <w:t>КПП 6148001</w:t>
                </w:r>
              </w:p>
              <w:p w:rsidR="001A7754" w:rsidRPr="002D19DF" w:rsidRDefault="001A7754" w:rsidP="00BF4DC0">
                <w:pPr>
                  <w:pStyle w:val="a5"/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</w:pPr>
                <w:r w:rsidRPr="002D19DF"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  <w:t>ОГРН 1027700067328</w:t>
                </w:r>
              </w:p>
            </w:tc>
            <w:tc>
              <w:tcPr>
                <w:tcW w:w="4252" w:type="dxa"/>
              </w:tcPr>
              <w:p w:rsidR="001A7754" w:rsidRPr="002D19DF" w:rsidRDefault="001A7754" w:rsidP="00BF4DC0">
                <w:pPr>
                  <w:pStyle w:val="a5"/>
                  <w:tabs>
                    <w:tab w:val="clear" w:pos="4677"/>
                    <w:tab w:val="clear" w:pos="9355"/>
                    <w:tab w:val="right" w:pos="3610"/>
                  </w:tabs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</w:pPr>
                <w:r w:rsidRPr="002D19DF"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  <w:t xml:space="preserve">Ростовская область, Красносулинский р-н, </w:t>
                </w:r>
              </w:p>
              <w:p w:rsidR="001A7754" w:rsidRPr="002D19DF" w:rsidRDefault="001A7754" w:rsidP="00BF4DC0">
                <w:pPr>
                  <w:pStyle w:val="a5"/>
                  <w:tabs>
                    <w:tab w:val="clear" w:pos="4677"/>
                    <w:tab w:val="clear" w:pos="9355"/>
                    <w:tab w:val="right" w:pos="3610"/>
                  </w:tabs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</w:pPr>
                <w:proofErr w:type="spellStart"/>
                <w:r w:rsidRPr="002D19DF"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  <w:t>Ст.Владимировская</w:t>
                </w:r>
                <w:proofErr w:type="spellEnd"/>
                <w:r w:rsidRPr="002D19DF"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  <w:t xml:space="preserve"> (карьер) РФ. </w:t>
                </w:r>
              </w:p>
              <w:p w:rsidR="001A7754" w:rsidRPr="002D19DF" w:rsidRDefault="001A7754" w:rsidP="00BF4DC0">
                <w:pPr>
                  <w:pStyle w:val="a5"/>
                  <w:tabs>
                    <w:tab w:val="clear" w:pos="4677"/>
                    <w:tab w:val="clear" w:pos="9355"/>
                    <w:tab w:val="right" w:pos="3610"/>
                  </w:tabs>
                  <w:rPr>
                    <w:sz w:val="22"/>
                  </w:rPr>
                </w:pPr>
                <w:proofErr w:type="gramStart"/>
                <w:r w:rsidRPr="002D19DF"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  <w:t>.www.unitile.ruт</w:t>
                </w:r>
                <w:proofErr w:type="gramEnd"/>
                <w:r w:rsidRPr="002D19DF"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  <w:t xml:space="preserve">. 8 (800)2007887, </w:t>
                </w:r>
                <w:hyperlink r:id="rId2" w:history="1">
                  <w:r w:rsidRPr="002D19DF">
                    <w:rPr>
                      <w:rStyle w:val="aa"/>
                    </w:rPr>
                    <w:t>vktg@unitile.ru</w:t>
                  </w:r>
                </w:hyperlink>
                <w:r w:rsidRPr="002D19DF">
                  <w:t xml:space="preserve"> 8(8636)268329.</w:t>
                </w:r>
              </w:p>
              <w:p w:rsidR="001A7754" w:rsidRPr="002D19DF" w:rsidRDefault="001A7754" w:rsidP="00BF4DC0">
                <w:pPr>
                  <w:pStyle w:val="a5"/>
                  <w:tabs>
                    <w:tab w:val="clear" w:pos="4677"/>
                    <w:tab w:val="clear" w:pos="9355"/>
                    <w:tab w:val="right" w:pos="3610"/>
                  </w:tabs>
                  <w:rPr>
                    <w:rFonts w:ascii="Arial" w:hAnsi="Arial" w:cs="Arial"/>
                    <w:b/>
                    <w:color w:val="283250"/>
                    <w:sz w:val="18"/>
                    <w:szCs w:val="20"/>
                  </w:rPr>
                </w:pPr>
              </w:p>
            </w:tc>
          </w:tr>
        </w:tbl>
        <w:p w:rsidR="001A7754" w:rsidRDefault="001A7754"/>
      </w:tc>
    </w:tr>
  </w:tbl>
  <w:p w:rsidR="001A7754" w:rsidRDefault="001A7754">
    <w:pPr>
      <w:pStyle w:val="a5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FF3" w:rsidRDefault="00517FF3" w:rsidP="00714592">
      <w:r>
        <w:separator/>
      </w:r>
    </w:p>
  </w:footnote>
  <w:footnote w:type="continuationSeparator" w:id="0">
    <w:p w:rsidR="00517FF3" w:rsidRDefault="00517FF3" w:rsidP="00714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754" w:rsidRPr="0032485B" w:rsidRDefault="001A7754" w:rsidP="0076055C">
    <w:pPr>
      <w:pStyle w:val="a5"/>
      <w:rPr>
        <w:rFonts w:ascii="Arial" w:hAnsi="Arial" w:cs="Arial"/>
        <w:b/>
        <w:color w:val="283250"/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5592445</wp:posOffset>
          </wp:positionH>
          <wp:positionV relativeFrom="page">
            <wp:posOffset>594360</wp:posOffset>
          </wp:positionV>
          <wp:extent cx="154305" cy="154305"/>
          <wp:effectExtent l="0" t="0" r="0" b="0"/>
          <wp:wrapNone/>
          <wp:docPr id="9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-57785</wp:posOffset>
          </wp:positionV>
          <wp:extent cx="1011555" cy="266065"/>
          <wp:effectExtent l="0" t="0" r="4445" b="0"/>
          <wp:wrapNone/>
          <wp:docPr id="10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A7754" w:rsidRDefault="001A7754" w:rsidP="0076055C">
    <w:pPr>
      <w:pStyle w:val="a3"/>
      <w:rPr>
        <w:rFonts w:ascii="Arial" w:hAnsi="Arial" w:cs="Arial"/>
        <w:b/>
        <w:color w:val="283250"/>
        <w:sz w:val="20"/>
        <w:szCs w:val="20"/>
      </w:rPr>
    </w:pPr>
  </w:p>
  <w:p w:rsidR="001A7754" w:rsidRDefault="001A7754" w:rsidP="0076055C">
    <w:pPr>
      <w:pStyle w:val="a3"/>
      <w:rPr>
        <w:rFonts w:ascii="Arial" w:hAnsi="Arial" w:cs="Arial"/>
        <w:b/>
        <w:color w:val="283250"/>
        <w:sz w:val="20"/>
        <w:szCs w:val="20"/>
      </w:rPr>
    </w:pPr>
  </w:p>
  <w:p w:rsidR="001A7754" w:rsidRDefault="00A14AFD" w:rsidP="00031DAF">
    <w:pPr>
      <w:pStyle w:val="a3"/>
    </w:pPr>
    <w:r>
      <w:rPr>
        <w:rFonts w:ascii="Arial" w:hAnsi="Arial" w:cs="Arial"/>
        <w:b/>
        <w:color w:val="283250"/>
        <w:sz w:val="20"/>
        <w:szCs w:val="20"/>
      </w:rPr>
      <w:t>ОО</w:t>
    </w:r>
    <w:r w:rsidR="001A7754">
      <w:rPr>
        <w:rFonts w:ascii="Arial" w:hAnsi="Arial" w:cs="Arial"/>
        <w:b/>
        <w:color w:val="283250"/>
        <w:sz w:val="20"/>
        <w:szCs w:val="20"/>
      </w:rPr>
      <w:t xml:space="preserve">О </w:t>
    </w:r>
    <w:r w:rsidR="001A7754" w:rsidRPr="0032485B">
      <w:rPr>
        <w:rFonts w:ascii="Arial" w:hAnsi="Arial" w:cs="Arial"/>
        <w:b/>
        <w:color w:val="283250"/>
        <w:sz w:val="20"/>
        <w:szCs w:val="20"/>
      </w:rPr>
      <w:t>«</w:t>
    </w:r>
    <w:proofErr w:type="spellStart"/>
    <w:r w:rsidR="001A7754">
      <w:rPr>
        <w:rFonts w:ascii="Arial" w:hAnsi="Arial" w:cs="Arial"/>
        <w:b/>
        <w:color w:val="283250"/>
        <w:sz w:val="20"/>
        <w:szCs w:val="20"/>
      </w:rPr>
      <w:t>Владимировский</w:t>
    </w:r>
    <w:proofErr w:type="spellEnd"/>
    <w:r w:rsidR="001A7754">
      <w:rPr>
        <w:rFonts w:ascii="Arial" w:hAnsi="Arial" w:cs="Arial"/>
        <w:b/>
        <w:color w:val="283250"/>
        <w:sz w:val="20"/>
        <w:szCs w:val="20"/>
      </w:rPr>
      <w:t xml:space="preserve"> карьер тугоплавких глин</w:t>
    </w:r>
    <w:r w:rsidR="001A7754" w:rsidRPr="0032485B">
      <w:rPr>
        <w:rFonts w:ascii="Arial" w:hAnsi="Arial" w:cs="Arial"/>
        <w:b/>
        <w:color w:val="283250"/>
        <w:sz w:val="20"/>
        <w:szCs w:val="20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476"/>
    <w:multiLevelType w:val="hybridMultilevel"/>
    <w:tmpl w:val="705AB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F5B59"/>
    <w:multiLevelType w:val="hybridMultilevel"/>
    <w:tmpl w:val="41E2D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056D5"/>
    <w:multiLevelType w:val="hybridMultilevel"/>
    <w:tmpl w:val="E89C3564"/>
    <w:lvl w:ilvl="0" w:tplc="855CB7A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B2E6675"/>
    <w:multiLevelType w:val="hybridMultilevel"/>
    <w:tmpl w:val="91B42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E7219"/>
    <w:multiLevelType w:val="hybridMultilevel"/>
    <w:tmpl w:val="7B60A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B439F"/>
    <w:multiLevelType w:val="hybridMultilevel"/>
    <w:tmpl w:val="3DD8EAAC"/>
    <w:lvl w:ilvl="0" w:tplc="30383ABA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9" w:hanging="360"/>
      </w:pPr>
    </w:lvl>
    <w:lvl w:ilvl="2" w:tplc="0419001B" w:tentative="1">
      <w:start w:val="1"/>
      <w:numFmt w:val="lowerRoman"/>
      <w:lvlText w:val="%3."/>
      <w:lvlJc w:val="right"/>
      <w:pPr>
        <w:ind w:left="2209" w:hanging="180"/>
      </w:pPr>
    </w:lvl>
    <w:lvl w:ilvl="3" w:tplc="0419000F" w:tentative="1">
      <w:start w:val="1"/>
      <w:numFmt w:val="decimal"/>
      <w:lvlText w:val="%4."/>
      <w:lvlJc w:val="left"/>
      <w:pPr>
        <w:ind w:left="2929" w:hanging="360"/>
      </w:pPr>
    </w:lvl>
    <w:lvl w:ilvl="4" w:tplc="04190019" w:tentative="1">
      <w:start w:val="1"/>
      <w:numFmt w:val="lowerLetter"/>
      <w:lvlText w:val="%5."/>
      <w:lvlJc w:val="left"/>
      <w:pPr>
        <w:ind w:left="3649" w:hanging="360"/>
      </w:pPr>
    </w:lvl>
    <w:lvl w:ilvl="5" w:tplc="0419001B" w:tentative="1">
      <w:start w:val="1"/>
      <w:numFmt w:val="lowerRoman"/>
      <w:lvlText w:val="%6."/>
      <w:lvlJc w:val="right"/>
      <w:pPr>
        <w:ind w:left="4369" w:hanging="180"/>
      </w:pPr>
    </w:lvl>
    <w:lvl w:ilvl="6" w:tplc="0419000F" w:tentative="1">
      <w:start w:val="1"/>
      <w:numFmt w:val="decimal"/>
      <w:lvlText w:val="%7."/>
      <w:lvlJc w:val="left"/>
      <w:pPr>
        <w:ind w:left="5089" w:hanging="360"/>
      </w:pPr>
    </w:lvl>
    <w:lvl w:ilvl="7" w:tplc="04190019" w:tentative="1">
      <w:start w:val="1"/>
      <w:numFmt w:val="lowerLetter"/>
      <w:lvlText w:val="%8."/>
      <w:lvlJc w:val="left"/>
      <w:pPr>
        <w:ind w:left="5809" w:hanging="360"/>
      </w:pPr>
    </w:lvl>
    <w:lvl w:ilvl="8" w:tplc="041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6" w15:restartNumberingAfterBreak="0">
    <w:nsid w:val="2E81399B"/>
    <w:multiLevelType w:val="hybridMultilevel"/>
    <w:tmpl w:val="FCB6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66ACC"/>
    <w:multiLevelType w:val="hybridMultilevel"/>
    <w:tmpl w:val="F800A630"/>
    <w:lvl w:ilvl="0" w:tplc="850A35A8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9DE2D9F"/>
    <w:multiLevelType w:val="hybridMultilevel"/>
    <w:tmpl w:val="4F1C7728"/>
    <w:lvl w:ilvl="0" w:tplc="C13229F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70CA430C"/>
    <w:multiLevelType w:val="hybridMultilevel"/>
    <w:tmpl w:val="1562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A5183"/>
    <w:multiLevelType w:val="hybridMultilevel"/>
    <w:tmpl w:val="95FED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812B5"/>
    <w:multiLevelType w:val="hybridMultilevel"/>
    <w:tmpl w:val="12F0C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55C"/>
    <w:rsid w:val="000169F3"/>
    <w:rsid w:val="00016C09"/>
    <w:rsid w:val="00031DAF"/>
    <w:rsid w:val="000713DC"/>
    <w:rsid w:val="00080784"/>
    <w:rsid w:val="000952F7"/>
    <w:rsid w:val="000B795C"/>
    <w:rsid w:val="000C0174"/>
    <w:rsid w:val="000E70D0"/>
    <w:rsid w:val="000F0B3F"/>
    <w:rsid w:val="001046AC"/>
    <w:rsid w:val="00105D6D"/>
    <w:rsid w:val="0012443F"/>
    <w:rsid w:val="00146F68"/>
    <w:rsid w:val="001A4CCF"/>
    <w:rsid w:val="001A7754"/>
    <w:rsid w:val="001D2342"/>
    <w:rsid w:val="001F7C91"/>
    <w:rsid w:val="002201A2"/>
    <w:rsid w:val="002269E1"/>
    <w:rsid w:val="00260835"/>
    <w:rsid w:val="0028168F"/>
    <w:rsid w:val="002B78EC"/>
    <w:rsid w:val="002F5888"/>
    <w:rsid w:val="00302363"/>
    <w:rsid w:val="0032485B"/>
    <w:rsid w:val="00360223"/>
    <w:rsid w:val="0039306A"/>
    <w:rsid w:val="003B2E03"/>
    <w:rsid w:val="003B53D4"/>
    <w:rsid w:val="003E5D9A"/>
    <w:rsid w:val="00456C47"/>
    <w:rsid w:val="0046078C"/>
    <w:rsid w:val="004A2646"/>
    <w:rsid w:val="004B3587"/>
    <w:rsid w:val="004D25D3"/>
    <w:rsid w:val="004E5266"/>
    <w:rsid w:val="004F773F"/>
    <w:rsid w:val="00517FF3"/>
    <w:rsid w:val="00540C5E"/>
    <w:rsid w:val="0059528D"/>
    <w:rsid w:val="005976CE"/>
    <w:rsid w:val="005C68E4"/>
    <w:rsid w:val="005F1FCD"/>
    <w:rsid w:val="00621694"/>
    <w:rsid w:val="006244E0"/>
    <w:rsid w:val="00657898"/>
    <w:rsid w:val="00684A02"/>
    <w:rsid w:val="00695ED6"/>
    <w:rsid w:val="006965E4"/>
    <w:rsid w:val="006C1590"/>
    <w:rsid w:val="006D5D15"/>
    <w:rsid w:val="007074DD"/>
    <w:rsid w:val="00714592"/>
    <w:rsid w:val="007151AD"/>
    <w:rsid w:val="00740D9C"/>
    <w:rsid w:val="00744515"/>
    <w:rsid w:val="0076055C"/>
    <w:rsid w:val="00761682"/>
    <w:rsid w:val="00764CF9"/>
    <w:rsid w:val="007770B6"/>
    <w:rsid w:val="007A5DA7"/>
    <w:rsid w:val="007C1649"/>
    <w:rsid w:val="007D556C"/>
    <w:rsid w:val="008063F6"/>
    <w:rsid w:val="008324FD"/>
    <w:rsid w:val="00836CA3"/>
    <w:rsid w:val="00845B93"/>
    <w:rsid w:val="008620E9"/>
    <w:rsid w:val="00865135"/>
    <w:rsid w:val="00870C5F"/>
    <w:rsid w:val="00873EF9"/>
    <w:rsid w:val="008808C8"/>
    <w:rsid w:val="008A1EC1"/>
    <w:rsid w:val="008D0619"/>
    <w:rsid w:val="008D4037"/>
    <w:rsid w:val="008E4E9C"/>
    <w:rsid w:val="008F338E"/>
    <w:rsid w:val="00942BD7"/>
    <w:rsid w:val="00952198"/>
    <w:rsid w:val="00972B9B"/>
    <w:rsid w:val="009A7751"/>
    <w:rsid w:val="009C0543"/>
    <w:rsid w:val="009C61D9"/>
    <w:rsid w:val="00A047E3"/>
    <w:rsid w:val="00A06976"/>
    <w:rsid w:val="00A14AFD"/>
    <w:rsid w:val="00A21168"/>
    <w:rsid w:val="00A26B65"/>
    <w:rsid w:val="00A3674E"/>
    <w:rsid w:val="00A90ED2"/>
    <w:rsid w:val="00A952CA"/>
    <w:rsid w:val="00AD3C66"/>
    <w:rsid w:val="00AE183E"/>
    <w:rsid w:val="00AE29B4"/>
    <w:rsid w:val="00B2048E"/>
    <w:rsid w:val="00B65BC9"/>
    <w:rsid w:val="00B807D2"/>
    <w:rsid w:val="00B82F64"/>
    <w:rsid w:val="00BA08C2"/>
    <w:rsid w:val="00BC439A"/>
    <w:rsid w:val="00BF4DC0"/>
    <w:rsid w:val="00BF683B"/>
    <w:rsid w:val="00C5751A"/>
    <w:rsid w:val="00C62507"/>
    <w:rsid w:val="00C62A3C"/>
    <w:rsid w:val="00C85841"/>
    <w:rsid w:val="00CA691D"/>
    <w:rsid w:val="00CB2ED5"/>
    <w:rsid w:val="00CE0A97"/>
    <w:rsid w:val="00CE0B34"/>
    <w:rsid w:val="00CE42FD"/>
    <w:rsid w:val="00CF03C0"/>
    <w:rsid w:val="00D151A5"/>
    <w:rsid w:val="00D60986"/>
    <w:rsid w:val="00D61476"/>
    <w:rsid w:val="00D80A52"/>
    <w:rsid w:val="00DB5156"/>
    <w:rsid w:val="00DF72B6"/>
    <w:rsid w:val="00E02368"/>
    <w:rsid w:val="00E308FC"/>
    <w:rsid w:val="00E32F64"/>
    <w:rsid w:val="00E914FD"/>
    <w:rsid w:val="00E94B86"/>
    <w:rsid w:val="00EA322F"/>
    <w:rsid w:val="00EE5958"/>
    <w:rsid w:val="00EE61E8"/>
    <w:rsid w:val="00EF69D7"/>
    <w:rsid w:val="00F15973"/>
    <w:rsid w:val="00F24355"/>
    <w:rsid w:val="00F26233"/>
    <w:rsid w:val="00F301F9"/>
    <w:rsid w:val="00F45C33"/>
    <w:rsid w:val="00F80437"/>
    <w:rsid w:val="00F84CF9"/>
    <w:rsid w:val="00FA03FF"/>
    <w:rsid w:val="00FB59DF"/>
    <w:rsid w:val="00FF5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B1B37A"/>
  <w15:docId w15:val="{662AB35C-D15B-4D62-BEDD-DD6DE892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5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4592"/>
  </w:style>
  <w:style w:type="paragraph" w:styleId="a5">
    <w:name w:val="footer"/>
    <w:basedOn w:val="a"/>
    <w:link w:val="a6"/>
    <w:uiPriority w:val="99"/>
    <w:unhideWhenUsed/>
    <w:rsid w:val="007145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4592"/>
  </w:style>
  <w:style w:type="table" w:styleId="a7">
    <w:name w:val="Table Grid"/>
    <w:basedOn w:val="a1"/>
    <w:uiPriority w:val="59"/>
    <w:rsid w:val="00714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">
    <w:name w:val="Adress"/>
    <w:basedOn w:val="a"/>
    <w:qFormat/>
    <w:rsid w:val="0032485B"/>
    <w:pPr>
      <w:ind w:left="5954"/>
    </w:pPr>
    <w:rPr>
      <w:rFonts w:ascii="Arial" w:hAnsi="Arial" w:cs="Arial"/>
      <w:b/>
      <w:color w:val="283250"/>
      <w:sz w:val="20"/>
      <w:szCs w:val="20"/>
    </w:rPr>
  </w:style>
  <w:style w:type="paragraph" w:styleId="a8">
    <w:name w:val="Balloon Text"/>
    <w:basedOn w:val="a"/>
    <w:link w:val="a9"/>
    <w:uiPriority w:val="99"/>
    <w:unhideWhenUsed/>
    <w:rsid w:val="008E4E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8E4E9C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E0B34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965E4"/>
    <w:rPr>
      <w:rFonts w:ascii="Times New Roman" w:eastAsia="Times New Roman" w:hAnsi="Times New Roman" w:cs="Times New Roman"/>
      <w:sz w:val="20"/>
      <w:lang w:eastAsia="ru-RU"/>
    </w:rPr>
  </w:style>
  <w:style w:type="character" w:customStyle="1" w:styleId="20">
    <w:name w:val="Основной текст 2 Знак"/>
    <w:basedOn w:val="a0"/>
    <w:link w:val="2"/>
    <w:rsid w:val="006965E4"/>
    <w:rPr>
      <w:rFonts w:ascii="Times New Roman" w:eastAsia="Times New Roman" w:hAnsi="Times New Roman" w:cs="Times New Roman"/>
      <w:sz w:val="20"/>
      <w:lang w:eastAsia="ru-RU"/>
    </w:rPr>
  </w:style>
  <w:style w:type="paragraph" w:styleId="ab">
    <w:name w:val="List Paragraph"/>
    <w:basedOn w:val="a"/>
    <w:uiPriority w:val="1"/>
    <w:qFormat/>
    <w:rsid w:val="006965E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app/market/razrabotka-proektnoi-dokumentatsii-i-vypolnenie-marksheiderskikh-rabot/tender-436659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ksandr.pavlov@unitile.r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ktg@unitile.ru" TargetMode="External"/><Relationship Id="rId1" Type="http://schemas.openxmlformats.org/officeDocument/2006/relationships/hyperlink" Target="mailto:vktg@unitile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zel.isyandavletova\AppData\Local\Microsoft\Windows\INetCache\Content.Outlook\N2H3H9HQ\Unitile_template%20(002).dotx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E3CFB-B264-4E53-B535-8342F226C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Unitile_template (002)</Template>
  <TotalTime>280</TotalTime>
  <Pages>5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guzel.isyandavletova</dc:creator>
  <cp:keywords/>
  <dc:description/>
  <cp:lastModifiedBy>Новиков Алексей Александрович</cp:lastModifiedBy>
  <cp:revision>63</cp:revision>
  <cp:lastPrinted>2020-11-19T06:48:00Z</cp:lastPrinted>
  <dcterms:created xsi:type="dcterms:W3CDTF">2017-03-03T09:16:00Z</dcterms:created>
  <dcterms:modified xsi:type="dcterms:W3CDTF">2026-03-12T05:45:00Z</dcterms:modified>
</cp:coreProperties>
</file>