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86304" w14:textId="233347F0" w:rsidR="009573FB" w:rsidRPr="005C6AC4" w:rsidRDefault="009573FB" w:rsidP="005C6AC4">
      <w:pPr>
        <w:spacing w:line="276" w:lineRule="auto"/>
        <w:jc w:val="right"/>
        <w:rPr>
          <w:rFonts w:ascii="Arial" w:hAnsi="Arial" w:cs="Arial"/>
          <w:szCs w:val="20"/>
        </w:rPr>
      </w:pPr>
      <w:r w:rsidRPr="005C6AC4">
        <w:rPr>
          <w:rFonts w:ascii="Arial" w:hAnsi="Arial" w:cs="Arial"/>
          <w:szCs w:val="20"/>
        </w:rPr>
        <w:t>Приложение №2 к приглашению на участие в тендере</w:t>
      </w:r>
    </w:p>
    <w:p w14:paraId="015B9630" w14:textId="5140B4F3" w:rsidR="009573FB" w:rsidRPr="005C6AC4" w:rsidRDefault="009573FB" w:rsidP="005C6AC4">
      <w:pPr>
        <w:spacing w:line="276" w:lineRule="auto"/>
        <w:jc w:val="right"/>
        <w:rPr>
          <w:rFonts w:ascii="Arial" w:hAnsi="Arial" w:cs="Arial"/>
          <w:szCs w:val="20"/>
        </w:rPr>
      </w:pPr>
      <w:r w:rsidRPr="005C6AC4">
        <w:rPr>
          <w:rFonts w:ascii="Arial" w:hAnsi="Arial" w:cs="Arial"/>
          <w:szCs w:val="20"/>
        </w:rPr>
        <w:t>Лот №2</w:t>
      </w:r>
    </w:p>
    <w:p w14:paraId="295B42A8" w14:textId="77777777" w:rsidR="009573FB" w:rsidRPr="005C6AC4" w:rsidRDefault="009573FB" w:rsidP="005C6AC4">
      <w:pPr>
        <w:spacing w:line="276" w:lineRule="auto"/>
        <w:jc w:val="right"/>
        <w:rPr>
          <w:rFonts w:ascii="Arial" w:hAnsi="Arial" w:cs="Arial"/>
          <w:szCs w:val="20"/>
        </w:rPr>
      </w:pPr>
    </w:p>
    <w:p w14:paraId="2D18F555" w14:textId="2558D6B5" w:rsidR="009573FB" w:rsidRPr="005C6AC4" w:rsidRDefault="009573FB" w:rsidP="005C6AC4">
      <w:pPr>
        <w:spacing w:line="276" w:lineRule="auto"/>
        <w:jc w:val="right"/>
        <w:rPr>
          <w:rFonts w:ascii="Arial" w:hAnsi="Arial" w:cs="Arial"/>
          <w:szCs w:val="20"/>
        </w:rPr>
      </w:pPr>
    </w:p>
    <w:p w14:paraId="5C31AFF3" w14:textId="77777777" w:rsidR="00180C6A" w:rsidRPr="005C6AC4" w:rsidRDefault="00180C6A" w:rsidP="005C6AC4">
      <w:pPr>
        <w:spacing w:line="276" w:lineRule="auto"/>
        <w:jc w:val="right"/>
        <w:rPr>
          <w:rFonts w:ascii="Arial" w:hAnsi="Arial" w:cs="Arial"/>
          <w:szCs w:val="20"/>
        </w:rPr>
      </w:pPr>
    </w:p>
    <w:p w14:paraId="3188909A" w14:textId="77777777" w:rsidR="009573FB" w:rsidRPr="005C6AC4" w:rsidRDefault="009573FB" w:rsidP="005C6AC4">
      <w:pPr>
        <w:spacing w:line="276" w:lineRule="auto"/>
        <w:jc w:val="center"/>
        <w:rPr>
          <w:rFonts w:ascii="Arial" w:eastAsia="Times New Roman" w:hAnsi="Arial" w:cs="Arial"/>
          <w:b/>
          <w:sz w:val="32"/>
        </w:rPr>
      </w:pPr>
      <w:r w:rsidRPr="005C6AC4">
        <w:rPr>
          <w:rFonts w:ascii="Arial" w:eastAsia="Times New Roman" w:hAnsi="Arial" w:cs="Arial"/>
          <w:b/>
          <w:sz w:val="32"/>
        </w:rPr>
        <w:t>Техническое задание</w:t>
      </w:r>
    </w:p>
    <w:p w14:paraId="588B1952" w14:textId="0FEF653C" w:rsidR="00F16103" w:rsidRPr="005C6AC4" w:rsidRDefault="009573FB" w:rsidP="005C6AC4">
      <w:pPr>
        <w:spacing w:line="276" w:lineRule="auto"/>
        <w:jc w:val="center"/>
        <w:rPr>
          <w:rFonts w:ascii="Arial" w:hAnsi="Arial" w:cs="Arial"/>
          <w:szCs w:val="20"/>
        </w:rPr>
      </w:pPr>
      <w:r w:rsidRPr="005C6AC4">
        <w:rPr>
          <w:rFonts w:ascii="Arial" w:hAnsi="Arial" w:cs="Arial"/>
          <w:szCs w:val="20"/>
        </w:rPr>
        <w:t>Техническое перевооружение системы автоматического дозирования сухих компонентов шликера и системы автоматической перекачки технологических жидкостей в МЗО цеха №2</w:t>
      </w:r>
    </w:p>
    <w:p w14:paraId="1D75DE97" w14:textId="14994077" w:rsidR="00F57710" w:rsidRPr="005C6AC4" w:rsidRDefault="00F57710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564AC15D" w14:textId="0CE8E61A" w:rsidR="005326B1" w:rsidRPr="005C6AC4" w:rsidRDefault="005326B1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5DD03AB3" w14:textId="1868DB44" w:rsidR="005326B1" w:rsidRPr="005C6AC4" w:rsidRDefault="005326B1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09B08B4F" w14:textId="54DD13BD" w:rsidR="005326B1" w:rsidRPr="005C6AC4" w:rsidRDefault="005326B1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404B22C9" w14:textId="4AA35979" w:rsidR="005326B1" w:rsidRPr="005C6AC4" w:rsidRDefault="005326B1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77AC537E" w14:textId="77777777" w:rsidR="005326B1" w:rsidRPr="005C6AC4" w:rsidRDefault="005326B1" w:rsidP="005C6AC4">
      <w:pPr>
        <w:spacing w:line="276" w:lineRule="auto"/>
        <w:jc w:val="center"/>
        <w:rPr>
          <w:rFonts w:ascii="Arial" w:hAnsi="Arial" w:cs="Arial"/>
          <w:szCs w:val="20"/>
        </w:rPr>
      </w:pPr>
    </w:p>
    <w:p w14:paraId="64038061" w14:textId="624602D2" w:rsidR="00851D64" w:rsidRPr="005C6AC4" w:rsidRDefault="00851D64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Целью настоящего технического задания является замена устаревшей системы автоматизированного управления технологическим комплексом существующего оборудования по производству шликера в массозаготовительном отделении </w:t>
      </w:r>
      <w:r w:rsidR="00672471" w:rsidRPr="005C6AC4">
        <w:rPr>
          <w:rFonts w:ascii="Arial" w:hAnsi="Arial" w:cs="Arial"/>
        </w:rPr>
        <w:t xml:space="preserve">действующего </w:t>
      </w:r>
      <w:r w:rsidRPr="005C6AC4">
        <w:rPr>
          <w:rFonts w:ascii="Arial" w:hAnsi="Arial" w:cs="Arial"/>
        </w:rPr>
        <w:t>цеха №2 (далее МЗО), осуществляющего выпуск керамической облицовочной плитки.</w:t>
      </w:r>
    </w:p>
    <w:p w14:paraId="32E71AF7" w14:textId="77777777" w:rsidR="00672471" w:rsidRPr="005C6AC4" w:rsidRDefault="0067247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</w:p>
    <w:p w14:paraId="055B1FCD" w14:textId="7013B6AA" w:rsidR="009160A0" w:rsidRPr="005C6AC4" w:rsidRDefault="0082686A" w:rsidP="005C6AC4">
      <w:pPr>
        <w:spacing w:line="276" w:lineRule="auto"/>
        <w:rPr>
          <w:rFonts w:ascii="Arial" w:hAnsi="Arial" w:cs="Arial"/>
        </w:rPr>
      </w:pPr>
      <w:r w:rsidRPr="005C6AC4">
        <w:rPr>
          <w:rFonts w:ascii="Arial" w:hAnsi="Arial" w:cs="Arial"/>
          <w:b/>
        </w:rPr>
        <w:t xml:space="preserve">1. </w:t>
      </w:r>
      <w:r w:rsidR="009160A0" w:rsidRPr="005C6AC4">
        <w:rPr>
          <w:rFonts w:ascii="Arial" w:hAnsi="Arial" w:cs="Arial"/>
          <w:b/>
        </w:rPr>
        <w:t>Общие данные</w:t>
      </w:r>
    </w:p>
    <w:p w14:paraId="4ECD26E8" w14:textId="77777777" w:rsidR="00672471" w:rsidRPr="005C6AC4" w:rsidRDefault="00672471" w:rsidP="005C6AC4">
      <w:pPr>
        <w:pStyle w:val="a5"/>
        <w:spacing w:line="276" w:lineRule="auto"/>
        <w:ind w:left="567"/>
        <w:rPr>
          <w:rFonts w:ascii="Arial" w:hAnsi="Arial" w:cs="Arial"/>
        </w:rPr>
      </w:pPr>
    </w:p>
    <w:p w14:paraId="01C200A5" w14:textId="1EB9E831" w:rsidR="00672471" w:rsidRPr="005C6AC4" w:rsidRDefault="00180C6A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672471" w:rsidRPr="005C6AC4">
        <w:rPr>
          <w:rFonts w:ascii="Arial" w:hAnsi="Arial" w:cs="Arial"/>
        </w:rPr>
        <w:t>Ц</w:t>
      </w:r>
      <w:r w:rsidR="009160A0" w:rsidRPr="005C6AC4">
        <w:rPr>
          <w:rFonts w:ascii="Arial" w:hAnsi="Arial" w:cs="Arial"/>
        </w:rPr>
        <w:t xml:space="preserve">ех </w:t>
      </w:r>
      <w:r w:rsidR="00672471" w:rsidRPr="005C6AC4">
        <w:rPr>
          <w:rFonts w:ascii="Arial" w:hAnsi="Arial" w:cs="Arial"/>
        </w:rPr>
        <w:t xml:space="preserve">№2 по производству облицовочной плитки расположен на территории </w:t>
      </w:r>
      <w:r w:rsidR="009160A0" w:rsidRPr="005C6AC4">
        <w:rPr>
          <w:rFonts w:ascii="Arial" w:hAnsi="Arial" w:cs="Arial"/>
        </w:rPr>
        <w:t>действующего предприятия</w:t>
      </w:r>
      <w:r w:rsidR="00672471" w:rsidRPr="005C6AC4">
        <w:rPr>
          <w:rFonts w:ascii="Arial" w:hAnsi="Arial" w:cs="Arial"/>
        </w:rPr>
        <w:t xml:space="preserve"> ООО «Шахтинская керамика», расположенного по адресу: Россия, г. Шахты, Ростовской обл., пер. Доронина, 2 «Б».</w:t>
      </w:r>
    </w:p>
    <w:p w14:paraId="07ECA88E" w14:textId="32E7729E" w:rsidR="00672471" w:rsidRPr="005C6AC4" w:rsidRDefault="00180C6A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672471" w:rsidRPr="005C6AC4">
        <w:rPr>
          <w:rFonts w:ascii="Arial" w:hAnsi="Arial" w:cs="Arial"/>
        </w:rPr>
        <w:t>Система автоматизир</w:t>
      </w:r>
      <w:r w:rsidR="006271DC" w:rsidRPr="005C6AC4">
        <w:rPr>
          <w:rFonts w:ascii="Arial" w:hAnsi="Arial" w:cs="Arial"/>
        </w:rPr>
        <w:t xml:space="preserve">ованного дозирования (далее АСУТП) </w:t>
      </w:r>
      <w:r w:rsidR="00672471" w:rsidRPr="005C6AC4">
        <w:rPr>
          <w:rFonts w:ascii="Arial" w:hAnsi="Arial" w:cs="Arial"/>
        </w:rPr>
        <w:t>предназначена для дозирования сухих и жидких компонентов, а также для управления перекачкой технологических жидкостей</w:t>
      </w:r>
      <w:r w:rsidR="006271DC" w:rsidRPr="005C6AC4">
        <w:rPr>
          <w:rFonts w:ascii="Arial" w:hAnsi="Arial" w:cs="Arial"/>
        </w:rPr>
        <w:t xml:space="preserve"> на участке МЗО. АСУ</w:t>
      </w:r>
      <w:r w:rsidR="00672471" w:rsidRPr="005C6AC4">
        <w:rPr>
          <w:rFonts w:ascii="Arial" w:hAnsi="Arial" w:cs="Arial"/>
        </w:rPr>
        <w:t>ТП предусматривает контроль и управление техпроцессом с АРМ оператора с возможностью архивирования данных и формирования отчетов.</w:t>
      </w:r>
    </w:p>
    <w:p w14:paraId="6FFED6C6" w14:textId="77777777" w:rsidR="000844DC" w:rsidRPr="005C6AC4" w:rsidRDefault="000844DC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</w:p>
    <w:p w14:paraId="7381FCDB" w14:textId="2706D5B7" w:rsidR="006271DC" w:rsidRPr="005C6AC4" w:rsidRDefault="0082686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 xml:space="preserve">2. </w:t>
      </w:r>
      <w:r w:rsidR="006271DC" w:rsidRPr="005C6AC4">
        <w:rPr>
          <w:rFonts w:ascii="Arial" w:hAnsi="Arial" w:cs="Arial"/>
          <w:b/>
        </w:rPr>
        <w:t>Этапы</w:t>
      </w:r>
      <w:r w:rsidR="000844DC" w:rsidRPr="005C6AC4">
        <w:rPr>
          <w:rFonts w:ascii="Arial" w:hAnsi="Arial" w:cs="Arial"/>
          <w:b/>
        </w:rPr>
        <w:t xml:space="preserve"> и сроки выполнения работ</w:t>
      </w:r>
    </w:p>
    <w:p w14:paraId="0CC6C52C" w14:textId="77777777" w:rsidR="000844DC" w:rsidRPr="005C6AC4" w:rsidRDefault="000844DC" w:rsidP="005C6AC4">
      <w:pPr>
        <w:pStyle w:val="a5"/>
        <w:spacing w:line="276" w:lineRule="auto"/>
        <w:ind w:left="567"/>
        <w:rPr>
          <w:rFonts w:ascii="Arial" w:hAnsi="Arial" w:cs="Arial"/>
          <w:b/>
        </w:rPr>
      </w:pPr>
    </w:p>
    <w:p w14:paraId="5CCE5272" w14:textId="1057B47B" w:rsidR="006271DC" w:rsidRPr="005C6AC4" w:rsidRDefault="0082686A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1. </w:t>
      </w:r>
      <w:r w:rsidR="000844DC" w:rsidRPr="005C6AC4">
        <w:rPr>
          <w:rFonts w:ascii="Arial" w:hAnsi="Arial" w:cs="Arial"/>
        </w:rPr>
        <w:t>Р</w:t>
      </w:r>
      <w:r w:rsidR="006271DC" w:rsidRPr="005C6AC4">
        <w:rPr>
          <w:rFonts w:ascii="Arial" w:hAnsi="Arial" w:cs="Arial"/>
        </w:rPr>
        <w:t xml:space="preserve">азработка проектной документации и ее согласование (со спецификациями) </w:t>
      </w:r>
      <w:r w:rsidR="000844DC" w:rsidRPr="005C6AC4">
        <w:rPr>
          <w:rFonts w:ascii="Arial" w:hAnsi="Arial" w:cs="Arial"/>
        </w:rPr>
        <w:t>с Заказчиком.</w:t>
      </w:r>
    </w:p>
    <w:p w14:paraId="723DC70A" w14:textId="6E3E4E7B" w:rsidR="006271DC" w:rsidRPr="005C6AC4" w:rsidRDefault="0082686A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2. </w:t>
      </w:r>
      <w:r w:rsidR="000844DC" w:rsidRPr="005C6AC4">
        <w:rPr>
          <w:rFonts w:ascii="Arial" w:hAnsi="Arial" w:cs="Arial"/>
        </w:rPr>
        <w:t>З</w:t>
      </w:r>
      <w:r w:rsidR="006271DC" w:rsidRPr="005C6AC4">
        <w:rPr>
          <w:rFonts w:ascii="Arial" w:hAnsi="Arial" w:cs="Arial"/>
        </w:rPr>
        <w:t>акупка комплектующих, сборка и доставка ШУ, кабельны</w:t>
      </w:r>
      <w:r w:rsidR="000844DC" w:rsidRPr="005C6AC4">
        <w:rPr>
          <w:rFonts w:ascii="Arial" w:hAnsi="Arial" w:cs="Arial"/>
        </w:rPr>
        <w:t>х трасс и средств автоматизации.</w:t>
      </w:r>
    </w:p>
    <w:p w14:paraId="4709AC7D" w14:textId="0F34050A" w:rsidR="006271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3. </w:t>
      </w:r>
      <w:r w:rsidR="000844DC" w:rsidRPr="005C6AC4">
        <w:rPr>
          <w:rFonts w:ascii="Arial" w:hAnsi="Arial" w:cs="Arial"/>
        </w:rPr>
        <w:t>М</w:t>
      </w:r>
      <w:r w:rsidR="006271DC" w:rsidRPr="005C6AC4">
        <w:rPr>
          <w:rFonts w:ascii="Arial" w:hAnsi="Arial" w:cs="Arial"/>
        </w:rPr>
        <w:t>онтаж системы, параллельно существующей АСУ</w:t>
      </w:r>
      <w:r w:rsidR="000844DC" w:rsidRPr="005C6AC4">
        <w:rPr>
          <w:rFonts w:ascii="Arial" w:hAnsi="Arial" w:cs="Arial"/>
        </w:rPr>
        <w:t>ТП, на действующем производстве.</w:t>
      </w:r>
    </w:p>
    <w:p w14:paraId="592B19F1" w14:textId="15157526" w:rsidR="006271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4. </w:t>
      </w:r>
      <w:r w:rsidR="000844DC" w:rsidRPr="005C6AC4">
        <w:rPr>
          <w:rFonts w:ascii="Arial" w:hAnsi="Arial" w:cs="Arial"/>
        </w:rPr>
        <w:t>Р</w:t>
      </w:r>
      <w:r w:rsidR="006271DC" w:rsidRPr="005C6AC4">
        <w:rPr>
          <w:rFonts w:ascii="Arial" w:hAnsi="Arial" w:cs="Arial"/>
        </w:rPr>
        <w:t>азработка и установка программного обеспечения</w:t>
      </w:r>
      <w:r w:rsidR="000844DC" w:rsidRPr="005C6AC4">
        <w:rPr>
          <w:rFonts w:ascii="Arial" w:hAnsi="Arial" w:cs="Arial"/>
        </w:rPr>
        <w:t xml:space="preserve"> (ПО).</w:t>
      </w:r>
    </w:p>
    <w:p w14:paraId="658F06EB" w14:textId="169AE509" w:rsidR="006271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5. </w:t>
      </w:r>
      <w:r w:rsidR="000844DC" w:rsidRPr="005C6AC4">
        <w:rPr>
          <w:rFonts w:ascii="Arial" w:hAnsi="Arial" w:cs="Arial"/>
        </w:rPr>
        <w:t xml:space="preserve">Пусконаладочные </w:t>
      </w:r>
      <w:r w:rsidR="00096A3F" w:rsidRPr="005C6AC4">
        <w:rPr>
          <w:rFonts w:ascii="Arial" w:hAnsi="Arial" w:cs="Arial"/>
        </w:rPr>
        <w:t>испытания</w:t>
      </w:r>
      <w:r w:rsidR="000844DC" w:rsidRPr="005C6AC4">
        <w:rPr>
          <w:rFonts w:ascii="Arial" w:hAnsi="Arial" w:cs="Arial"/>
        </w:rPr>
        <w:t>.</w:t>
      </w:r>
    </w:p>
    <w:p w14:paraId="3B095371" w14:textId="4A48B57C" w:rsidR="006271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6. </w:t>
      </w:r>
      <w:r w:rsidR="000844DC" w:rsidRPr="005C6AC4">
        <w:rPr>
          <w:rFonts w:ascii="Arial" w:hAnsi="Arial" w:cs="Arial"/>
        </w:rPr>
        <w:t>П</w:t>
      </w:r>
      <w:r w:rsidR="006271DC" w:rsidRPr="005C6AC4">
        <w:rPr>
          <w:rFonts w:ascii="Arial" w:hAnsi="Arial" w:cs="Arial"/>
        </w:rPr>
        <w:t xml:space="preserve">редоставление комплекта проектной и исполнительной документации в 2-х экз. на бумажном носителе и 1 экз. в электронном виде, </w:t>
      </w:r>
      <w:r w:rsidR="000844DC" w:rsidRPr="005C6AC4">
        <w:rPr>
          <w:rFonts w:ascii="Arial" w:hAnsi="Arial" w:cs="Arial"/>
        </w:rPr>
        <w:t>а также ПО на цифровом носителе.</w:t>
      </w:r>
    </w:p>
    <w:p w14:paraId="6FD2E95E" w14:textId="4F0474F3" w:rsidR="006271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7. </w:t>
      </w:r>
      <w:r w:rsidR="000844DC" w:rsidRPr="005C6AC4">
        <w:rPr>
          <w:rFonts w:ascii="Arial" w:hAnsi="Arial" w:cs="Arial"/>
        </w:rPr>
        <w:t>Р</w:t>
      </w:r>
      <w:r w:rsidR="006271DC" w:rsidRPr="005C6AC4">
        <w:rPr>
          <w:rFonts w:ascii="Arial" w:hAnsi="Arial" w:cs="Arial"/>
        </w:rPr>
        <w:t>азработка инструкций по эксплуатации и обучение эксплуатирующего персонала</w:t>
      </w:r>
      <w:r w:rsidR="000844DC" w:rsidRPr="005C6AC4">
        <w:rPr>
          <w:rFonts w:ascii="Arial" w:hAnsi="Arial" w:cs="Arial"/>
        </w:rPr>
        <w:t>, обучение ремонтного персонала.</w:t>
      </w:r>
    </w:p>
    <w:p w14:paraId="2DFDC016" w14:textId="78D839BC" w:rsidR="005326B1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8. </w:t>
      </w:r>
      <w:r w:rsidR="000844DC" w:rsidRPr="005C6AC4">
        <w:rPr>
          <w:rFonts w:ascii="Arial" w:hAnsi="Arial" w:cs="Arial"/>
        </w:rPr>
        <w:t>П</w:t>
      </w:r>
      <w:r w:rsidR="006271DC" w:rsidRPr="005C6AC4">
        <w:rPr>
          <w:rFonts w:ascii="Arial" w:hAnsi="Arial" w:cs="Arial"/>
        </w:rPr>
        <w:t xml:space="preserve">ромышленные испытания </w:t>
      </w:r>
      <w:r w:rsidR="000844DC" w:rsidRPr="005C6AC4">
        <w:rPr>
          <w:rFonts w:ascii="Arial" w:hAnsi="Arial" w:cs="Arial"/>
        </w:rPr>
        <w:t>АСУТП (</w:t>
      </w:r>
      <w:r w:rsidR="00C81508" w:rsidRPr="005C6AC4">
        <w:rPr>
          <w:rFonts w:ascii="Arial" w:hAnsi="Arial" w:cs="Arial"/>
        </w:rPr>
        <w:t xml:space="preserve">комплексное опробование оборудования </w:t>
      </w:r>
      <w:r w:rsidR="00096A3F" w:rsidRPr="005C6AC4">
        <w:rPr>
          <w:rFonts w:ascii="Arial" w:hAnsi="Arial" w:cs="Arial"/>
        </w:rPr>
        <w:t xml:space="preserve">в течение </w:t>
      </w:r>
      <w:r w:rsidR="006271DC" w:rsidRPr="005C6AC4">
        <w:rPr>
          <w:rFonts w:ascii="Arial" w:hAnsi="Arial" w:cs="Arial"/>
        </w:rPr>
        <w:t>72 час</w:t>
      </w:r>
      <w:r w:rsidR="00096A3F" w:rsidRPr="005C6AC4">
        <w:rPr>
          <w:rFonts w:ascii="Arial" w:hAnsi="Arial" w:cs="Arial"/>
        </w:rPr>
        <w:t>ов</w:t>
      </w:r>
      <w:r w:rsidR="000844DC" w:rsidRPr="005C6AC4">
        <w:rPr>
          <w:rFonts w:ascii="Arial" w:hAnsi="Arial" w:cs="Arial"/>
        </w:rPr>
        <w:t>)</w:t>
      </w:r>
      <w:r w:rsidR="006271DC" w:rsidRPr="005C6AC4">
        <w:rPr>
          <w:rFonts w:ascii="Arial" w:hAnsi="Arial" w:cs="Arial"/>
        </w:rPr>
        <w:t xml:space="preserve"> и сдача системы в эксплуатацию.</w:t>
      </w:r>
    </w:p>
    <w:p w14:paraId="79B6624C" w14:textId="07DD358E" w:rsidR="000844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0844DC" w:rsidRPr="005C6AC4">
        <w:rPr>
          <w:rFonts w:ascii="Arial" w:hAnsi="Arial" w:cs="Arial"/>
        </w:rPr>
        <w:t>Общий срок окончания работ - не позднее октября 2023г.</w:t>
      </w:r>
    </w:p>
    <w:p w14:paraId="71549EA6" w14:textId="02E5B21C" w:rsidR="006271DC" w:rsidRPr="005C6AC4" w:rsidRDefault="005326B1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lastRenderedPageBreak/>
        <w:t xml:space="preserve">3. </w:t>
      </w:r>
      <w:r w:rsidR="000844DC" w:rsidRPr="005C6AC4">
        <w:rPr>
          <w:rFonts w:ascii="Arial" w:hAnsi="Arial" w:cs="Arial"/>
          <w:b/>
        </w:rPr>
        <w:t>Характеристика объекта автоматизации</w:t>
      </w:r>
    </w:p>
    <w:p w14:paraId="5AA68280" w14:textId="6B6AA7EB" w:rsidR="000844DC" w:rsidRPr="005C6AC4" w:rsidRDefault="00290EB2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>3.1</w:t>
      </w:r>
      <w:r w:rsidR="0082686A" w:rsidRPr="005C6AC4">
        <w:rPr>
          <w:rFonts w:ascii="Arial" w:hAnsi="Arial" w:cs="Arial"/>
        </w:rPr>
        <w:t xml:space="preserve"> </w:t>
      </w:r>
      <w:r w:rsidR="000844DC" w:rsidRPr="005C6AC4">
        <w:rPr>
          <w:rFonts w:ascii="Arial" w:hAnsi="Arial" w:cs="Arial"/>
        </w:rPr>
        <w:t xml:space="preserve">Объектом управления и контроля является группа </w:t>
      </w:r>
      <w:r w:rsidR="0082686A" w:rsidRPr="005C6AC4">
        <w:rPr>
          <w:rFonts w:ascii="Arial" w:hAnsi="Arial" w:cs="Arial"/>
        </w:rPr>
        <w:t xml:space="preserve">технологического </w:t>
      </w:r>
      <w:r w:rsidR="000844DC" w:rsidRPr="005C6AC4">
        <w:rPr>
          <w:rFonts w:ascii="Arial" w:hAnsi="Arial" w:cs="Arial"/>
        </w:rPr>
        <w:t>оборудования, состоящая из:</w:t>
      </w:r>
    </w:p>
    <w:p w14:paraId="2C4A11BE" w14:textId="3B65561D" w:rsidR="000844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</w:t>
      </w:r>
      <w:r w:rsidR="000844DC" w:rsidRPr="005C6AC4">
        <w:rPr>
          <w:rFonts w:ascii="Arial" w:hAnsi="Arial" w:cs="Arial"/>
        </w:rPr>
        <w:t>4-х силосов БС2/1 - БС2/4</w:t>
      </w:r>
      <w:r w:rsidR="004753C7" w:rsidRPr="005C6AC4">
        <w:rPr>
          <w:rFonts w:ascii="Arial" w:hAnsi="Arial" w:cs="Arial"/>
        </w:rPr>
        <w:t xml:space="preserve"> </w:t>
      </w:r>
      <w:r w:rsidR="000844DC" w:rsidRPr="005C6AC4">
        <w:rPr>
          <w:rFonts w:ascii="Arial" w:hAnsi="Arial" w:cs="Arial"/>
        </w:rPr>
        <w:t xml:space="preserve">для сухих компонентов шликера </w:t>
      </w:r>
      <w:r w:rsidR="004753C7" w:rsidRPr="005C6AC4">
        <w:rPr>
          <w:rFonts w:ascii="Arial" w:hAnsi="Arial" w:cs="Arial"/>
        </w:rPr>
        <w:t xml:space="preserve">с установленными </w:t>
      </w:r>
      <w:r w:rsidR="00904875" w:rsidRPr="005C6AC4">
        <w:rPr>
          <w:rFonts w:ascii="Arial" w:hAnsi="Arial" w:cs="Arial"/>
        </w:rPr>
        <w:t xml:space="preserve">на них </w:t>
      </w:r>
      <w:r w:rsidR="004753C7" w:rsidRPr="005C6AC4">
        <w:rPr>
          <w:rFonts w:ascii="Arial" w:hAnsi="Arial" w:cs="Arial"/>
        </w:rPr>
        <w:t xml:space="preserve">электрическими вибраторами </w:t>
      </w:r>
      <w:r w:rsidR="00767C09" w:rsidRPr="005C6AC4">
        <w:rPr>
          <w:rFonts w:ascii="Arial" w:hAnsi="Arial" w:cs="Arial"/>
        </w:rPr>
        <w:t xml:space="preserve">ЭВ2/1- ЭВ2/4 </w:t>
      </w:r>
      <w:r w:rsidR="00904875" w:rsidRPr="005C6AC4">
        <w:rPr>
          <w:rFonts w:ascii="Arial" w:hAnsi="Arial" w:cs="Arial"/>
        </w:rPr>
        <w:t xml:space="preserve">и </w:t>
      </w:r>
      <w:r w:rsidR="000844DC" w:rsidRPr="005C6AC4">
        <w:rPr>
          <w:rFonts w:ascii="Arial" w:hAnsi="Arial" w:cs="Arial"/>
        </w:rPr>
        <w:t>ленточными питателями ПТ2/1 - ПТ2/4;</w:t>
      </w:r>
    </w:p>
    <w:p w14:paraId="523DB746" w14:textId="20B4D0A9" w:rsidR="000844DC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</w:t>
      </w:r>
      <w:r w:rsidR="000844DC" w:rsidRPr="005C6AC4">
        <w:rPr>
          <w:rFonts w:ascii="Arial" w:hAnsi="Arial" w:cs="Arial"/>
        </w:rPr>
        <w:t>2-х стацион</w:t>
      </w:r>
      <w:r w:rsidR="00904875" w:rsidRPr="005C6AC4">
        <w:rPr>
          <w:rFonts w:ascii="Arial" w:hAnsi="Arial" w:cs="Arial"/>
        </w:rPr>
        <w:t>арных весовых бункеров ВБ1, ВБ2</w:t>
      </w:r>
      <w:r w:rsidR="000844DC" w:rsidRPr="005C6AC4">
        <w:rPr>
          <w:rFonts w:ascii="Arial" w:hAnsi="Arial" w:cs="Arial"/>
        </w:rPr>
        <w:t xml:space="preserve"> с лен</w:t>
      </w:r>
      <w:r w:rsidR="0082686A" w:rsidRPr="005C6AC4">
        <w:rPr>
          <w:rFonts w:ascii="Arial" w:hAnsi="Arial" w:cs="Arial"/>
        </w:rPr>
        <w:t>точными питателями ПТ2/5 - ПТ2/6</w:t>
      </w:r>
      <w:r w:rsidR="000844DC" w:rsidRPr="005C6AC4">
        <w:rPr>
          <w:rFonts w:ascii="Arial" w:hAnsi="Arial" w:cs="Arial"/>
        </w:rPr>
        <w:t>;</w:t>
      </w:r>
    </w:p>
    <w:p w14:paraId="24ACD4D1" w14:textId="66631418" w:rsidR="000844DC" w:rsidRPr="005C6AC4" w:rsidRDefault="000844DC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</w:t>
      </w:r>
      <w:r w:rsidR="0082686A" w:rsidRPr="005C6AC4">
        <w:rPr>
          <w:rFonts w:ascii="Arial" w:hAnsi="Arial" w:cs="Arial"/>
        </w:rPr>
        <w:t>3-х ленточных конвейеров ЛК2/1, ЛК2/2, ЛК</w:t>
      </w:r>
      <w:r w:rsidRPr="005C6AC4">
        <w:rPr>
          <w:rFonts w:ascii="Arial" w:hAnsi="Arial" w:cs="Arial"/>
        </w:rPr>
        <w:t>2/3;</w:t>
      </w:r>
    </w:p>
    <w:p w14:paraId="132F7650" w14:textId="1E795305" w:rsidR="005326B1" w:rsidRPr="005C6AC4" w:rsidRDefault="005326B1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- 14-ти шаровых мельниц </w:t>
      </w:r>
      <w:r w:rsidR="00904875" w:rsidRPr="005C6AC4">
        <w:rPr>
          <w:rFonts w:ascii="Arial" w:hAnsi="Arial" w:cs="Arial"/>
        </w:rPr>
        <w:t xml:space="preserve">периодического </w:t>
      </w:r>
      <w:r w:rsidRPr="005C6AC4">
        <w:rPr>
          <w:rFonts w:ascii="Arial" w:hAnsi="Arial" w:cs="Arial"/>
        </w:rPr>
        <w:t>помола Б2/11 – Б2/24;</w:t>
      </w:r>
    </w:p>
    <w:p w14:paraId="613539DD" w14:textId="49E17D42" w:rsidR="0082686A" w:rsidRPr="005C6AC4" w:rsidRDefault="000844DC" w:rsidP="005C6AC4">
      <w:pPr>
        <w:pStyle w:val="a5"/>
        <w:spacing w:line="276" w:lineRule="auto"/>
        <w:ind w:left="0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- 3-х дозаторов глинистой суспензии</w:t>
      </w:r>
      <w:r w:rsidR="0082686A" w:rsidRPr="005C6AC4">
        <w:rPr>
          <w:rFonts w:ascii="Arial" w:hAnsi="Arial" w:cs="Arial"/>
        </w:rPr>
        <w:t xml:space="preserve">, каждая состоит их </w:t>
      </w:r>
      <w:r w:rsidRPr="005C6AC4">
        <w:rPr>
          <w:rFonts w:ascii="Arial" w:hAnsi="Arial" w:cs="Arial"/>
        </w:rPr>
        <w:t>клапан</w:t>
      </w:r>
      <w:r w:rsidR="0082686A" w:rsidRPr="005C6AC4">
        <w:rPr>
          <w:rFonts w:ascii="Arial" w:hAnsi="Arial" w:cs="Arial"/>
        </w:rPr>
        <w:t>а</w:t>
      </w:r>
      <w:r w:rsidRPr="005C6AC4">
        <w:rPr>
          <w:rFonts w:ascii="Arial" w:hAnsi="Arial" w:cs="Arial"/>
        </w:rPr>
        <w:t xml:space="preserve"> </w:t>
      </w:r>
      <w:r w:rsidR="0082686A" w:rsidRPr="005C6AC4">
        <w:rPr>
          <w:rFonts w:ascii="Arial" w:hAnsi="Arial" w:cs="Arial"/>
        </w:rPr>
        <w:t>управления пневматическим</w:t>
      </w:r>
      <w:r w:rsidRPr="005C6AC4">
        <w:rPr>
          <w:rFonts w:ascii="Arial" w:hAnsi="Arial" w:cs="Arial"/>
        </w:rPr>
        <w:t xml:space="preserve"> насос</w:t>
      </w:r>
      <w:r w:rsidR="0082686A" w:rsidRPr="005C6AC4">
        <w:rPr>
          <w:rFonts w:ascii="Arial" w:hAnsi="Arial" w:cs="Arial"/>
        </w:rPr>
        <w:t>ом и</w:t>
      </w:r>
      <w:r w:rsidRPr="005C6AC4">
        <w:rPr>
          <w:rFonts w:ascii="Arial" w:hAnsi="Arial" w:cs="Arial"/>
        </w:rPr>
        <w:t xml:space="preserve"> расходомер</w:t>
      </w:r>
      <w:r w:rsidR="0082686A" w:rsidRPr="005C6AC4">
        <w:rPr>
          <w:rFonts w:ascii="Arial" w:hAnsi="Arial" w:cs="Arial"/>
        </w:rPr>
        <w:t>а (</w:t>
      </w:r>
      <w:r w:rsidRPr="005C6AC4">
        <w:rPr>
          <w:rFonts w:ascii="Arial" w:hAnsi="Arial" w:cs="Arial"/>
        </w:rPr>
        <w:t>счетчик</w:t>
      </w:r>
      <w:r w:rsidR="0082686A" w:rsidRPr="005C6AC4">
        <w:rPr>
          <w:rFonts w:ascii="Arial" w:hAnsi="Arial" w:cs="Arial"/>
        </w:rPr>
        <w:t>а</w:t>
      </w:r>
      <w:r w:rsidRPr="005C6AC4">
        <w:rPr>
          <w:rFonts w:ascii="Arial" w:hAnsi="Arial" w:cs="Arial"/>
        </w:rPr>
        <w:t xml:space="preserve"> электромагнитн</w:t>
      </w:r>
      <w:r w:rsidR="0082686A" w:rsidRPr="005C6AC4">
        <w:rPr>
          <w:rFonts w:ascii="Arial" w:hAnsi="Arial" w:cs="Arial"/>
        </w:rPr>
        <w:t>ого), предназначенных для</w:t>
      </w:r>
      <w:r w:rsidRPr="005C6AC4">
        <w:rPr>
          <w:rFonts w:ascii="Arial" w:hAnsi="Arial" w:cs="Arial"/>
        </w:rPr>
        <w:t>:</w:t>
      </w:r>
    </w:p>
    <w:p w14:paraId="740BA3EE" w14:textId="742AEECB" w:rsidR="0082686A" w:rsidRPr="005C6AC4" w:rsidRDefault="0082686A" w:rsidP="005C6AC4">
      <w:pPr>
        <w:pStyle w:val="a5"/>
        <w:spacing w:line="276" w:lineRule="auto"/>
        <w:ind w:left="0" w:firstLine="708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>1) дозирования</w:t>
      </w:r>
      <w:r w:rsidR="000844DC" w:rsidRPr="005C6AC4">
        <w:rPr>
          <w:rFonts w:ascii="Arial" w:hAnsi="Arial" w:cs="Arial"/>
        </w:rPr>
        <w:t xml:space="preserve"> </w:t>
      </w:r>
      <w:r w:rsidRPr="005C6AC4">
        <w:rPr>
          <w:rFonts w:ascii="Arial" w:hAnsi="Arial" w:cs="Arial"/>
        </w:rPr>
        <w:t xml:space="preserve">глинистой суспензии из подземных мешалок </w:t>
      </w:r>
      <w:r w:rsidR="000844DC" w:rsidRPr="005C6AC4">
        <w:rPr>
          <w:rFonts w:ascii="Arial" w:hAnsi="Arial" w:cs="Arial"/>
        </w:rPr>
        <w:t>в шаровые</w:t>
      </w:r>
      <w:r w:rsidRPr="005C6AC4">
        <w:rPr>
          <w:rFonts w:ascii="Arial" w:hAnsi="Arial" w:cs="Arial"/>
        </w:rPr>
        <w:t xml:space="preserve"> мельницы помола Б2/11 – Б2/24;</w:t>
      </w:r>
    </w:p>
    <w:p w14:paraId="05031A19" w14:textId="2B45F293" w:rsidR="0082686A" w:rsidRPr="005C6AC4" w:rsidRDefault="000844DC" w:rsidP="005C6AC4">
      <w:pPr>
        <w:pStyle w:val="a5"/>
        <w:spacing w:line="276" w:lineRule="auto"/>
        <w:ind w:left="0" w:firstLine="708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2) перекачки </w:t>
      </w:r>
      <w:r w:rsidR="0082686A" w:rsidRPr="005C6AC4">
        <w:rPr>
          <w:rFonts w:ascii="Arial" w:hAnsi="Arial" w:cs="Arial"/>
        </w:rPr>
        <w:t>глинистой суспензии из цеха №2 в цех №1;</w:t>
      </w:r>
      <w:r w:rsidRPr="005C6AC4">
        <w:rPr>
          <w:rFonts w:ascii="Arial" w:hAnsi="Arial" w:cs="Arial"/>
        </w:rPr>
        <w:t xml:space="preserve"> </w:t>
      </w:r>
    </w:p>
    <w:p w14:paraId="156D2E58" w14:textId="32F0E8FD" w:rsidR="000844DC" w:rsidRPr="005C6AC4" w:rsidRDefault="000844DC" w:rsidP="005C6AC4">
      <w:pPr>
        <w:pStyle w:val="a5"/>
        <w:spacing w:line="276" w:lineRule="auto"/>
        <w:ind w:left="0" w:firstLine="708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3) перекачки </w:t>
      </w:r>
      <w:r w:rsidR="0082686A" w:rsidRPr="005C6AC4">
        <w:rPr>
          <w:rFonts w:ascii="Arial" w:hAnsi="Arial" w:cs="Arial"/>
        </w:rPr>
        <w:t xml:space="preserve">глинистой суспензии </w:t>
      </w:r>
      <w:r w:rsidRPr="005C6AC4">
        <w:rPr>
          <w:rFonts w:ascii="Arial" w:hAnsi="Arial" w:cs="Arial"/>
        </w:rPr>
        <w:t>из</w:t>
      </w:r>
      <w:r w:rsidR="0082686A" w:rsidRPr="005C6AC4">
        <w:rPr>
          <w:rFonts w:ascii="Arial" w:hAnsi="Arial" w:cs="Arial"/>
        </w:rPr>
        <w:t xml:space="preserve"> подземных мешалок участка ФММ в подземные мешалки участка МЗО</w:t>
      </w:r>
      <w:r w:rsidR="005326B1" w:rsidRPr="005C6AC4">
        <w:rPr>
          <w:rFonts w:ascii="Arial" w:hAnsi="Arial" w:cs="Arial"/>
        </w:rPr>
        <w:t>.</w:t>
      </w:r>
    </w:p>
    <w:p w14:paraId="6190A880" w14:textId="4CD55158" w:rsidR="005326B1" w:rsidRPr="005C6AC4" w:rsidRDefault="00290EB2" w:rsidP="005C6AC4">
      <w:pPr>
        <w:spacing w:line="276" w:lineRule="auto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>3.2</w:t>
      </w:r>
      <w:r w:rsidR="00180C6A" w:rsidRPr="005C6AC4">
        <w:rPr>
          <w:rFonts w:ascii="Arial" w:hAnsi="Arial" w:cs="Arial"/>
        </w:rPr>
        <w:t xml:space="preserve"> </w:t>
      </w:r>
      <w:r w:rsidR="004753C7" w:rsidRPr="005C6AC4">
        <w:rPr>
          <w:rFonts w:ascii="Arial" w:hAnsi="Arial" w:cs="Arial"/>
        </w:rPr>
        <w:t>Описание принципа действия технологической цепочки</w:t>
      </w:r>
      <w:r w:rsidR="00180C6A" w:rsidRPr="005C6AC4">
        <w:rPr>
          <w:rFonts w:ascii="Arial" w:hAnsi="Arial" w:cs="Arial"/>
        </w:rPr>
        <w:t>.</w:t>
      </w:r>
    </w:p>
    <w:p w14:paraId="76016FED" w14:textId="7380FE69" w:rsidR="00904875" w:rsidRPr="005C6AC4" w:rsidRDefault="00904875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4753C7" w:rsidRPr="005C6AC4">
        <w:rPr>
          <w:rFonts w:ascii="Arial" w:hAnsi="Arial" w:cs="Arial"/>
        </w:rPr>
        <w:t>Сухие компоненты загружаются крановщиком с помощью мостового грейферного крана из сырьевых отсеков цеха №2</w:t>
      </w:r>
      <w:r w:rsidRPr="005C6AC4">
        <w:rPr>
          <w:rFonts w:ascii="Arial" w:hAnsi="Arial" w:cs="Arial"/>
        </w:rPr>
        <w:t xml:space="preserve"> в </w:t>
      </w:r>
      <w:r w:rsidR="00340F08" w:rsidRPr="005C6AC4">
        <w:rPr>
          <w:rFonts w:ascii="Arial" w:hAnsi="Arial" w:cs="Arial"/>
        </w:rPr>
        <w:t xml:space="preserve">свои </w:t>
      </w:r>
      <w:r w:rsidRPr="005C6AC4">
        <w:rPr>
          <w:rFonts w:ascii="Arial" w:hAnsi="Arial" w:cs="Arial"/>
        </w:rPr>
        <w:t>силосы БС2/1 - БС2/4</w:t>
      </w:r>
      <w:r w:rsidR="004753C7" w:rsidRPr="005C6AC4">
        <w:rPr>
          <w:rFonts w:ascii="Arial" w:hAnsi="Arial" w:cs="Arial"/>
        </w:rPr>
        <w:t xml:space="preserve">. Далее компоненты из силосов посредством питателей </w:t>
      </w:r>
      <w:r w:rsidRPr="005C6AC4">
        <w:rPr>
          <w:rFonts w:ascii="Arial" w:hAnsi="Arial" w:cs="Arial"/>
        </w:rPr>
        <w:t xml:space="preserve">ПТ2/1 - ПТ2/4 поочередно дозируются </w:t>
      </w:r>
      <w:r w:rsidR="00340F08" w:rsidRPr="005C6AC4">
        <w:rPr>
          <w:rFonts w:ascii="Arial" w:hAnsi="Arial" w:cs="Arial"/>
        </w:rPr>
        <w:t xml:space="preserve">согласно рецепта </w:t>
      </w:r>
      <w:r w:rsidR="004753C7" w:rsidRPr="005C6AC4">
        <w:rPr>
          <w:rFonts w:ascii="Arial" w:hAnsi="Arial" w:cs="Arial"/>
        </w:rPr>
        <w:t xml:space="preserve">в весовые бункеры </w:t>
      </w:r>
      <w:r w:rsidRPr="005C6AC4">
        <w:rPr>
          <w:rFonts w:ascii="Arial" w:hAnsi="Arial" w:cs="Arial"/>
        </w:rPr>
        <w:t>ВБ1</w:t>
      </w:r>
      <w:r w:rsidR="00615F72" w:rsidRPr="005C6AC4">
        <w:rPr>
          <w:rFonts w:ascii="Arial" w:hAnsi="Arial" w:cs="Arial"/>
        </w:rPr>
        <w:t>-</w:t>
      </w:r>
      <w:r w:rsidRPr="005C6AC4">
        <w:rPr>
          <w:rFonts w:ascii="Arial" w:hAnsi="Arial" w:cs="Arial"/>
        </w:rPr>
        <w:t>ВБ2. Для устранения зависания материала в силосах служат установленные на стенк</w:t>
      </w:r>
      <w:r w:rsidR="00615F72" w:rsidRPr="005C6AC4">
        <w:rPr>
          <w:rFonts w:ascii="Arial" w:hAnsi="Arial" w:cs="Arial"/>
        </w:rPr>
        <w:t>ах силосов</w:t>
      </w:r>
      <w:r w:rsidRPr="005C6AC4">
        <w:rPr>
          <w:rFonts w:ascii="Arial" w:hAnsi="Arial" w:cs="Arial"/>
        </w:rPr>
        <w:t xml:space="preserve"> электрические мотор-вибраторы </w:t>
      </w:r>
      <w:r w:rsidR="00615F72" w:rsidRPr="005C6AC4">
        <w:rPr>
          <w:rFonts w:ascii="Arial" w:hAnsi="Arial" w:cs="Arial"/>
        </w:rPr>
        <w:t xml:space="preserve">ЭВ2/1- ЭВ2/4 </w:t>
      </w:r>
      <w:r w:rsidRPr="005C6AC4">
        <w:rPr>
          <w:rFonts w:ascii="Arial" w:hAnsi="Arial" w:cs="Arial"/>
        </w:rPr>
        <w:t xml:space="preserve">(по 1 шт. на силос), которые периодически кратковременно включаются </w:t>
      </w:r>
      <w:r w:rsidR="00615F72" w:rsidRPr="005C6AC4">
        <w:rPr>
          <w:rFonts w:ascii="Arial" w:hAnsi="Arial" w:cs="Arial"/>
        </w:rPr>
        <w:t xml:space="preserve">в процессе выгрузки </w:t>
      </w:r>
      <w:r w:rsidRPr="005C6AC4">
        <w:rPr>
          <w:rFonts w:ascii="Arial" w:hAnsi="Arial" w:cs="Arial"/>
        </w:rPr>
        <w:t>(в зависимости от состояния сырья).</w:t>
      </w:r>
    </w:p>
    <w:p w14:paraId="75275C3E" w14:textId="769B8C57" w:rsidR="00615F72" w:rsidRPr="005C6AC4" w:rsidRDefault="00615F72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Каждый весовой </w:t>
      </w:r>
      <w:r w:rsidR="00767C09" w:rsidRPr="005C6AC4">
        <w:rPr>
          <w:rFonts w:ascii="Arial" w:hAnsi="Arial" w:cs="Arial"/>
        </w:rPr>
        <w:t xml:space="preserve">бункер </w:t>
      </w:r>
      <w:r w:rsidRPr="005C6AC4">
        <w:rPr>
          <w:rFonts w:ascii="Arial" w:hAnsi="Arial" w:cs="Arial"/>
        </w:rPr>
        <w:t xml:space="preserve">установлен на 4-х весовых 500 килограммовых тензодатчиках. С учетом веса самого </w:t>
      </w:r>
      <w:r w:rsidR="00767C09" w:rsidRPr="005C6AC4">
        <w:rPr>
          <w:rFonts w:ascii="Arial" w:hAnsi="Arial" w:cs="Arial"/>
        </w:rPr>
        <w:t>бункера</w:t>
      </w:r>
      <w:r w:rsidRPr="005C6AC4">
        <w:rPr>
          <w:rFonts w:ascii="Arial" w:hAnsi="Arial" w:cs="Arial"/>
        </w:rPr>
        <w:t xml:space="preserve"> и страхового запаса, максимальный вес взвешиваемого материала выбран равным 1000 кг.</w:t>
      </w:r>
    </w:p>
    <w:p w14:paraId="749816D3" w14:textId="0FAD25C0" w:rsidR="00904875" w:rsidRPr="005C6AC4" w:rsidRDefault="00615F72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C14AA1" w:rsidRPr="005C6AC4">
        <w:rPr>
          <w:rFonts w:ascii="Arial" w:hAnsi="Arial" w:cs="Arial"/>
        </w:rPr>
        <w:t>По окончании дозирования в</w:t>
      </w:r>
      <w:r w:rsidR="00904875" w:rsidRPr="005C6AC4">
        <w:rPr>
          <w:rFonts w:ascii="Arial" w:hAnsi="Arial" w:cs="Arial"/>
        </w:rPr>
        <w:t xml:space="preserve">звешенное количество </w:t>
      </w:r>
      <w:r w:rsidRPr="005C6AC4">
        <w:rPr>
          <w:rFonts w:ascii="Arial" w:hAnsi="Arial" w:cs="Arial"/>
        </w:rPr>
        <w:t xml:space="preserve">сухих </w:t>
      </w:r>
      <w:r w:rsidR="00904875" w:rsidRPr="005C6AC4">
        <w:rPr>
          <w:rFonts w:ascii="Arial" w:hAnsi="Arial" w:cs="Arial"/>
        </w:rPr>
        <w:t>компонентов</w:t>
      </w:r>
      <w:r w:rsidRPr="005C6AC4">
        <w:rPr>
          <w:rFonts w:ascii="Arial" w:hAnsi="Arial" w:cs="Arial"/>
        </w:rPr>
        <w:t xml:space="preserve"> из бункеров ВБ1-ВБ2</w:t>
      </w:r>
      <w:r w:rsidR="00904875" w:rsidRPr="005C6AC4">
        <w:rPr>
          <w:rFonts w:ascii="Arial" w:hAnsi="Arial" w:cs="Arial"/>
        </w:rPr>
        <w:t xml:space="preserve"> посредством питателей ПТ2/5 - ПТ2/6 перегружается на </w:t>
      </w:r>
      <w:r w:rsidRPr="005C6AC4">
        <w:rPr>
          <w:rFonts w:ascii="Arial" w:hAnsi="Arial" w:cs="Arial"/>
        </w:rPr>
        <w:t xml:space="preserve">первый </w:t>
      </w:r>
      <w:r w:rsidR="00904875" w:rsidRPr="005C6AC4">
        <w:rPr>
          <w:rFonts w:ascii="Arial" w:hAnsi="Arial" w:cs="Arial"/>
        </w:rPr>
        <w:t xml:space="preserve">ленточный конвейер </w:t>
      </w:r>
      <w:r w:rsidRPr="005C6AC4">
        <w:rPr>
          <w:rFonts w:ascii="Arial" w:hAnsi="Arial" w:cs="Arial"/>
        </w:rPr>
        <w:t xml:space="preserve">цепочки конвейеров </w:t>
      </w:r>
      <w:r w:rsidR="00904875" w:rsidRPr="005C6AC4">
        <w:rPr>
          <w:rFonts w:ascii="Arial" w:hAnsi="Arial" w:cs="Arial"/>
        </w:rPr>
        <w:t>ЛК2/1, ЛК2/2, ЛК2/3</w:t>
      </w:r>
      <w:r w:rsidRPr="005C6AC4">
        <w:rPr>
          <w:rFonts w:ascii="Arial" w:hAnsi="Arial" w:cs="Arial"/>
        </w:rPr>
        <w:t>, по которым смесь материалов попадает в бункер механизированной транспортной тележки, управляемой оператором</w:t>
      </w:r>
      <w:r w:rsidR="00340F08" w:rsidRPr="005C6AC4">
        <w:rPr>
          <w:rFonts w:ascii="Arial" w:hAnsi="Arial" w:cs="Arial"/>
        </w:rPr>
        <w:t>, из которой далее материал загружается в одну из 14-ти шаровых мельниц в ручном режиме через ссыпную воронку</w:t>
      </w:r>
      <w:r w:rsidRPr="005C6AC4">
        <w:rPr>
          <w:rFonts w:ascii="Arial" w:hAnsi="Arial" w:cs="Arial"/>
        </w:rPr>
        <w:t>.</w:t>
      </w:r>
    </w:p>
    <w:p w14:paraId="1C78AB93" w14:textId="3D63A655" w:rsidR="00615F72" w:rsidRPr="005C6AC4" w:rsidRDefault="00615F72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Для удаления металлических предметов над конвейером ЛКм2/3 установлен электрический магнитный сепаратор, включаемый и отключаемый (на время очистки) оператором.</w:t>
      </w:r>
      <w:r w:rsidR="00340F08" w:rsidRPr="005C6AC4">
        <w:rPr>
          <w:rFonts w:ascii="Arial" w:hAnsi="Arial" w:cs="Arial"/>
        </w:rPr>
        <w:t xml:space="preserve"> Транспортировка материала по конвейерам при выключенном сепараторе недопустима.</w:t>
      </w:r>
    </w:p>
    <w:p w14:paraId="3DE34487" w14:textId="77777777" w:rsidR="000A74A5" w:rsidRPr="005C6AC4" w:rsidRDefault="00340F08" w:rsidP="005C6AC4">
      <w:pPr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Помимо сухих компонентов, в </w:t>
      </w:r>
      <w:r w:rsidR="000A74A5" w:rsidRPr="005C6AC4">
        <w:rPr>
          <w:rFonts w:ascii="Arial" w:hAnsi="Arial" w:cs="Arial"/>
        </w:rPr>
        <w:t>каждую выбираемую мельницу</w:t>
      </w:r>
      <w:r w:rsidRPr="005C6AC4">
        <w:rPr>
          <w:rFonts w:ascii="Arial" w:hAnsi="Arial" w:cs="Arial"/>
        </w:rPr>
        <w:t xml:space="preserve"> закачивается жидкий компонент -  глинистая суспензия, </w:t>
      </w:r>
      <w:r w:rsidR="00F0188D" w:rsidRPr="005C6AC4">
        <w:rPr>
          <w:rFonts w:ascii="Arial" w:hAnsi="Arial" w:cs="Arial"/>
        </w:rPr>
        <w:t>доставляемая и</w:t>
      </w:r>
      <w:r w:rsidRPr="005C6AC4">
        <w:rPr>
          <w:rFonts w:ascii="Arial" w:hAnsi="Arial" w:cs="Arial"/>
        </w:rPr>
        <w:t>з подземных ёмкостей с мешалками с помощью пневматическ</w:t>
      </w:r>
      <w:r w:rsidR="00F0188D" w:rsidRPr="005C6AC4">
        <w:rPr>
          <w:rFonts w:ascii="Arial" w:hAnsi="Arial" w:cs="Arial"/>
        </w:rPr>
        <w:t xml:space="preserve">ого </w:t>
      </w:r>
      <w:r w:rsidRPr="005C6AC4">
        <w:rPr>
          <w:rFonts w:ascii="Arial" w:hAnsi="Arial" w:cs="Arial"/>
        </w:rPr>
        <w:t>насос</w:t>
      </w:r>
      <w:r w:rsidR="00F0188D" w:rsidRPr="005C6AC4">
        <w:rPr>
          <w:rFonts w:ascii="Arial" w:hAnsi="Arial" w:cs="Arial"/>
        </w:rPr>
        <w:t>а</w:t>
      </w:r>
      <w:r w:rsidRPr="005C6AC4">
        <w:rPr>
          <w:rFonts w:ascii="Arial" w:hAnsi="Arial" w:cs="Arial"/>
        </w:rPr>
        <w:t xml:space="preserve"> Г2/1</w:t>
      </w:r>
      <w:r w:rsidR="00F0188D" w:rsidRPr="005C6AC4">
        <w:rPr>
          <w:rFonts w:ascii="Arial" w:hAnsi="Arial" w:cs="Arial"/>
        </w:rPr>
        <w:t>, управляемого посредством электромагнитного пневматического клапана.</w:t>
      </w:r>
      <w:r w:rsidRPr="005C6AC4">
        <w:rPr>
          <w:rFonts w:ascii="Arial" w:hAnsi="Arial" w:cs="Arial"/>
        </w:rPr>
        <w:t xml:space="preserve"> Дозирование согласно рецепта осуществляется через электромагнитный расходомер</w:t>
      </w:r>
      <w:r w:rsidR="00F0188D" w:rsidRPr="005C6AC4">
        <w:rPr>
          <w:rFonts w:ascii="Arial" w:hAnsi="Arial" w:cs="Arial"/>
        </w:rPr>
        <w:t>, расположенный на горизонтальном участке напорного трубопровода</w:t>
      </w:r>
      <w:r w:rsidRPr="005C6AC4">
        <w:rPr>
          <w:rFonts w:ascii="Arial" w:hAnsi="Arial" w:cs="Arial"/>
        </w:rPr>
        <w:t xml:space="preserve">. </w:t>
      </w:r>
      <w:r w:rsidR="000A74A5" w:rsidRPr="005C6AC4">
        <w:rPr>
          <w:rFonts w:ascii="Arial" w:hAnsi="Arial" w:cs="Arial"/>
        </w:rPr>
        <w:t>Заливка суспензии осуществляется единовременно только в одну из загружаемых мельниц посредством индивидуального крана, установленного после общего расходомера.</w:t>
      </w:r>
    </w:p>
    <w:p w14:paraId="2676A12E" w14:textId="3FEF4D6E" w:rsidR="000A74A5" w:rsidRPr="005C6AC4" w:rsidRDefault="000A74A5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340F08" w:rsidRPr="005C6AC4">
        <w:rPr>
          <w:rFonts w:ascii="Arial" w:hAnsi="Arial" w:cs="Arial"/>
        </w:rPr>
        <w:t>После загрузки всех материалов и наполнения</w:t>
      </w:r>
      <w:r w:rsidR="00F0188D" w:rsidRPr="005C6AC4">
        <w:rPr>
          <w:rFonts w:ascii="Arial" w:hAnsi="Arial" w:cs="Arial"/>
        </w:rPr>
        <w:t xml:space="preserve"> глинистой суспензией шаровой мельницы Б2/11 - Б2/24</w:t>
      </w:r>
      <w:r w:rsidR="00340F08" w:rsidRPr="005C6AC4">
        <w:rPr>
          <w:rFonts w:ascii="Arial" w:hAnsi="Arial" w:cs="Arial"/>
        </w:rPr>
        <w:t xml:space="preserve">, </w:t>
      </w:r>
      <w:r w:rsidR="00F0188D" w:rsidRPr="005C6AC4">
        <w:rPr>
          <w:rFonts w:ascii="Arial" w:hAnsi="Arial" w:cs="Arial"/>
        </w:rPr>
        <w:t>оператор</w:t>
      </w:r>
      <w:r w:rsidR="00340F08" w:rsidRPr="005C6AC4">
        <w:rPr>
          <w:rFonts w:ascii="Arial" w:hAnsi="Arial" w:cs="Arial"/>
        </w:rPr>
        <w:t xml:space="preserve"> запускает </w:t>
      </w:r>
      <w:r w:rsidR="00F0188D" w:rsidRPr="005C6AC4">
        <w:rPr>
          <w:rFonts w:ascii="Arial" w:hAnsi="Arial" w:cs="Arial"/>
        </w:rPr>
        <w:t>цикл помола, отслеживаемый по предварительно установленному количеству полных оборотов каждой мельницы. Запуск и управление вращением осуществляется с помощью</w:t>
      </w:r>
      <w:r w:rsidR="00340F08" w:rsidRPr="005C6AC4">
        <w:rPr>
          <w:rFonts w:ascii="Arial" w:hAnsi="Arial" w:cs="Arial"/>
        </w:rPr>
        <w:t xml:space="preserve"> существующих </w:t>
      </w:r>
      <w:r w:rsidR="00F0188D" w:rsidRPr="005C6AC4">
        <w:rPr>
          <w:rFonts w:ascii="Arial" w:hAnsi="Arial" w:cs="Arial"/>
        </w:rPr>
        <w:t xml:space="preserve">инверторных </w:t>
      </w:r>
      <w:r w:rsidR="00340F08" w:rsidRPr="005C6AC4">
        <w:rPr>
          <w:rFonts w:ascii="Arial" w:hAnsi="Arial" w:cs="Arial"/>
        </w:rPr>
        <w:t xml:space="preserve">ШУ, установленных </w:t>
      </w:r>
      <w:r w:rsidR="00F0188D" w:rsidRPr="005C6AC4">
        <w:rPr>
          <w:rFonts w:ascii="Arial" w:hAnsi="Arial" w:cs="Arial"/>
        </w:rPr>
        <w:t>для каждой мельницы индивидуально</w:t>
      </w:r>
      <w:r w:rsidR="00340F08" w:rsidRPr="005C6AC4">
        <w:rPr>
          <w:rFonts w:ascii="Arial" w:hAnsi="Arial" w:cs="Arial"/>
        </w:rPr>
        <w:t>.</w:t>
      </w:r>
      <w:r w:rsidRPr="005C6AC4">
        <w:rPr>
          <w:rFonts w:ascii="Arial" w:hAnsi="Arial" w:cs="Arial"/>
        </w:rPr>
        <w:t xml:space="preserve"> По достижении заданного количества оборотов мельница </w:t>
      </w:r>
      <w:proofErr w:type="gramStart"/>
      <w:r w:rsidRPr="005C6AC4">
        <w:rPr>
          <w:rFonts w:ascii="Arial" w:hAnsi="Arial" w:cs="Arial"/>
        </w:rPr>
        <w:t>автоматически</w:t>
      </w:r>
      <w:r w:rsidR="00764AD3" w:rsidRPr="005C6AC4">
        <w:rPr>
          <w:rFonts w:ascii="Arial" w:hAnsi="Arial" w:cs="Arial"/>
        </w:rPr>
        <w:t xml:space="preserve"> </w:t>
      </w:r>
      <w:r w:rsidRPr="005C6AC4">
        <w:rPr>
          <w:rFonts w:ascii="Arial" w:hAnsi="Arial" w:cs="Arial"/>
        </w:rPr>
        <w:t>останавливается</w:t>
      </w:r>
      <w:proofErr w:type="gramEnd"/>
      <w:r w:rsidRPr="005C6AC4">
        <w:rPr>
          <w:rFonts w:ascii="Arial" w:hAnsi="Arial" w:cs="Arial"/>
        </w:rPr>
        <w:t xml:space="preserve"> и оператор производит слив полуфабриката в ручном режиме.</w:t>
      </w:r>
    </w:p>
    <w:p w14:paraId="003BA819" w14:textId="6C254F97" w:rsidR="00F0188D" w:rsidRPr="005C6AC4" w:rsidRDefault="009D4D49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Для перекачки глинистой суспензии в смежный цех №1 установлен отдельный пневматический насос Г2/2, управляемый посредством своего электромагнитного пневматического клапана. </w:t>
      </w:r>
      <w:r w:rsidR="00764AD3" w:rsidRPr="005C6AC4">
        <w:rPr>
          <w:rFonts w:ascii="Arial" w:hAnsi="Arial" w:cs="Arial"/>
        </w:rPr>
        <w:t>Перекачка</w:t>
      </w:r>
      <w:r w:rsidRPr="005C6AC4">
        <w:rPr>
          <w:rFonts w:ascii="Arial" w:hAnsi="Arial" w:cs="Arial"/>
        </w:rPr>
        <w:t xml:space="preserve"> согласно установленной оператором дозе осуществляется 5-6 раз в смену через электромагнитный расходомер, расположенный на горизонтальном участке своего напорного трубопровода.</w:t>
      </w:r>
    </w:p>
    <w:p w14:paraId="48988205" w14:textId="21570394" w:rsidR="00DE7C9D" w:rsidRPr="005C6AC4" w:rsidRDefault="009D4D49" w:rsidP="005C6AC4">
      <w:pPr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lastRenderedPageBreak/>
        <w:t xml:space="preserve">  Для перекачки глинистой суспензии из подземных мешалок участка ФММ в подземные мешалки участка МЗО цеха №2 установлены отдельные пневматические насосы Г2/3, управляемые посредством своих электромагнитных пневматических клапан</w:t>
      </w:r>
      <w:r w:rsidR="00DE7C9D" w:rsidRPr="005C6AC4">
        <w:rPr>
          <w:rFonts w:ascii="Arial" w:hAnsi="Arial" w:cs="Arial"/>
        </w:rPr>
        <w:t>ов (2</w:t>
      </w:r>
      <w:r w:rsidRPr="005C6AC4">
        <w:rPr>
          <w:rFonts w:ascii="Arial" w:hAnsi="Arial" w:cs="Arial"/>
        </w:rPr>
        <w:t xml:space="preserve"> шт</w:t>
      </w:r>
      <w:r w:rsidR="00DE7C9D" w:rsidRPr="005C6AC4">
        <w:rPr>
          <w:rFonts w:ascii="Arial" w:hAnsi="Arial" w:cs="Arial"/>
        </w:rPr>
        <w:t>.</w:t>
      </w:r>
      <w:r w:rsidRPr="005C6AC4">
        <w:rPr>
          <w:rFonts w:ascii="Arial" w:hAnsi="Arial" w:cs="Arial"/>
        </w:rPr>
        <w:t>)</w:t>
      </w:r>
      <w:r w:rsidR="00DE7C9D" w:rsidRPr="005C6AC4">
        <w:rPr>
          <w:rFonts w:ascii="Arial" w:hAnsi="Arial" w:cs="Arial"/>
        </w:rPr>
        <w:t>. Поочередное включение насосов перекачки суспензии осуществляется оператором 8-10 раз в смену. Два электромагнитных расходомера, расположенных на горизонтальном участке своего напорного трубопровода от каждого насоса, служат для дозирования и учета перекачиваемых объемов глинистой суспензии.</w:t>
      </w:r>
    </w:p>
    <w:p w14:paraId="69211808" w14:textId="7DE786A9" w:rsidR="00DE7C9D" w:rsidRPr="005C6AC4" w:rsidRDefault="00DE7C9D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Наличие вращения натяжных барабанов </w:t>
      </w:r>
      <w:r w:rsidR="00767C09" w:rsidRPr="005C6AC4">
        <w:rPr>
          <w:rFonts w:ascii="Arial" w:hAnsi="Arial" w:cs="Arial"/>
        </w:rPr>
        <w:t xml:space="preserve">ленточных конвейеров </w:t>
      </w:r>
      <w:r w:rsidRPr="005C6AC4">
        <w:rPr>
          <w:rFonts w:ascii="Arial" w:hAnsi="Arial" w:cs="Arial"/>
        </w:rPr>
        <w:t xml:space="preserve">отслеживается индуктивным датчиком, типа PNP. Для защиты от аварийных ситуаций в случае вмешательства в опасные зоны конвейеров применены тросовые выключатели, концевые выключатели на кожухах ленты и кнопки экстренного останова конвейеров. </w:t>
      </w:r>
    </w:p>
    <w:p w14:paraId="1B125228" w14:textId="77777777" w:rsidR="000A74A5" w:rsidRPr="005C6AC4" w:rsidRDefault="000A74A5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036C7D84" w14:textId="7E233791" w:rsidR="00C14AA1" w:rsidRPr="005C6AC4" w:rsidRDefault="00290EB2" w:rsidP="005C6AC4">
      <w:pPr>
        <w:spacing w:line="276" w:lineRule="auto"/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>3.3</w:t>
      </w:r>
      <w:r w:rsidR="000A74A5" w:rsidRPr="005C6AC4">
        <w:rPr>
          <w:rFonts w:ascii="Arial" w:hAnsi="Arial" w:cs="Arial"/>
        </w:rPr>
        <w:t xml:space="preserve"> </w:t>
      </w:r>
      <w:r w:rsidR="00D010EC" w:rsidRPr="005C6AC4">
        <w:rPr>
          <w:rFonts w:ascii="Arial" w:hAnsi="Arial" w:cs="Arial"/>
        </w:rPr>
        <w:t>Описание функционала оператора</w:t>
      </w:r>
    </w:p>
    <w:p w14:paraId="451EF207" w14:textId="0D4AB5FA" w:rsidR="000A74A5" w:rsidRPr="005C6AC4" w:rsidRDefault="000A74A5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Оператор, выбирает номер рецепта в ПО оператора на АРМ и запускает автоматический процесс приготовления смеси. Звучит предупредительный сигнал о запуске оборудования (питателей). Компонент из соответствующего сырьевого силоса посредством питателя поступает в соответствующий весовой бункер. Процесс взвешивания продолжается до тех пор, пока измеренный вес не достигнет заданного значения. По достижении заданного значения звучит предупредительный сигнал и запускается питатель весового бункера и цепочка ленточных конвейеров, с помощью которых доза компонента поступает в механизированную тележку, </w:t>
      </w:r>
      <w:r w:rsidR="00764AD3" w:rsidRPr="005C6AC4">
        <w:rPr>
          <w:rFonts w:ascii="Arial" w:hAnsi="Arial" w:cs="Arial"/>
        </w:rPr>
        <w:t>из</w:t>
      </w:r>
      <w:r w:rsidRPr="005C6AC4">
        <w:rPr>
          <w:rFonts w:ascii="Arial" w:hAnsi="Arial" w:cs="Arial"/>
        </w:rPr>
        <w:t xml:space="preserve"> которой </w:t>
      </w:r>
      <w:r w:rsidR="00764AD3" w:rsidRPr="005C6AC4">
        <w:rPr>
          <w:rFonts w:ascii="Arial" w:hAnsi="Arial" w:cs="Arial"/>
        </w:rPr>
        <w:t xml:space="preserve">в последствии </w:t>
      </w:r>
      <w:r w:rsidRPr="005C6AC4">
        <w:rPr>
          <w:rFonts w:ascii="Arial" w:hAnsi="Arial" w:cs="Arial"/>
        </w:rPr>
        <w:t>оператор засыпает горловину мельницы помола, предварительно подготовленной для заг</w:t>
      </w:r>
      <w:r w:rsidR="001C1730" w:rsidRPr="005C6AC4">
        <w:rPr>
          <w:rFonts w:ascii="Arial" w:hAnsi="Arial" w:cs="Arial"/>
        </w:rPr>
        <w:t xml:space="preserve">рузки. </w:t>
      </w:r>
    </w:p>
    <w:p w14:paraId="5F1A6CE2" w14:textId="22E9E62A" w:rsidR="00C767F4" w:rsidRPr="005C6AC4" w:rsidRDefault="00C767F4" w:rsidP="005C6AC4">
      <w:pPr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При переходе в ручной режим оператор осуществляет дозирование компонентов через весовой терминал и панель ручного управления, расположенные на локальном пульте управления.</w:t>
      </w:r>
    </w:p>
    <w:p w14:paraId="3BDABF29" w14:textId="65EEBFC2" w:rsidR="00C767F4" w:rsidRPr="005C6AC4" w:rsidRDefault="000A74A5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Заливка жидкой фазы производится пневматическим</w:t>
      </w:r>
      <w:r w:rsidR="001C1730" w:rsidRPr="005C6AC4">
        <w:rPr>
          <w:rFonts w:ascii="Arial" w:hAnsi="Arial" w:cs="Arial"/>
        </w:rPr>
        <w:t xml:space="preserve"> насосом</w:t>
      </w:r>
      <w:r w:rsidRPr="005C6AC4">
        <w:rPr>
          <w:rFonts w:ascii="Arial" w:hAnsi="Arial" w:cs="Arial"/>
        </w:rPr>
        <w:t xml:space="preserve">. Оператор запускает заданную дозу </w:t>
      </w:r>
      <w:r w:rsidR="001C1730" w:rsidRPr="005C6AC4">
        <w:rPr>
          <w:rFonts w:ascii="Arial" w:hAnsi="Arial" w:cs="Arial"/>
        </w:rPr>
        <w:t>с</w:t>
      </w:r>
      <w:r w:rsidRPr="005C6AC4">
        <w:rPr>
          <w:rFonts w:ascii="Arial" w:hAnsi="Arial" w:cs="Arial"/>
        </w:rPr>
        <w:t xml:space="preserve"> АРМ оператора. По достижения заданного значения (измеряется расходомером) насос отключается. Оператор должен иметь возможность управления процессом как в автоматическом</w:t>
      </w:r>
      <w:r w:rsidR="001C1730" w:rsidRPr="005C6AC4">
        <w:rPr>
          <w:rFonts w:ascii="Arial" w:hAnsi="Arial" w:cs="Arial"/>
        </w:rPr>
        <w:t>,</w:t>
      </w:r>
      <w:r w:rsidRPr="005C6AC4">
        <w:rPr>
          <w:rFonts w:ascii="Arial" w:hAnsi="Arial" w:cs="Arial"/>
        </w:rPr>
        <w:t xml:space="preserve"> так и в ручном режимах.</w:t>
      </w:r>
    </w:p>
    <w:p w14:paraId="12A029A5" w14:textId="4D81436F" w:rsidR="000A74A5" w:rsidRPr="005C6AC4" w:rsidRDefault="00C767F4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63575D" w:rsidRPr="005C6AC4">
        <w:rPr>
          <w:rFonts w:ascii="Arial" w:hAnsi="Arial" w:cs="Arial"/>
        </w:rPr>
        <w:t>После загрузки дозы материала в мелющий барабан, оператор запускает мельницу на помол с имеющегося инверторного ШУ, с заданным с помощью АРМ количеством оборотов.</w:t>
      </w:r>
      <w:r w:rsidR="000A74A5" w:rsidRPr="005C6AC4">
        <w:rPr>
          <w:rFonts w:ascii="Arial" w:hAnsi="Arial" w:cs="Arial"/>
        </w:rPr>
        <w:t xml:space="preserve"> После того как барабан сделает необходимое оборотов процесс завершается. </w:t>
      </w:r>
    </w:p>
    <w:p w14:paraId="44952F33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505CDD7E" w14:textId="4F4E2A31" w:rsidR="009160A0" w:rsidRPr="005C6AC4" w:rsidRDefault="008B2FC6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 xml:space="preserve">4. </w:t>
      </w:r>
      <w:r w:rsidR="009160A0" w:rsidRPr="005C6AC4">
        <w:rPr>
          <w:rFonts w:ascii="Arial" w:hAnsi="Arial" w:cs="Arial"/>
          <w:b/>
        </w:rPr>
        <w:t>Основные требования к проектным решениям</w:t>
      </w:r>
    </w:p>
    <w:p w14:paraId="20927F97" w14:textId="1E1ED8FB" w:rsidR="00726ADA" w:rsidRPr="005C6AC4" w:rsidRDefault="008B2FC6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DE7C9D" w:rsidRPr="005C6AC4">
        <w:rPr>
          <w:rFonts w:ascii="Arial" w:hAnsi="Arial" w:cs="Arial"/>
        </w:rPr>
        <w:t xml:space="preserve">При разработке проекта </w:t>
      </w:r>
      <w:r w:rsidRPr="005C6AC4">
        <w:rPr>
          <w:rFonts w:ascii="Arial" w:hAnsi="Arial" w:cs="Arial"/>
        </w:rPr>
        <w:t xml:space="preserve">необходимо </w:t>
      </w:r>
      <w:r w:rsidR="00DE7C9D" w:rsidRPr="005C6AC4">
        <w:rPr>
          <w:rFonts w:ascii="Arial" w:hAnsi="Arial" w:cs="Arial"/>
        </w:rPr>
        <w:t>использовать в максимально</w:t>
      </w:r>
      <w:r w:rsidRPr="005C6AC4">
        <w:rPr>
          <w:rFonts w:ascii="Arial" w:hAnsi="Arial" w:cs="Arial"/>
        </w:rPr>
        <w:t>й степени существующие в цехе №2</w:t>
      </w:r>
      <w:r w:rsidR="00DE7C9D" w:rsidRPr="005C6AC4">
        <w:rPr>
          <w:rFonts w:ascii="Arial" w:hAnsi="Arial" w:cs="Arial"/>
        </w:rPr>
        <w:t xml:space="preserve"> инженерн</w:t>
      </w:r>
      <w:r w:rsidRPr="005C6AC4">
        <w:rPr>
          <w:rFonts w:ascii="Arial" w:hAnsi="Arial" w:cs="Arial"/>
        </w:rPr>
        <w:t>ые</w:t>
      </w:r>
      <w:r w:rsidR="00DE7C9D" w:rsidRPr="005C6AC4">
        <w:rPr>
          <w:rFonts w:ascii="Arial" w:hAnsi="Arial" w:cs="Arial"/>
        </w:rPr>
        <w:t xml:space="preserve"> </w:t>
      </w:r>
      <w:r w:rsidRPr="005C6AC4">
        <w:rPr>
          <w:rFonts w:ascii="Arial" w:hAnsi="Arial" w:cs="Arial"/>
        </w:rPr>
        <w:t xml:space="preserve">коммуникации, сети </w:t>
      </w:r>
      <w:r w:rsidR="00DE7C9D" w:rsidRPr="005C6AC4">
        <w:rPr>
          <w:rFonts w:ascii="Arial" w:hAnsi="Arial" w:cs="Arial"/>
        </w:rPr>
        <w:t>сжат</w:t>
      </w:r>
      <w:r w:rsidRPr="005C6AC4">
        <w:rPr>
          <w:rFonts w:ascii="Arial" w:hAnsi="Arial" w:cs="Arial"/>
        </w:rPr>
        <w:t xml:space="preserve">ого </w:t>
      </w:r>
      <w:r w:rsidR="00DE7C9D" w:rsidRPr="005C6AC4">
        <w:rPr>
          <w:rFonts w:ascii="Arial" w:hAnsi="Arial" w:cs="Arial"/>
        </w:rPr>
        <w:t>воздух</w:t>
      </w:r>
      <w:r w:rsidRPr="005C6AC4">
        <w:rPr>
          <w:rFonts w:ascii="Arial" w:hAnsi="Arial" w:cs="Arial"/>
        </w:rPr>
        <w:t>а и</w:t>
      </w:r>
      <w:r w:rsidR="00DE7C9D" w:rsidRPr="005C6AC4">
        <w:rPr>
          <w:rFonts w:ascii="Arial" w:hAnsi="Arial" w:cs="Arial"/>
        </w:rPr>
        <w:t xml:space="preserve"> электроснабжения, предусмотрев в необходимых ситуациях их модернизацию или реконструкцию.</w:t>
      </w:r>
    </w:p>
    <w:p w14:paraId="39E4ECBE" w14:textId="77777777" w:rsidR="008B2FC6" w:rsidRPr="005C6AC4" w:rsidRDefault="008B2FC6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Проектные решения должны быть реализованы на контроллерах производства ОМRОN (CJ2M и более поздних), предложения аналогов рассматриваются только при условии подтверждения положительного опыта их практического применения на производствах в РФ. </w:t>
      </w:r>
    </w:p>
    <w:p w14:paraId="1E5AF9E3" w14:textId="77777777" w:rsidR="008B2FC6" w:rsidRPr="005C6AC4" w:rsidRDefault="008B2FC6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Проектные решения, применяемые электронные и электрические компоненты должны быть согласованы с Заказчиком.</w:t>
      </w:r>
    </w:p>
    <w:p w14:paraId="23312A2C" w14:textId="6D974C1E" w:rsidR="008B2FC6" w:rsidRPr="005C6AC4" w:rsidRDefault="008B2FC6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Возможно использование некоторых существующих компонентов и устройств автоматики (весовые датчики, датчики контроля вращения и т.п.) – согласовывать с Заказчиком.</w:t>
      </w:r>
    </w:p>
    <w:p w14:paraId="12407525" w14:textId="29DA9012" w:rsidR="008B2FC6" w:rsidRPr="005C6AC4" w:rsidRDefault="008B2FC6" w:rsidP="005C6AC4">
      <w:pPr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АСУТП должна обеспечивать производительность комплекса не ниже существующего уровня производства.</w:t>
      </w:r>
    </w:p>
    <w:p w14:paraId="6743691B" w14:textId="77777777" w:rsidR="000A74A5" w:rsidRPr="005C6AC4" w:rsidRDefault="000A74A5" w:rsidP="005C6AC4">
      <w:pPr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Система должна обрабатывать аварийные ситуации в полном соответствии с требованиями правил безопасной эксплуатации оборудования.</w:t>
      </w:r>
    </w:p>
    <w:p w14:paraId="05ABD703" w14:textId="27D6B25D" w:rsidR="00AA5D7E" w:rsidRPr="005C6AC4" w:rsidRDefault="00AA5D7E" w:rsidP="005C6AC4">
      <w:pPr>
        <w:spacing w:line="276" w:lineRule="auto"/>
        <w:contextualSpacing/>
        <w:rPr>
          <w:rFonts w:ascii="Arial" w:hAnsi="Arial" w:cs="Arial"/>
        </w:rPr>
      </w:pPr>
    </w:p>
    <w:p w14:paraId="72856995" w14:textId="77777777" w:rsidR="00AA5D7E" w:rsidRPr="005C6AC4" w:rsidRDefault="00AA5D7E" w:rsidP="005C6AC4">
      <w:pPr>
        <w:spacing w:line="276" w:lineRule="auto"/>
        <w:contextualSpacing/>
        <w:rPr>
          <w:rFonts w:ascii="Arial" w:hAnsi="Arial" w:cs="Arial"/>
        </w:rPr>
      </w:pPr>
    </w:p>
    <w:p w14:paraId="1EFAF92E" w14:textId="7E69E2B3" w:rsidR="00180C6A" w:rsidRPr="005C6AC4" w:rsidRDefault="00180C6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5. Основные требования к построению АСУ ТП</w:t>
      </w:r>
    </w:p>
    <w:p w14:paraId="1D362E3C" w14:textId="10B553BD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5.1 Система управления должна состоять из следующих шкафов управления (ШУ): </w:t>
      </w:r>
    </w:p>
    <w:p w14:paraId="175A36CE" w14:textId="77777777" w:rsidR="00591DBA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42986314" w14:textId="76F5EDE8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lastRenderedPageBreak/>
        <w:t xml:space="preserve">5.1.1 Главный ШУ, </w:t>
      </w:r>
      <w:r w:rsidR="00591DBA" w:rsidRPr="005C6AC4">
        <w:rPr>
          <w:rFonts w:ascii="Arial" w:hAnsi="Arial" w:cs="Arial"/>
        </w:rPr>
        <w:t>разместить</w:t>
      </w:r>
      <w:r w:rsidRPr="005C6AC4">
        <w:rPr>
          <w:rFonts w:ascii="Arial" w:hAnsi="Arial" w:cs="Arial"/>
        </w:rPr>
        <w:t xml:space="preserve"> на площадке над мельницами, ряд</w:t>
      </w:r>
      <w:r w:rsidR="00591DBA" w:rsidRPr="005C6AC4">
        <w:rPr>
          <w:rFonts w:ascii="Arial" w:hAnsi="Arial" w:cs="Arial"/>
        </w:rPr>
        <w:t>ом с позицией загрузки тележки.</w:t>
      </w:r>
    </w:p>
    <w:p w14:paraId="6B1DC157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Внутри главного ШУ должны быть размещены: </w:t>
      </w:r>
    </w:p>
    <w:p w14:paraId="6F8F26F4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вводной автомат на всю систему управления, автоматы защиты вспомогательных напряжений;</w:t>
      </w:r>
    </w:p>
    <w:p w14:paraId="61D664B0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блоки питания и трансформаторы вспомогательных напряжений;</w:t>
      </w:r>
    </w:p>
    <w:p w14:paraId="78E18C20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управляющий контроллер;</w:t>
      </w:r>
    </w:p>
    <w:p w14:paraId="7FC99FCE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блок безопасности обработки сигналов с концевых выключателей защитного ограждения, тросов безопасности, кнопок аварийной остановки;</w:t>
      </w:r>
    </w:p>
    <w:p w14:paraId="7504AF86" w14:textId="32977BE9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промежуточные реле управления;</w:t>
      </w:r>
    </w:p>
    <w:p w14:paraId="4FCE941A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клеммные соединители для подключения кабелей силового напряжения питания пусковой аппаратуры приводов конвейеров, внешних цепей управления и безопасности, интерфейса связи с весовым контроллером и т.д. </w:t>
      </w:r>
    </w:p>
    <w:p w14:paraId="43147CFE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На двери главного ШУ должны находится:</w:t>
      </w:r>
    </w:p>
    <w:p w14:paraId="040BE40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 - кнопка аварийной остановки (аварийный гриб);</w:t>
      </w:r>
    </w:p>
    <w:p w14:paraId="5738C760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 - панель оператора;</w:t>
      </w:r>
    </w:p>
    <w:p w14:paraId="384582F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 - индикаторы наличия главного и вспомогательных напряжений;</w:t>
      </w:r>
    </w:p>
    <w:p w14:paraId="5DBF314C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 - кнопки и переключатели и индикаторы управления режимом работы и запуска системы сухого и жидкого дозирования.</w:t>
      </w:r>
    </w:p>
    <w:p w14:paraId="50AA5BAF" w14:textId="77777777" w:rsidR="00591DBA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 xml:space="preserve">.1.2 Локальный ШУ №1 управления дозированием сухими компонентами, находится на площадке рядом с весовыми бункерами. </w:t>
      </w:r>
    </w:p>
    <w:p w14:paraId="0AD32773" w14:textId="23A6CA44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Внутри Локального ШУ №1 должны быть размещены: </w:t>
      </w:r>
    </w:p>
    <w:p w14:paraId="619D1D66" w14:textId="22CC74B2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вводной автомат 3 фазы 380В 50Гц питания приводов лент конвейе</w:t>
      </w:r>
      <w:r w:rsidR="00591DBA" w:rsidRPr="005C6AC4">
        <w:rPr>
          <w:rFonts w:ascii="Arial" w:hAnsi="Arial" w:cs="Arial"/>
        </w:rPr>
        <w:t>ров, вводной кабель питания от г</w:t>
      </w:r>
      <w:r w:rsidRPr="005C6AC4">
        <w:rPr>
          <w:rFonts w:ascii="Arial" w:hAnsi="Arial" w:cs="Arial"/>
        </w:rPr>
        <w:t>лавного ШУ;</w:t>
      </w:r>
    </w:p>
    <w:p w14:paraId="637DBBDA" w14:textId="2B56CEFF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вводные автоматы вспомогательного питания 24В и 220В для весовых контроллеров и весовых терминалов, вводные</w:t>
      </w:r>
      <w:r w:rsidR="004D0C3A" w:rsidRPr="005C6AC4">
        <w:rPr>
          <w:rFonts w:ascii="Arial" w:hAnsi="Arial" w:cs="Arial"/>
        </w:rPr>
        <w:t xml:space="preserve"> кабели питания, раздельные от г</w:t>
      </w:r>
      <w:r w:rsidRPr="005C6AC4">
        <w:rPr>
          <w:rFonts w:ascii="Arial" w:hAnsi="Arial" w:cs="Arial"/>
        </w:rPr>
        <w:t>лавного ШУ;</w:t>
      </w:r>
    </w:p>
    <w:p w14:paraId="699C8651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пусковая аппаратура для приводов лент конвейеров, включающая в себя автоматы защиты двигателей и контакторы;</w:t>
      </w:r>
    </w:p>
    <w:p w14:paraId="34D9AF63" w14:textId="2831C0E2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частотные преобразователи приводов питателей ПТ2/1 - ПТ2/4;</w:t>
      </w:r>
    </w:p>
    <w:p w14:paraId="1E2A3A44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два весовых контроллера, преобразующие сигналы с тензодатчиков двух весовых бункеров;</w:t>
      </w:r>
    </w:p>
    <w:p w14:paraId="5509F940" w14:textId="18A58F28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- раздельные клеммные соединители для подключения низковольтных</w:t>
      </w:r>
      <w:r w:rsidR="00591DBA" w:rsidRPr="005C6AC4">
        <w:rPr>
          <w:rFonts w:ascii="Arial" w:hAnsi="Arial" w:cs="Arial"/>
        </w:rPr>
        <w:t xml:space="preserve"> </w:t>
      </w:r>
      <w:r w:rsidRPr="005C6AC4">
        <w:rPr>
          <w:rFonts w:ascii="Arial" w:hAnsi="Arial" w:cs="Arial"/>
        </w:rPr>
        <w:t>(24В) кабелей управления, связи и высоковольтных 380В силовых цепей питания приводов и питания 220В весовых контроллеров.</w:t>
      </w:r>
    </w:p>
    <w:p w14:paraId="7AABEF14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На двери Локального ШУ №1 должны находиться:</w:t>
      </w:r>
    </w:p>
    <w:p w14:paraId="30FFC282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индикатор наличия силового и вспомогательного напряжения, кнопка аварийной остановки (аварийный гриб);</w:t>
      </w:r>
    </w:p>
    <w:p w14:paraId="5ED5D2F6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два весовых термина, каждый для своего весового бункера; </w:t>
      </w:r>
    </w:p>
    <w:p w14:paraId="4C0B0A1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кнопка, переключатель управления (</w:t>
      </w:r>
      <w:proofErr w:type="spellStart"/>
      <w:proofErr w:type="gramStart"/>
      <w:r w:rsidRPr="005C6AC4">
        <w:rPr>
          <w:rFonts w:ascii="Arial" w:hAnsi="Arial" w:cs="Arial"/>
        </w:rPr>
        <w:t>руч</w:t>
      </w:r>
      <w:proofErr w:type="spellEnd"/>
      <w:r w:rsidRPr="005C6AC4">
        <w:rPr>
          <w:rFonts w:ascii="Arial" w:hAnsi="Arial" w:cs="Arial"/>
        </w:rPr>
        <w:t>./</w:t>
      </w:r>
      <w:proofErr w:type="gramEnd"/>
      <w:r w:rsidRPr="005C6AC4">
        <w:rPr>
          <w:rFonts w:ascii="Arial" w:hAnsi="Arial" w:cs="Arial"/>
        </w:rPr>
        <w:t>авт.) и индикатор режима работы системы сухого дозирования в автоматическом режиме;</w:t>
      </w:r>
    </w:p>
    <w:p w14:paraId="5E903089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- переключатели и кнопки управления приводами конвейеров и питателей в ручном режиме, для каждого привода отдельно.</w:t>
      </w:r>
    </w:p>
    <w:p w14:paraId="5CA2D979" w14:textId="298DF283" w:rsidR="00180C6A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 xml:space="preserve">.1.3 Локальный ШУ №2 управления дозированием жидкими компонентами, находится на стене цеха, рядом с лабораторией МЗО. </w:t>
      </w:r>
    </w:p>
    <w:p w14:paraId="6E7DF1C3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Внутри Локального ШУ №2 должны быть размещены: </w:t>
      </w:r>
    </w:p>
    <w:p w14:paraId="70B0BAE0" w14:textId="535BB576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- вводные автоматы вспомогательного питания 24В и 220В для расходомера, счетчика импульсов и индикатора расхода, вводные кабели п</w:t>
      </w:r>
      <w:r w:rsidR="00C57AD0" w:rsidRPr="005C6AC4">
        <w:rPr>
          <w:rFonts w:ascii="Arial" w:hAnsi="Arial" w:cs="Arial"/>
        </w:rPr>
        <w:t>итания раздельные, запитать от г</w:t>
      </w:r>
      <w:r w:rsidRPr="005C6AC4">
        <w:rPr>
          <w:rFonts w:ascii="Arial" w:hAnsi="Arial" w:cs="Arial"/>
        </w:rPr>
        <w:t>лавного ШУ;</w:t>
      </w:r>
    </w:p>
    <w:p w14:paraId="46FE1916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  - раздельные клеммные соединители для подключения низковольтных(24В) кабелей управления, связи и высоковольтных питания 220В.</w:t>
      </w:r>
    </w:p>
    <w:p w14:paraId="1D15489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На двери Локального ШУ №2 должны находиться:</w:t>
      </w:r>
    </w:p>
    <w:p w14:paraId="548FB741" w14:textId="004D63EF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индикатор наличия силового и вспомогательного напряжения, кнопка аварийной остановки (аварийный гриб);</w:t>
      </w:r>
    </w:p>
    <w:p w14:paraId="28761AFF" w14:textId="6D3DD2B8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счетчики импульсов и индикатор расхода для каждого из трех каналов дозирования отдельно;</w:t>
      </w:r>
    </w:p>
    <w:p w14:paraId="55F66F11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  - кнопка, переключатель управления и индикатор режима работы систем жидкого дозирования в автоматическом режиме для каждого из трех каналов дозирования отдельно;</w:t>
      </w:r>
    </w:p>
    <w:p w14:paraId="6A0FD57C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lastRenderedPageBreak/>
        <w:t xml:space="preserve">     - переключатели и кнопки управления клапанами пневмонасосов в ручном режиме, для каждого клапана отдельно.</w:t>
      </w:r>
    </w:p>
    <w:p w14:paraId="7C7DEEFA" w14:textId="647B5126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 xml:space="preserve">.1.4 Аварийная световая и звуковая сигнализация </w:t>
      </w:r>
      <w:r w:rsidR="00C57AD0" w:rsidRPr="005C6AC4">
        <w:rPr>
          <w:rFonts w:ascii="Arial" w:hAnsi="Arial" w:cs="Arial"/>
        </w:rPr>
        <w:t xml:space="preserve">должна </w:t>
      </w:r>
      <w:r w:rsidR="00180C6A" w:rsidRPr="005C6AC4">
        <w:rPr>
          <w:rFonts w:ascii="Arial" w:hAnsi="Arial" w:cs="Arial"/>
        </w:rPr>
        <w:t>находит</w:t>
      </w:r>
      <w:r w:rsidR="00C57AD0" w:rsidRPr="005C6AC4">
        <w:rPr>
          <w:rFonts w:ascii="Arial" w:hAnsi="Arial" w:cs="Arial"/>
        </w:rPr>
        <w:t>ь</w:t>
      </w:r>
      <w:r w:rsidR="001961AF" w:rsidRPr="005C6AC4">
        <w:rPr>
          <w:rFonts w:ascii="Arial" w:hAnsi="Arial" w:cs="Arial"/>
        </w:rPr>
        <w:t>ся на площадке рядом с</w:t>
      </w:r>
      <w:r w:rsidR="00180C6A" w:rsidRPr="005C6AC4">
        <w:rPr>
          <w:rFonts w:ascii="Arial" w:hAnsi="Arial" w:cs="Arial"/>
        </w:rPr>
        <w:t xml:space="preserve"> весовыми бункерами и конвейерами.</w:t>
      </w:r>
    </w:p>
    <w:p w14:paraId="55C815EC" w14:textId="26863F65" w:rsidR="001961AF" w:rsidRPr="005C6AC4" w:rsidRDefault="001961AF" w:rsidP="005C6AC4">
      <w:pPr>
        <w:snapToGrid w:val="0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5.1.5 Органы управления на ШУ должны быть расположены в максимально доступном положении и снабжены бирками с указанием назначения органа управления. </w:t>
      </w:r>
    </w:p>
    <w:p w14:paraId="77FDDD24" w14:textId="3D92466D" w:rsidR="001961AF" w:rsidRPr="005C6AC4" w:rsidRDefault="001961AF" w:rsidP="005C6AC4">
      <w:pPr>
        <w:snapToGrid w:val="0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5.1.6 Кнопки и переключатели на передней двери шкафа управления могут быть с подсветкой, либо применить отдельные индикаторы (выбрать наиболее эргономичный вариант).</w:t>
      </w:r>
    </w:p>
    <w:p w14:paraId="6119A92F" w14:textId="6037AA11" w:rsidR="001961AF" w:rsidRPr="005C6AC4" w:rsidRDefault="001961AF" w:rsidP="005C6AC4">
      <w:pPr>
        <w:snapToGrid w:val="0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5.1.7 Монтаж внутри шкафа должен быть выполнен с применением кабельных каналов для укладки проводов, все провода и соединения должны иметь бирки с номерами, соответствующими электрическим схемам. </w:t>
      </w:r>
    </w:p>
    <w:p w14:paraId="0645F378" w14:textId="33506F81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>.1.</w:t>
      </w:r>
      <w:r w:rsidR="001961AF" w:rsidRPr="005C6AC4">
        <w:rPr>
          <w:rFonts w:ascii="Arial" w:hAnsi="Arial" w:cs="Arial"/>
        </w:rPr>
        <w:t>8</w:t>
      </w:r>
      <w:r w:rsidR="00180C6A" w:rsidRPr="005C6AC4">
        <w:rPr>
          <w:rFonts w:ascii="Arial" w:hAnsi="Arial" w:cs="Arial"/>
        </w:rPr>
        <w:t xml:space="preserve"> Компьютер оператора системы дозирования компонентов шликера</w:t>
      </w:r>
      <w:r w:rsidR="00C24AA5" w:rsidRPr="005C6AC4">
        <w:rPr>
          <w:rFonts w:ascii="Arial" w:hAnsi="Arial" w:cs="Arial"/>
        </w:rPr>
        <w:t xml:space="preserve"> </w:t>
      </w:r>
      <w:r w:rsidR="00C24AA5" w:rsidRPr="005C6AC4">
        <w:rPr>
          <w:rFonts w:ascii="Arial" w:eastAsia="Times New Roman" w:hAnsi="Arial" w:cs="Arial"/>
        </w:rPr>
        <w:t xml:space="preserve">(АРМ оператора) со </w:t>
      </w:r>
      <w:r w:rsidR="00C24AA5" w:rsidRPr="005C6AC4">
        <w:rPr>
          <w:rFonts w:ascii="Arial" w:eastAsia="Times New Roman" w:hAnsi="Arial" w:cs="Arial"/>
          <w:lang w:val="en-US"/>
        </w:rPr>
        <w:t>SCADA</w:t>
      </w:r>
      <w:r w:rsidR="00C24AA5" w:rsidRPr="005C6AC4">
        <w:rPr>
          <w:rFonts w:ascii="Arial" w:eastAsia="Times New Roman" w:hAnsi="Arial" w:cs="Arial"/>
        </w:rPr>
        <w:t>-системой</w:t>
      </w:r>
      <w:r w:rsidR="00180C6A" w:rsidRPr="005C6AC4">
        <w:rPr>
          <w:rFonts w:ascii="Arial" w:hAnsi="Arial" w:cs="Arial"/>
        </w:rPr>
        <w:t xml:space="preserve"> </w:t>
      </w:r>
      <w:r w:rsidR="00463BBD" w:rsidRPr="005C6AC4">
        <w:rPr>
          <w:rFonts w:ascii="Arial" w:hAnsi="Arial" w:cs="Arial"/>
        </w:rPr>
        <w:t>должен быть установлен</w:t>
      </w:r>
      <w:r w:rsidR="00180C6A" w:rsidRPr="005C6AC4">
        <w:rPr>
          <w:rFonts w:ascii="Arial" w:hAnsi="Arial" w:cs="Arial"/>
        </w:rPr>
        <w:t xml:space="preserve"> в лаборатории МЗО.</w:t>
      </w:r>
    </w:p>
    <w:p w14:paraId="1252247D" w14:textId="77777777" w:rsidR="00930E5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46412549" w14:textId="5EA1F7ED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290EB2" w:rsidRPr="005C6AC4">
        <w:rPr>
          <w:rFonts w:ascii="Arial" w:hAnsi="Arial" w:cs="Arial"/>
        </w:rPr>
        <w:t>.2</w:t>
      </w:r>
      <w:r w:rsidR="00180C6A" w:rsidRPr="005C6AC4">
        <w:rPr>
          <w:rFonts w:ascii="Arial" w:hAnsi="Arial" w:cs="Arial"/>
        </w:rPr>
        <w:t xml:space="preserve"> Краткое описание требований к функциональности каждого ШУ АСУ ТП</w:t>
      </w:r>
    </w:p>
    <w:p w14:paraId="2C8D3040" w14:textId="77777777" w:rsidR="00591DBA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4C40294D" w14:textId="516FD73C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>.2.1 Основное рабочее место оператора находится рядом с гла</w:t>
      </w:r>
      <w:r w:rsidR="00772455" w:rsidRPr="005C6AC4">
        <w:rPr>
          <w:rFonts w:ascii="Arial" w:hAnsi="Arial" w:cs="Arial"/>
        </w:rPr>
        <w:t>вным ШУ, на площадке над мельницами</w:t>
      </w:r>
      <w:r w:rsidR="00180C6A" w:rsidRPr="005C6AC4">
        <w:rPr>
          <w:rFonts w:ascii="Arial" w:hAnsi="Arial" w:cs="Arial"/>
        </w:rPr>
        <w:t xml:space="preserve"> рядом с позицией загрузки тележки. </w:t>
      </w:r>
    </w:p>
    <w:p w14:paraId="547D4943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С помощью панели оператора на главном ШУ осуществляются следующие функции:</w:t>
      </w:r>
    </w:p>
    <w:p w14:paraId="65706475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выбор рецепта, который необходимо запустить в работу;</w:t>
      </w:r>
    </w:p>
    <w:p w14:paraId="23CAC388" w14:textId="54BB4E75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задание номера </w:t>
      </w:r>
      <w:r w:rsidR="00772455" w:rsidRPr="005C6AC4">
        <w:rPr>
          <w:rFonts w:ascii="Arial" w:hAnsi="Arial" w:cs="Arial"/>
        </w:rPr>
        <w:t>мельницы</w:t>
      </w:r>
      <w:r w:rsidRPr="005C6AC4">
        <w:rPr>
          <w:rFonts w:ascii="Arial" w:hAnsi="Arial" w:cs="Arial"/>
        </w:rPr>
        <w:t>, в котор</w:t>
      </w:r>
      <w:r w:rsidR="00772455" w:rsidRPr="005C6AC4">
        <w:rPr>
          <w:rFonts w:ascii="Arial" w:hAnsi="Arial" w:cs="Arial"/>
        </w:rPr>
        <w:t>ую</w:t>
      </w:r>
      <w:r w:rsidRPr="005C6AC4">
        <w:rPr>
          <w:rFonts w:ascii="Arial" w:hAnsi="Arial" w:cs="Arial"/>
        </w:rPr>
        <w:t xml:space="preserve"> планируется дозирование компонентов;</w:t>
      </w:r>
    </w:p>
    <w:p w14:paraId="34BC08E1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контроль выполнения рецепта;</w:t>
      </w:r>
    </w:p>
    <w:p w14:paraId="2CAD7CBA" w14:textId="7611791E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вывод предупредительных и аварийных сообщений системы дозирования согласно </w:t>
      </w:r>
      <w:r w:rsidR="00C57AD0" w:rsidRPr="005C6AC4">
        <w:rPr>
          <w:rFonts w:ascii="Arial" w:hAnsi="Arial" w:cs="Arial"/>
        </w:rPr>
        <w:t>раздела</w:t>
      </w:r>
      <w:r w:rsidRPr="005C6AC4">
        <w:rPr>
          <w:rFonts w:ascii="Arial" w:hAnsi="Arial" w:cs="Arial"/>
        </w:rPr>
        <w:t xml:space="preserve"> </w:t>
      </w:r>
      <w:r w:rsidR="00C57AD0" w:rsidRPr="005C6AC4">
        <w:rPr>
          <w:rFonts w:ascii="Arial" w:hAnsi="Arial" w:cs="Arial"/>
        </w:rPr>
        <w:t xml:space="preserve">данного </w:t>
      </w:r>
      <w:r w:rsidRPr="005C6AC4">
        <w:rPr>
          <w:rFonts w:ascii="Arial" w:hAnsi="Arial" w:cs="Arial"/>
        </w:rPr>
        <w:t xml:space="preserve">ТЗ. </w:t>
      </w:r>
    </w:p>
    <w:p w14:paraId="1696AF02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С помощью кнопок, переключателей и индикаторов, расположенных на двери главного ШУ, осуществляются следующие функции:</w:t>
      </w:r>
    </w:p>
    <w:p w14:paraId="2DC4A57C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аварийная остановка системы дозирования и прекращение подачи силового питания на пусковую аппаратуру приводов лент конвейеров и питателей с помощью кнопки аварийной остановки (Аварийный гриб);</w:t>
      </w:r>
    </w:p>
    <w:p w14:paraId="6C0D6401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- восстановление работы системы безопасности и подача силового питания на пусковую аппаратуру приводов лент конвейеров и питателей;</w:t>
      </w:r>
    </w:p>
    <w:p w14:paraId="58C27206" w14:textId="32652535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перевод систем дозирования сухими и жидкими компонентами в </w:t>
      </w:r>
      <w:r w:rsidR="009F0B0A" w:rsidRPr="005C6AC4">
        <w:rPr>
          <w:rFonts w:ascii="Arial" w:hAnsi="Arial" w:cs="Arial"/>
        </w:rPr>
        <w:t>мельниц</w:t>
      </w:r>
      <w:r w:rsidRPr="005C6AC4">
        <w:rPr>
          <w:rFonts w:ascii="Arial" w:hAnsi="Arial" w:cs="Arial"/>
        </w:rPr>
        <w:t>ы из ручного в автоматический режим и обратно, для каждой системы отдельно;</w:t>
      </w:r>
    </w:p>
    <w:p w14:paraId="369D2D2B" w14:textId="1CB8DE4A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- запуск цикла автоматического режима дозирования сухими и жидкими компонентами в </w:t>
      </w:r>
      <w:r w:rsidR="009F0B0A" w:rsidRPr="005C6AC4">
        <w:rPr>
          <w:rFonts w:ascii="Arial" w:hAnsi="Arial" w:cs="Arial"/>
        </w:rPr>
        <w:t>мельницы</w:t>
      </w:r>
      <w:r w:rsidRPr="005C6AC4">
        <w:rPr>
          <w:rFonts w:ascii="Arial" w:hAnsi="Arial" w:cs="Arial"/>
        </w:rPr>
        <w:t>, для каждой системы отдельно;</w:t>
      </w:r>
    </w:p>
    <w:p w14:paraId="46DA8E0E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сброс аварийной сигнализации;</w:t>
      </w:r>
    </w:p>
    <w:p w14:paraId="49889B35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индикация аварийного состояния;</w:t>
      </w:r>
    </w:p>
    <w:p w14:paraId="18B71E37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индикации автоматического режима работы и состояния выполнения цикла дозирования для систем дозирования сухих и жидких компонентов отдельно.</w:t>
      </w:r>
    </w:p>
    <w:p w14:paraId="440EF547" w14:textId="7D48A791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 xml:space="preserve">.2.2 Вспомогательное рабочее место возле Локального ШУ №1 используется в основном для управления приводами конвейеров и питателей в ручном режиме.   </w:t>
      </w:r>
    </w:p>
    <w:p w14:paraId="0CE481B5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С помощью кнопок, переключателей, весовых терминалов и световых индикаторов, расположенных на двери Локального ШУ №1 осуществляются следующие функции:</w:t>
      </w:r>
    </w:p>
    <w:p w14:paraId="3550B939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- аварийная остановка системы дозирования и прекращение подачи силового питания на пусковую аппаратуру приводов лент конвейеров и питателей с помощью кнопки аварийной остановки (Аварийный гриб);</w:t>
      </w:r>
    </w:p>
    <w:p w14:paraId="74DE8995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- восстановление работы системы безопасности и подача силового питания на пусковую аппаратуру приводов лент конвейеров и питателей;</w:t>
      </w:r>
    </w:p>
    <w:p w14:paraId="18511D15" w14:textId="2104D3F0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перевод систем дозирования сухими компонентами в </w:t>
      </w:r>
      <w:r w:rsidR="009F0B0A" w:rsidRPr="005C6AC4">
        <w:rPr>
          <w:rFonts w:ascii="Arial" w:hAnsi="Arial" w:cs="Arial"/>
        </w:rPr>
        <w:t>мельниц</w:t>
      </w:r>
      <w:r w:rsidRPr="005C6AC4">
        <w:rPr>
          <w:rFonts w:ascii="Arial" w:hAnsi="Arial" w:cs="Arial"/>
        </w:rPr>
        <w:t>ы из ручного в автоматический режим и обратно;</w:t>
      </w:r>
    </w:p>
    <w:p w14:paraId="7AD55D28" w14:textId="1D75F6EC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запуск цикла автоматического режима дозирования сухими </w:t>
      </w:r>
      <w:r w:rsidR="00C57AD0" w:rsidRPr="005C6AC4">
        <w:rPr>
          <w:rFonts w:ascii="Arial" w:hAnsi="Arial" w:cs="Arial"/>
        </w:rPr>
        <w:t>компонентами и</w:t>
      </w:r>
      <w:r w:rsidRPr="005C6AC4">
        <w:rPr>
          <w:rFonts w:ascii="Arial" w:hAnsi="Arial" w:cs="Arial"/>
        </w:rPr>
        <w:t xml:space="preserve"> </w:t>
      </w:r>
      <w:r w:rsidR="00C57AD0" w:rsidRPr="005C6AC4">
        <w:rPr>
          <w:rFonts w:ascii="Arial" w:hAnsi="Arial" w:cs="Arial"/>
        </w:rPr>
        <w:t>мельницами</w:t>
      </w:r>
      <w:r w:rsidRPr="005C6AC4">
        <w:rPr>
          <w:rFonts w:ascii="Arial" w:hAnsi="Arial" w:cs="Arial"/>
        </w:rPr>
        <w:t>;</w:t>
      </w:r>
    </w:p>
    <w:p w14:paraId="6663C004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ручной запуск приводов лент конвейеров и питателей, по каждому приводу отдельно;</w:t>
      </w:r>
    </w:p>
    <w:p w14:paraId="1BCA364B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сброс аварийной сигнализации;</w:t>
      </w:r>
    </w:p>
    <w:p w14:paraId="379190B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контроль текущего веса сухих компонентов в двух бункерах, по каждому бункеру отдельно;</w:t>
      </w:r>
    </w:p>
    <w:p w14:paraId="666ABD63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lastRenderedPageBreak/>
        <w:t>- индикация аварийного состояния;</w:t>
      </w:r>
    </w:p>
    <w:p w14:paraId="27F05C2D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индикация автоматического режима работы и состояния выполнения цикла дозирования.</w:t>
      </w:r>
    </w:p>
    <w:p w14:paraId="4B0D02B0" w14:textId="5812C770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 xml:space="preserve">.2.3 Вспомогательное рабочее место возле Локального ШУ №2 используется в основном для управления пневмонасосами перекачки жидких компонентов в ручном режиме.  </w:t>
      </w:r>
    </w:p>
    <w:p w14:paraId="4D2CF9B2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С помощью кнопок, переключателей, счетчиков импульсов, индикаторов расхода и световых индикаторов, расположенных на двери Локального ШУ №2 осуществляются следующие функции:</w:t>
      </w:r>
    </w:p>
    <w:p w14:paraId="517400B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- перевод систем дозирования жидкими компонентами из ручного в автоматический режим и обратно, для каждого из трех каналов отдельно;</w:t>
      </w:r>
    </w:p>
    <w:p w14:paraId="6A4D8C7B" w14:textId="518E6D1D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запуск цикла автоматического режима дозирования жидкими компонентами по каждому из трех каналов отдельно;</w:t>
      </w:r>
    </w:p>
    <w:p w14:paraId="3C133682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ручной запуск насосов, для каждого насоса отдельно;</w:t>
      </w:r>
    </w:p>
    <w:p w14:paraId="481EDB50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 сброс аварийной сигнализации;</w:t>
      </w:r>
    </w:p>
    <w:p w14:paraId="62D06DD8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индикация аварийного состояния;</w:t>
      </w:r>
    </w:p>
    <w:p w14:paraId="7112D2E1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индикация автоматического режима работы и состояния выполнения цикла дозирования.</w:t>
      </w:r>
    </w:p>
    <w:p w14:paraId="4716762D" w14:textId="50DCD935" w:rsidR="00D010EC" w:rsidRPr="005C6AC4" w:rsidRDefault="00D010EC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77CEB0B9" w14:textId="0E5FFCF6" w:rsidR="00D010EC" w:rsidRPr="005C6AC4" w:rsidRDefault="00D010EC" w:rsidP="005C6AC4">
      <w:pPr>
        <w:jc w:val="both"/>
        <w:rPr>
          <w:rFonts w:ascii="Arial" w:hAnsi="Arial" w:cs="Arial"/>
        </w:rPr>
      </w:pPr>
      <w:r w:rsidRPr="005C6AC4">
        <w:rPr>
          <w:rFonts w:ascii="Arial" w:hAnsi="Arial" w:cs="Arial"/>
        </w:rPr>
        <w:t>5.3 Требования к функционалу АРМ оператора</w:t>
      </w:r>
    </w:p>
    <w:p w14:paraId="7A30F2A7" w14:textId="668E66F4" w:rsidR="00180C6A" w:rsidRPr="005C6AC4" w:rsidRDefault="00930E5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5</w:t>
      </w:r>
      <w:r w:rsidR="00180C6A" w:rsidRPr="005C6AC4">
        <w:rPr>
          <w:rFonts w:ascii="Arial" w:hAnsi="Arial" w:cs="Arial"/>
        </w:rPr>
        <w:t>.</w:t>
      </w:r>
      <w:r w:rsidR="00D010EC" w:rsidRPr="005C6AC4">
        <w:rPr>
          <w:rFonts w:ascii="Arial" w:hAnsi="Arial" w:cs="Arial"/>
        </w:rPr>
        <w:t>3.1</w:t>
      </w:r>
      <w:r w:rsidR="00180C6A" w:rsidRPr="005C6AC4">
        <w:rPr>
          <w:rFonts w:ascii="Arial" w:hAnsi="Arial" w:cs="Arial"/>
        </w:rPr>
        <w:t xml:space="preserve"> </w:t>
      </w:r>
      <w:proofErr w:type="gramStart"/>
      <w:r w:rsidR="00180C6A" w:rsidRPr="005C6AC4">
        <w:rPr>
          <w:rFonts w:ascii="Arial" w:hAnsi="Arial" w:cs="Arial"/>
        </w:rPr>
        <w:t>С</w:t>
      </w:r>
      <w:proofErr w:type="gramEnd"/>
      <w:r w:rsidR="00180C6A" w:rsidRPr="005C6AC4">
        <w:rPr>
          <w:rFonts w:ascii="Arial" w:hAnsi="Arial" w:cs="Arial"/>
        </w:rPr>
        <w:t xml:space="preserve"> компьютера </w:t>
      </w:r>
      <w:r w:rsidRPr="005C6AC4">
        <w:rPr>
          <w:rFonts w:ascii="Arial" w:hAnsi="Arial" w:cs="Arial"/>
        </w:rPr>
        <w:t xml:space="preserve">(АРМ) </w:t>
      </w:r>
      <w:r w:rsidR="00180C6A" w:rsidRPr="005C6AC4">
        <w:rPr>
          <w:rFonts w:ascii="Arial" w:hAnsi="Arial" w:cs="Arial"/>
        </w:rPr>
        <w:t>оператора в лаборатории осуществляются следующие функции:</w:t>
      </w:r>
    </w:p>
    <w:p w14:paraId="42D9E6AE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создание, выбор, редактирование рецепта дозирования компонентов, который необходимо запустить в работу;</w:t>
      </w:r>
    </w:p>
    <w:p w14:paraId="3C737E59" w14:textId="1E65D631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задание номера </w:t>
      </w:r>
      <w:r w:rsidR="009F0B0A" w:rsidRPr="005C6AC4">
        <w:rPr>
          <w:rFonts w:ascii="Arial" w:hAnsi="Arial" w:cs="Arial"/>
        </w:rPr>
        <w:t>мельницы</w:t>
      </w:r>
      <w:r w:rsidRPr="005C6AC4">
        <w:rPr>
          <w:rFonts w:ascii="Arial" w:hAnsi="Arial" w:cs="Arial"/>
        </w:rPr>
        <w:t>, в котор</w:t>
      </w:r>
      <w:r w:rsidR="009F0B0A" w:rsidRPr="005C6AC4">
        <w:rPr>
          <w:rFonts w:ascii="Arial" w:hAnsi="Arial" w:cs="Arial"/>
        </w:rPr>
        <w:t>ую</w:t>
      </w:r>
      <w:r w:rsidRPr="005C6AC4">
        <w:rPr>
          <w:rFonts w:ascii="Arial" w:hAnsi="Arial" w:cs="Arial"/>
        </w:rPr>
        <w:t xml:space="preserve"> планируется дозирование компонентов;</w:t>
      </w:r>
    </w:p>
    <w:p w14:paraId="35C2EDB5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контроль выполнения рецепта, отображение остатка до окончания рецепта по каждому компоненту отдельно;</w:t>
      </w:r>
    </w:p>
    <w:p w14:paraId="1225F646" w14:textId="20DA07F2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задание количества оборотов, контроль вращения барабанов</w:t>
      </w:r>
      <w:r w:rsidR="009F0B0A" w:rsidRPr="005C6AC4">
        <w:rPr>
          <w:rFonts w:ascii="Arial" w:hAnsi="Arial" w:cs="Arial"/>
        </w:rPr>
        <w:t xml:space="preserve"> мельниц</w:t>
      </w:r>
      <w:r w:rsidRPr="005C6AC4">
        <w:rPr>
          <w:rFonts w:ascii="Arial" w:hAnsi="Arial" w:cs="Arial"/>
        </w:rPr>
        <w:t>, отображение остатка оборотов до остановки - для каждо</w:t>
      </w:r>
      <w:r w:rsidR="009F0B0A" w:rsidRPr="005C6AC4">
        <w:rPr>
          <w:rFonts w:ascii="Arial" w:hAnsi="Arial" w:cs="Arial"/>
        </w:rPr>
        <w:t>й</w:t>
      </w:r>
      <w:r w:rsidRPr="005C6AC4">
        <w:rPr>
          <w:rFonts w:ascii="Arial" w:hAnsi="Arial" w:cs="Arial"/>
        </w:rPr>
        <w:t xml:space="preserve"> </w:t>
      </w:r>
      <w:r w:rsidR="009F0B0A" w:rsidRPr="005C6AC4">
        <w:rPr>
          <w:rFonts w:ascii="Arial" w:hAnsi="Arial" w:cs="Arial"/>
        </w:rPr>
        <w:t>мельницы</w:t>
      </w:r>
      <w:r w:rsidRPr="005C6AC4">
        <w:rPr>
          <w:rFonts w:ascii="Arial" w:hAnsi="Arial" w:cs="Arial"/>
        </w:rPr>
        <w:t xml:space="preserve"> отдельно;</w:t>
      </w:r>
    </w:p>
    <w:p w14:paraId="556593C6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вывод предупредительных и аварийных сообщений системы дозирования; </w:t>
      </w:r>
    </w:p>
    <w:p w14:paraId="34E3038C" w14:textId="1E2E3CDC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задание дозы и запуск перекачки глинистой суспензии в цех №1, отображение </w:t>
      </w:r>
      <w:r w:rsidR="00C57AD0" w:rsidRPr="005C6AC4">
        <w:rPr>
          <w:rFonts w:ascii="Arial" w:hAnsi="Arial" w:cs="Arial"/>
        </w:rPr>
        <w:t xml:space="preserve">остатков объема </w:t>
      </w:r>
      <w:r w:rsidRPr="005C6AC4">
        <w:rPr>
          <w:rFonts w:ascii="Arial" w:hAnsi="Arial" w:cs="Arial"/>
        </w:rPr>
        <w:t>до остановки перекачки;</w:t>
      </w:r>
    </w:p>
    <w:p w14:paraId="040BEBED" w14:textId="4E2876D9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задание дозы и запуск перекачки глинистой суспензии из-под ФММ в подземную мешалку в МЗО 2 цех, отображение остатка </w:t>
      </w:r>
      <w:r w:rsidR="00C57AD0" w:rsidRPr="005C6AC4">
        <w:rPr>
          <w:rFonts w:ascii="Arial" w:hAnsi="Arial" w:cs="Arial"/>
        </w:rPr>
        <w:t>объема</w:t>
      </w:r>
      <w:r w:rsidRPr="005C6AC4">
        <w:rPr>
          <w:rFonts w:ascii="Arial" w:hAnsi="Arial" w:cs="Arial"/>
        </w:rPr>
        <w:t xml:space="preserve"> до остановки перекачки;</w:t>
      </w:r>
    </w:p>
    <w:p w14:paraId="5866A34F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редактирование параметров работы системы;</w:t>
      </w:r>
    </w:p>
    <w:p w14:paraId="74940116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просмотр архива выполненных рецептов;</w:t>
      </w:r>
    </w:p>
    <w:p w14:paraId="6CFA9EB4" w14:textId="1E68BC48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аварийных сообщений системы дозирования </w:t>
      </w:r>
      <w:r w:rsidR="00D2050A" w:rsidRPr="005C6AC4">
        <w:rPr>
          <w:rFonts w:ascii="Arial" w:hAnsi="Arial" w:cs="Arial"/>
        </w:rPr>
        <w:t>согласно раздела данного ТЗ.</w:t>
      </w:r>
      <w:r w:rsidRPr="005C6AC4">
        <w:rPr>
          <w:rFonts w:ascii="Arial" w:hAnsi="Arial" w:cs="Arial"/>
        </w:rPr>
        <w:t xml:space="preserve"> </w:t>
      </w:r>
    </w:p>
    <w:p w14:paraId="65A74704" w14:textId="77777777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7B4DB152" w14:textId="56AE59C5" w:rsidR="00237B28" w:rsidRPr="005C6AC4" w:rsidRDefault="00591DBA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  <w:b/>
        </w:rPr>
      </w:pPr>
      <w:r w:rsidRPr="005C6AC4">
        <w:rPr>
          <w:rFonts w:ascii="Arial" w:eastAsia="Times New Roman" w:hAnsi="Arial" w:cs="Arial"/>
          <w:b/>
        </w:rPr>
        <w:t>6</w:t>
      </w:r>
      <w:r w:rsidR="00930E5A" w:rsidRPr="005C6AC4">
        <w:rPr>
          <w:rFonts w:ascii="Arial" w:eastAsia="Times New Roman" w:hAnsi="Arial" w:cs="Arial"/>
          <w:b/>
        </w:rPr>
        <w:t>. Требования к АСУ ТП в целом</w:t>
      </w:r>
    </w:p>
    <w:p w14:paraId="1B8A54FF" w14:textId="77777777" w:rsidR="00591DBA" w:rsidRPr="005C6AC4" w:rsidRDefault="00591DBA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  <w:b/>
        </w:rPr>
      </w:pPr>
    </w:p>
    <w:p w14:paraId="6E989976" w14:textId="121C55A8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5C6AC4">
        <w:rPr>
          <w:rFonts w:ascii="Arial" w:eastAsia="Times New Roman" w:hAnsi="Arial" w:cs="Arial"/>
        </w:rPr>
        <w:t>6</w:t>
      </w:r>
      <w:r w:rsidR="00237B28" w:rsidRPr="005C6AC4">
        <w:rPr>
          <w:rFonts w:ascii="Arial" w:eastAsia="Times New Roman" w:hAnsi="Arial" w:cs="Arial"/>
        </w:rPr>
        <w:t>.1 Ручное/автоматическое управление питателями, ленточными конвейерами, процесса дозирования сухих компонентов, должно осуществляться кнопками и переключателями со стационарного шкафа управления.</w:t>
      </w:r>
      <w:r w:rsidR="00237B28" w:rsidRPr="005C6AC4">
        <w:rPr>
          <w:rFonts w:ascii="Arial" w:eastAsia="Times New Roman" w:hAnsi="Arial" w:cs="Arial"/>
          <w:b/>
        </w:rPr>
        <w:t xml:space="preserve"> </w:t>
      </w:r>
    </w:p>
    <w:p w14:paraId="6F443BAD" w14:textId="77777777" w:rsidR="00237B28" w:rsidRPr="005C6AC4" w:rsidRDefault="00237B2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Переключение режимов ручной/автоматический дозирования глинистой суспензии осуществляться со стационарного шкафа управления.</w:t>
      </w:r>
    </w:p>
    <w:p w14:paraId="27B246C6" w14:textId="77777777" w:rsidR="00237B28" w:rsidRPr="005C6AC4" w:rsidRDefault="00237B2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Запуск дозирования глинистой суспензии должен осуществляться с локальных постов управления.</w:t>
      </w:r>
    </w:p>
    <w:p w14:paraId="7D51D532" w14:textId="77777777" w:rsidR="00237B28" w:rsidRPr="005C6AC4" w:rsidRDefault="00237B2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>С помощью операторской панели стационарного шкафа осуществляется:</w:t>
      </w:r>
    </w:p>
    <w:p w14:paraId="476CD301" w14:textId="30ED0FDF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 xml:space="preserve">  </w:t>
      </w:r>
      <w:r w:rsidR="00237B28" w:rsidRPr="005C6AC4">
        <w:rPr>
          <w:rFonts w:ascii="Arial" w:eastAsia="Times New Roman" w:hAnsi="Arial" w:cs="Arial"/>
          <w:bCs/>
        </w:rPr>
        <w:t>1</w:t>
      </w:r>
      <w:r w:rsidRPr="005C6AC4">
        <w:rPr>
          <w:rFonts w:ascii="Arial" w:eastAsia="Times New Roman" w:hAnsi="Arial" w:cs="Arial"/>
          <w:bCs/>
        </w:rPr>
        <w:t>.</w:t>
      </w:r>
      <w:r w:rsidR="00237B28" w:rsidRPr="005C6AC4">
        <w:rPr>
          <w:rFonts w:ascii="Arial" w:eastAsia="Times New Roman" w:hAnsi="Arial" w:cs="Arial"/>
          <w:bCs/>
        </w:rPr>
        <w:t xml:space="preserve"> Редактирование рецепта;</w:t>
      </w:r>
    </w:p>
    <w:p w14:paraId="34E7A04F" w14:textId="2164AE35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 xml:space="preserve">  </w:t>
      </w:r>
      <w:r w:rsidR="00237B28" w:rsidRPr="005C6AC4">
        <w:rPr>
          <w:rFonts w:ascii="Arial" w:eastAsia="Times New Roman" w:hAnsi="Arial" w:cs="Arial"/>
          <w:bCs/>
        </w:rPr>
        <w:t>2</w:t>
      </w:r>
      <w:r w:rsidRPr="005C6AC4">
        <w:rPr>
          <w:rFonts w:ascii="Arial" w:eastAsia="Times New Roman" w:hAnsi="Arial" w:cs="Arial"/>
          <w:bCs/>
        </w:rPr>
        <w:t xml:space="preserve">. </w:t>
      </w:r>
      <w:r w:rsidR="00237B28" w:rsidRPr="005C6AC4">
        <w:rPr>
          <w:rFonts w:ascii="Arial" w:eastAsia="Times New Roman" w:hAnsi="Arial" w:cs="Arial"/>
          <w:bCs/>
        </w:rPr>
        <w:t>Выбор рабочего рецепта;</w:t>
      </w:r>
    </w:p>
    <w:p w14:paraId="34FDD376" w14:textId="2AC2ECD3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 xml:space="preserve">  </w:t>
      </w:r>
      <w:r w:rsidR="00237B28" w:rsidRPr="005C6AC4">
        <w:rPr>
          <w:rFonts w:ascii="Arial" w:eastAsia="Times New Roman" w:hAnsi="Arial" w:cs="Arial"/>
          <w:bCs/>
        </w:rPr>
        <w:t>3</w:t>
      </w:r>
      <w:r w:rsidRPr="005C6AC4">
        <w:rPr>
          <w:rFonts w:ascii="Arial" w:eastAsia="Times New Roman" w:hAnsi="Arial" w:cs="Arial"/>
          <w:bCs/>
        </w:rPr>
        <w:t xml:space="preserve">. </w:t>
      </w:r>
      <w:r w:rsidR="00237B28" w:rsidRPr="005C6AC4">
        <w:rPr>
          <w:rFonts w:ascii="Arial" w:eastAsia="Times New Roman" w:hAnsi="Arial" w:cs="Arial"/>
          <w:bCs/>
        </w:rPr>
        <w:t>Вывод на дисплей терминала аварийных сообщений;</w:t>
      </w:r>
    </w:p>
    <w:p w14:paraId="08A62AC4" w14:textId="08A2C329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 xml:space="preserve">  </w:t>
      </w:r>
      <w:r w:rsidR="00237B28" w:rsidRPr="005C6AC4">
        <w:rPr>
          <w:rFonts w:ascii="Arial" w:eastAsia="Times New Roman" w:hAnsi="Arial" w:cs="Arial"/>
          <w:bCs/>
        </w:rPr>
        <w:t>4</w:t>
      </w:r>
      <w:r w:rsidRPr="005C6AC4">
        <w:rPr>
          <w:rFonts w:ascii="Arial" w:eastAsia="Times New Roman" w:hAnsi="Arial" w:cs="Arial"/>
          <w:bCs/>
        </w:rPr>
        <w:t xml:space="preserve">. </w:t>
      </w:r>
      <w:r w:rsidR="00237B28" w:rsidRPr="005C6AC4">
        <w:rPr>
          <w:rFonts w:ascii="Arial" w:eastAsia="Times New Roman" w:hAnsi="Arial" w:cs="Arial"/>
          <w:bCs/>
        </w:rPr>
        <w:t>Вывод на дисплей терминала информации о состоянии системы;</w:t>
      </w:r>
    </w:p>
    <w:p w14:paraId="69C34CF6" w14:textId="4A18F30D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5C6AC4">
        <w:rPr>
          <w:rFonts w:ascii="Arial" w:eastAsia="Times New Roman" w:hAnsi="Arial" w:cs="Arial"/>
          <w:bCs/>
        </w:rPr>
        <w:t xml:space="preserve">  </w:t>
      </w:r>
      <w:r w:rsidR="00237B28" w:rsidRPr="005C6AC4">
        <w:rPr>
          <w:rFonts w:ascii="Arial" w:eastAsia="Times New Roman" w:hAnsi="Arial" w:cs="Arial"/>
          <w:bCs/>
        </w:rPr>
        <w:t>5</w:t>
      </w:r>
      <w:r w:rsidRPr="005C6AC4">
        <w:rPr>
          <w:rFonts w:ascii="Arial" w:eastAsia="Times New Roman" w:hAnsi="Arial" w:cs="Arial"/>
          <w:bCs/>
        </w:rPr>
        <w:t xml:space="preserve">. </w:t>
      </w:r>
      <w:r w:rsidR="00237B28" w:rsidRPr="005C6AC4">
        <w:rPr>
          <w:rFonts w:ascii="Arial" w:eastAsia="Times New Roman" w:hAnsi="Arial" w:cs="Arial"/>
          <w:bCs/>
        </w:rPr>
        <w:t>Редактирование параметров работы системы.</w:t>
      </w:r>
    </w:p>
    <w:p w14:paraId="33E880F4" w14:textId="01146D5F" w:rsidR="00180C6A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</w:t>
      </w:r>
      <w:r w:rsidR="00180C6A" w:rsidRPr="005C6AC4">
        <w:rPr>
          <w:rFonts w:ascii="Arial" w:eastAsia="Times New Roman" w:hAnsi="Arial" w:cs="Arial"/>
        </w:rPr>
        <w:t xml:space="preserve">.2 Возможность создания до 50 шт. рецептов дозирования сухих компонентов (до 20 шт.) и глистой суспензии. ПО должно быть с предусмотренной возможностью вносить изменения в действующие рецепты и составлять новые рецепты расписания включения/отключения вибраторов на силосах, назначения </w:t>
      </w:r>
      <w:r w:rsidR="00767C09" w:rsidRPr="005C6AC4">
        <w:rPr>
          <w:rFonts w:ascii="Arial" w:eastAsia="Times New Roman" w:hAnsi="Arial" w:cs="Arial"/>
        </w:rPr>
        <w:t>бункеров</w:t>
      </w:r>
      <w:r w:rsidR="00180C6A" w:rsidRPr="005C6AC4">
        <w:rPr>
          <w:rFonts w:ascii="Arial" w:eastAsia="Times New Roman" w:hAnsi="Arial" w:cs="Arial"/>
        </w:rPr>
        <w:t xml:space="preserve"> и компонентов.</w:t>
      </w:r>
    </w:p>
    <w:p w14:paraId="79A7E0F6" w14:textId="77777777" w:rsidR="00180C6A" w:rsidRPr="005C6AC4" w:rsidRDefault="00180C6A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 Доступ с возможностью вносить изменения в действующие рецепты и составлять новые должен быть только у назначенного лица (администратор).</w:t>
      </w:r>
    </w:p>
    <w:p w14:paraId="386E32C8" w14:textId="64CD4F71" w:rsidR="00180C6A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lastRenderedPageBreak/>
        <w:t>6</w:t>
      </w:r>
      <w:r w:rsidR="00180C6A" w:rsidRPr="005C6AC4">
        <w:rPr>
          <w:rFonts w:ascii="Arial" w:eastAsia="Times New Roman" w:hAnsi="Arial" w:cs="Arial"/>
        </w:rPr>
        <w:t xml:space="preserve">.3 Функция перехода на ручное управление всеми технологическими операциями. </w:t>
      </w:r>
    </w:p>
    <w:p w14:paraId="769EEE68" w14:textId="77777777" w:rsidR="00180C6A" w:rsidRPr="005C6AC4" w:rsidRDefault="00180C6A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Должна быть предусмотрена возможность ручного управления всеми технологическими операциями.</w:t>
      </w:r>
    </w:p>
    <w:p w14:paraId="13DEB15E" w14:textId="56F03074" w:rsidR="001C1730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6.4 </w:t>
      </w:r>
      <w:r w:rsidR="001C1730" w:rsidRPr="005C6AC4">
        <w:rPr>
          <w:rFonts w:ascii="Arial" w:eastAsia="Times New Roman" w:hAnsi="Arial" w:cs="Arial"/>
        </w:rPr>
        <w:t>Система должна позволять выполнить как последовательную отгрузку компонентов, так и отгрузку компонентов по очереди, определенной рецептом, либо указанном оператором. Система должна автоматически продолжить прерванное по нештатной остановке дозирование с достигнутого до момента остановки значения. Так же система должна позволить досыпку материала через создание дополнительного рецепта, либо в ручном режиме.</w:t>
      </w:r>
    </w:p>
    <w:p w14:paraId="4A2CFE1F" w14:textId="75513945" w:rsidR="00180C6A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6.5 </w:t>
      </w:r>
      <w:r w:rsidR="00180C6A" w:rsidRPr="005C6AC4">
        <w:rPr>
          <w:rFonts w:ascii="Arial" w:eastAsia="Times New Roman" w:hAnsi="Arial" w:cs="Arial"/>
        </w:rPr>
        <w:t>Система должна иметь возможность прерывания технологического процесса по требованию оператора, либо при ошибках, обнаруженных программой:</w:t>
      </w:r>
    </w:p>
    <w:p w14:paraId="3B1DCC4B" w14:textId="162C5FE4" w:rsidR="00180C6A" w:rsidRPr="005C6AC4" w:rsidRDefault="00076363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- </w:t>
      </w:r>
      <w:r w:rsidR="00180C6A" w:rsidRPr="005C6AC4">
        <w:rPr>
          <w:rFonts w:ascii="Arial" w:eastAsia="Times New Roman" w:hAnsi="Arial" w:cs="Arial"/>
        </w:rPr>
        <w:t>с возможностью дальнейшего продолжения исполнения программы без потери данных прерванного процесса дозирования;</w:t>
      </w:r>
    </w:p>
    <w:p w14:paraId="01333BB5" w14:textId="7EB3207C" w:rsidR="00180C6A" w:rsidRPr="005C6AC4" w:rsidRDefault="00076363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- </w:t>
      </w:r>
      <w:r w:rsidR="00180C6A" w:rsidRPr="005C6AC4">
        <w:rPr>
          <w:rFonts w:ascii="Arial" w:eastAsia="Times New Roman" w:hAnsi="Arial" w:cs="Arial"/>
        </w:rPr>
        <w:t>с возможностью возврата в «исходное положение».</w:t>
      </w:r>
    </w:p>
    <w:p w14:paraId="258635CB" w14:textId="56A429B2" w:rsidR="00180C6A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6.6</w:t>
      </w:r>
      <w:r w:rsidR="00180C6A" w:rsidRPr="005C6AC4">
        <w:rPr>
          <w:rFonts w:ascii="Arial" w:eastAsia="Times New Roman" w:hAnsi="Arial" w:cs="Arial"/>
        </w:rPr>
        <w:t xml:space="preserve"> </w:t>
      </w:r>
      <w:proofErr w:type="gramStart"/>
      <w:r w:rsidR="00180C6A" w:rsidRPr="005C6AC4">
        <w:rPr>
          <w:rFonts w:ascii="Arial" w:eastAsia="Times New Roman" w:hAnsi="Arial" w:cs="Arial"/>
        </w:rPr>
        <w:t>В</w:t>
      </w:r>
      <w:proofErr w:type="gramEnd"/>
      <w:r w:rsidR="00180C6A" w:rsidRPr="005C6AC4">
        <w:rPr>
          <w:rFonts w:ascii="Arial" w:eastAsia="Times New Roman" w:hAnsi="Arial" w:cs="Arial"/>
        </w:rPr>
        <w:t xml:space="preserve"> случае отказа (выхода из строя) промышленного контроллера должна сохраняться возможность работы в ручном режиме с отображением данных измеряемого веса/объема материалов (ручной режим дозирования)</w:t>
      </w:r>
      <w:r w:rsidR="00076363" w:rsidRPr="005C6AC4">
        <w:rPr>
          <w:rFonts w:ascii="Arial" w:eastAsia="Times New Roman" w:hAnsi="Arial" w:cs="Arial"/>
        </w:rPr>
        <w:t>. Весовой терминал должен быть доступен оператору, даже если выйдет из строя промышленный контроллер (ручной режим дозирования). Должна быть предусмотрена возможность контроля веса дозы в ручном режиме через весовой терминал, в том числе с использованием предварительно введенных в терминал рецептов.</w:t>
      </w:r>
    </w:p>
    <w:p w14:paraId="28CA7894" w14:textId="005A52E7" w:rsidR="00180C6A" w:rsidRPr="005C6AC4" w:rsidRDefault="00290EB2" w:rsidP="005C6AC4">
      <w:pPr>
        <w:snapToGrid w:val="0"/>
        <w:spacing w:line="276" w:lineRule="auto"/>
        <w:contextualSpacing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6.7</w:t>
      </w:r>
      <w:r w:rsidR="00180C6A" w:rsidRPr="005C6AC4">
        <w:rPr>
          <w:rFonts w:ascii="Arial" w:eastAsia="Times New Roman" w:hAnsi="Arial" w:cs="Arial"/>
        </w:rPr>
        <w:t xml:space="preserve"> Процесс дозирования компонентов может быть остановлен в любой момент по инициативе оператора, или программой, в случае возникновения нештатных ситуаций с индикацией аварийного сообщения.</w:t>
      </w:r>
    </w:p>
    <w:p w14:paraId="7A807DD9" w14:textId="4AA3A2F0" w:rsidR="00180C6A" w:rsidRPr="005C6AC4" w:rsidRDefault="00180C6A" w:rsidP="005C6AC4">
      <w:pPr>
        <w:snapToGrid w:val="0"/>
        <w:spacing w:line="276" w:lineRule="auto"/>
        <w:contextualSpacing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 </w:t>
      </w:r>
      <w:r w:rsidR="00290EB2" w:rsidRPr="005C6AC4">
        <w:rPr>
          <w:rFonts w:ascii="Arial" w:eastAsia="Times New Roman" w:hAnsi="Arial" w:cs="Arial"/>
        </w:rPr>
        <w:t xml:space="preserve"> </w:t>
      </w:r>
      <w:r w:rsidRPr="005C6AC4">
        <w:rPr>
          <w:rFonts w:ascii="Arial" w:eastAsia="Times New Roman" w:hAnsi="Arial" w:cs="Arial"/>
        </w:rPr>
        <w:t>Процесс дозирования может быть продолжен после устранения нештатной ситуации, вызвавшей аварийную остановку дозирования.</w:t>
      </w:r>
    </w:p>
    <w:p w14:paraId="2E68D93E" w14:textId="4F338664" w:rsidR="00180C6A" w:rsidRPr="005C6AC4" w:rsidRDefault="00180C6A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6.</w:t>
      </w:r>
      <w:r w:rsidR="006658B8" w:rsidRPr="005C6AC4">
        <w:rPr>
          <w:rFonts w:ascii="Arial" w:eastAsia="Times New Roman" w:hAnsi="Arial" w:cs="Arial"/>
        </w:rPr>
        <w:t>8</w:t>
      </w:r>
      <w:r w:rsidRPr="005C6AC4">
        <w:rPr>
          <w:rFonts w:ascii="Arial" w:eastAsia="Times New Roman" w:hAnsi="Arial" w:cs="Arial"/>
        </w:rPr>
        <w:t xml:space="preserve"> Все аварийные сообщения должны быть информативно понятны оператору.</w:t>
      </w:r>
    </w:p>
    <w:p w14:paraId="0762F4DF" w14:textId="2F7FB309" w:rsidR="00180C6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</w:t>
      </w:r>
      <w:r w:rsidR="00180C6A" w:rsidRPr="005C6AC4">
        <w:rPr>
          <w:rFonts w:ascii="Arial" w:eastAsia="Times New Roman" w:hAnsi="Arial" w:cs="Arial"/>
        </w:rPr>
        <w:t>.</w:t>
      </w:r>
      <w:r w:rsidRPr="005C6AC4">
        <w:rPr>
          <w:rFonts w:ascii="Arial" w:eastAsia="Times New Roman" w:hAnsi="Arial" w:cs="Arial"/>
        </w:rPr>
        <w:t>9</w:t>
      </w:r>
      <w:r w:rsidR="00180C6A" w:rsidRPr="005C6AC4">
        <w:rPr>
          <w:rFonts w:ascii="Arial" w:eastAsia="Times New Roman" w:hAnsi="Arial" w:cs="Arial"/>
        </w:rPr>
        <w:t xml:space="preserve"> Управление барабанами мельниц помола включается себя возможность управлением заданием количеством оборотов как со СКАДА-системы, так и с локального пульта.</w:t>
      </w:r>
    </w:p>
    <w:p w14:paraId="7A58BE37" w14:textId="221504B5" w:rsidR="00180C6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6.10 </w:t>
      </w:r>
      <w:r w:rsidR="00180C6A" w:rsidRPr="005C6AC4">
        <w:rPr>
          <w:rFonts w:ascii="Arial" w:eastAsia="Times New Roman" w:hAnsi="Arial" w:cs="Arial"/>
        </w:rPr>
        <w:t xml:space="preserve">Запуск </w:t>
      </w:r>
      <w:r w:rsidR="009F0B0A" w:rsidRPr="005C6AC4">
        <w:rPr>
          <w:rFonts w:ascii="Arial" w:eastAsia="Times New Roman" w:hAnsi="Arial" w:cs="Arial"/>
        </w:rPr>
        <w:t>мельниц</w:t>
      </w:r>
      <w:r w:rsidR="00180C6A" w:rsidRPr="005C6AC4">
        <w:rPr>
          <w:rFonts w:ascii="Arial" w:eastAsia="Times New Roman" w:hAnsi="Arial" w:cs="Arial"/>
        </w:rPr>
        <w:t xml:space="preserve"> в автоматическом режиме производится оператором с помощью кнопок на двери шкафа управления </w:t>
      </w:r>
      <w:r w:rsidR="009F0B0A" w:rsidRPr="005C6AC4">
        <w:rPr>
          <w:rFonts w:ascii="Arial" w:eastAsia="Times New Roman" w:hAnsi="Arial" w:cs="Arial"/>
        </w:rPr>
        <w:t>мельницей</w:t>
      </w:r>
      <w:r w:rsidR="00180C6A" w:rsidRPr="005C6AC4">
        <w:rPr>
          <w:rFonts w:ascii="Arial" w:eastAsia="Times New Roman" w:hAnsi="Arial" w:cs="Arial"/>
        </w:rPr>
        <w:t xml:space="preserve">, расположенном </w:t>
      </w:r>
      <w:r w:rsidR="00076363" w:rsidRPr="005C6AC4">
        <w:rPr>
          <w:rFonts w:ascii="Arial" w:eastAsia="Times New Roman" w:hAnsi="Arial" w:cs="Arial"/>
        </w:rPr>
        <w:t xml:space="preserve">непосредственно </w:t>
      </w:r>
      <w:r w:rsidR="00180C6A" w:rsidRPr="005C6AC4">
        <w:rPr>
          <w:rFonts w:ascii="Arial" w:eastAsia="Times New Roman" w:hAnsi="Arial" w:cs="Arial"/>
        </w:rPr>
        <w:t>возле</w:t>
      </w:r>
      <w:r w:rsidR="00076363" w:rsidRPr="005C6AC4">
        <w:rPr>
          <w:rFonts w:ascii="Arial" w:eastAsia="Times New Roman" w:hAnsi="Arial" w:cs="Arial"/>
        </w:rPr>
        <w:t xml:space="preserve"> мельницы</w:t>
      </w:r>
      <w:r w:rsidR="00180C6A" w:rsidRPr="005C6AC4">
        <w:rPr>
          <w:rFonts w:ascii="Arial" w:eastAsia="Times New Roman" w:hAnsi="Arial" w:cs="Arial"/>
        </w:rPr>
        <w:t>, а останов должен происходить автоматически по достижению заданного количества оборотов.</w:t>
      </w:r>
    </w:p>
    <w:p w14:paraId="39862E74" w14:textId="14744C3F" w:rsidR="00180C6A" w:rsidRPr="005C6AC4" w:rsidRDefault="00180C6A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Так же должен быть предусмотрен локальный режим для управления </w:t>
      </w:r>
      <w:r w:rsidR="00076363" w:rsidRPr="005C6AC4">
        <w:rPr>
          <w:rFonts w:ascii="Arial" w:eastAsia="Times New Roman" w:hAnsi="Arial" w:cs="Arial"/>
        </w:rPr>
        <w:t>вращением мельницы</w:t>
      </w:r>
      <w:r w:rsidRPr="005C6AC4">
        <w:rPr>
          <w:rFonts w:ascii="Arial" w:eastAsia="Times New Roman" w:hAnsi="Arial" w:cs="Arial"/>
        </w:rPr>
        <w:t xml:space="preserve"> в ручном режиме.</w:t>
      </w:r>
    </w:p>
    <w:p w14:paraId="4C9DB9C5" w14:textId="6A3EEDDB" w:rsidR="001C1730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6.11 </w:t>
      </w:r>
      <w:proofErr w:type="gramStart"/>
      <w:r w:rsidR="001C1730" w:rsidRPr="005C6AC4">
        <w:rPr>
          <w:rFonts w:ascii="Arial" w:eastAsia="Times New Roman" w:hAnsi="Arial" w:cs="Arial"/>
        </w:rPr>
        <w:t>В</w:t>
      </w:r>
      <w:proofErr w:type="gramEnd"/>
      <w:r w:rsidR="001C1730" w:rsidRPr="005C6AC4">
        <w:rPr>
          <w:rFonts w:ascii="Arial" w:eastAsia="Times New Roman" w:hAnsi="Arial" w:cs="Arial"/>
        </w:rPr>
        <w:t xml:space="preserve"> случае прерываний или остановок помола система должна позволять завершить помол с заданным значением оборотов, продолжив с прерванного значения. Так же система должна позволять вносить корректировки в процесс.</w:t>
      </w:r>
    </w:p>
    <w:p w14:paraId="55C05D54" w14:textId="266B0FE2" w:rsidR="00237B28" w:rsidRPr="005C6AC4" w:rsidRDefault="00290EB2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6.</w:t>
      </w:r>
      <w:r w:rsidR="006658B8" w:rsidRPr="005C6AC4">
        <w:rPr>
          <w:rFonts w:ascii="Arial" w:eastAsia="Times New Roman" w:hAnsi="Arial" w:cs="Arial"/>
        </w:rPr>
        <w:t>1</w:t>
      </w:r>
      <w:r w:rsidRPr="005C6AC4">
        <w:rPr>
          <w:rFonts w:ascii="Arial" w:eastAsia="Times New Roman" w:hAnsi="Arial" w:cs="Arial"/>
        </w:rPr>
        <w:t>2</w:t>
      </w:r>
      <w:r w:rsidR="00237B28" w:rsidRPr="005C6AC4">
        <w:rPr>
          <w:rFonts w:ascii="Arial" w:eastAsia="Times New Roman" w:hAnsi="Arial" w:cs="Arial"/>
        </w:rPr>
        <w:t xml:space="preserve"> Относительная погрешность дозирования сухих компонентов в стационарные весовые бункеры ВБ1, ВБ2 – не более +/- 0,5% от верхнего предела взвешивания весового бункера.</w:t>
      </w:r>
    </w:p>
    <w:p w14:paraId="21E7CBC0" w14:textId="77777777" w:rsidR="00237B28" w:rsidRPr="005C6AC4" w:rsidRDefault="00237B28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339E360D" w14:textId="73095549" w:rsidR="0063061A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7</w:t>
      </w:r>
      <w:r w:rsidR="0063061A" w:rsidRPr="005C6AC4">
        <w:rPr>
          <w:rFonts w:ascii="Arial" w:hAnsi="Arial" w:cs="Arial"/>
          <w:b/>
        </w:rPr>
        <w:t xml:space="preserve">. Требования к </w:t>
      </w:r>
      <w:r w:rsidR="00E86418" w:rsidRPr="005C6AC4">
        <w:rPr>
          <w:rFonts w:ascii="Arial" w:hAnsi="Arial" w:cs="Arial"/>
          <w:b/>
        </w:rPr>
        <w:t>комплектующим</w:t>
      </w:r>
    </w:p>
    <w:p w14:paraId="578C57C1" w14:textId="4FEAE3B6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.1 Управляющие контроллеры предпочтительно фирмы OMRON серии CJ2M или более поздние.</w:t>
      </w:r>
    </w:p>
    <w:p w14:paraId="3E0F6872" w14:textId="0276EAE0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.2 Панель оператора - Weintek.</w:t>
      </w:r>
    </w:p>
    <w:p w14:paraId="7026B561" w14:textId="5D2E782B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 xml:space="preserve">.3 Весовой терминал -  предпочтительно комплект из преобразователя SENECA Z-SG и регулятора ОВЕН ТРМ-201. </w:t>
      </w:r>
    </w:p>
    <w:p w14:paraId="18092D85" w14:textId="00825E5B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.4 Контакторы – предпочтительно Siemens, ABB.</w:t>
      </w:r>
    </w:p>
    <w:p w14:paraId="332414B8" w14:textId="4E42D2F3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.5 Кнопки, переключатели – предпочтительно Schneider Electric.</w:t>
      </w:r>
    </w:p>
    <w:p w14:paraId="0A3BA2AD" w14:textId="2EAD8F2B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.6 Счетчики импульсов расхода шликера -</w:t>
      </w:r>
      <w:r w:rsidR="00E86418" w:rsidRPr="005C6AC4">
        <w:rPr>
          <w:rFonts w:ascii="Arial" w:eastAsia="Times New Roman" w:hAnsi="Arial" w:cs="Arial"/>
        </w:rPr>
        <w:t xml:space="preserve"> </w:t>
      </w:r>
      <w:r w:rsidR="0063061A" w:rsidRPr="005C6AC4">
        <w:rPr>
          <w:rFonts w:ascii="Arial" w:eastAsia="Times New Roman" w:hAnsi="Arial" w:cs="Arial"/>
        </w:rPr>
        <w:t>Овен СИ-30, индикатор расхода шликера-регулятора ОВЕН ТРМ-201.</w:t>
      </w:r>
    </w:p>
    <w:p w14:paraId="2CDC736E" w14:textId="7D29AD61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.7 Счетчики импульсов Овен СИ-30 на ШУ мельниц (уже установлен)</w:t>
      </w:r>
    </w:p>
    <w:p w14:paraId="20451FB9" w14:textId="31DF8B99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>.8 Датчики контроля движения конвейеров -  Выключатель бесконтактный индуктивный ЗАО Сенсор ВБИ-Ф60-40К-1113-3.</w:t>
      </w:r>
    </w:p>
    <w:p w14:paraId="16DED11B" w14:textId="08D8522A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 xml:space="preserve">.9 </w:t>
      </w:r>
      <w:r w:rsidR="00921A60" w:rsidRPr="005C6AC4">
        <w:rPr>
          <w:rFonts w:ascii="Arial" w:eastAsia="Times New Roman" w:hAnsi="Arial" w:cs="Arial"/>
        </w:rPr>
        <w:t>В</w:t>
      </w:r>
      <w:r w:rsidR="0063061A" w:rsidRPr="005C6AC4">
        <w:rPr>
          <w:rFonts w:ascii="Arial" w:eastAsia="Times New Roman" w:hAnsi="Arial" w:cs="Arial"/>
        </w:rPr>
        <w:t>ыключател</w:t>
      </w:r>
      <w:r w:rsidR="00921A60" w:rsidRPr="005C6AC4">
        <w:rPr>
          <w:rFonts w:ascii="Arial" w:eastAsia="Times New Roman" w:hAnsi="Arial" w:cs="Arial"/>
        </w:rPr>
        <w:t>и</w:t>
      </w:r>
      <w:r w:rsidR="0063061A" w:rsidRPr="005C6AC4">
        <w:rPr>
          <w:rFonts w:ascii="Arial" w:eastAsia="Times New Roman" w:hAnsi="Arial" w:cs="Arial"/>
        </w:rPr>
        <w:t xml:space="preserve"> тросовы</w:t>
      </w:r>
      <w:r w:rsidR="00921A60" w:rsidRPr="005C6AC4">
        <w:rPr>
          <w:rFonts w:ascii="Arial" w:eastAsia="Times New Roman" w:hAnsi="Arial" w:cs="Arial"/>
        </w:rPr>
        <w:t>е</w:t>
      </w:r>
      <w:r w:rsidR="0063061A" w:rsidRPr="005C6AC4">
        <w:rPr>
          <w:rFonts w:ascii="Arial" w:eastAsia="Times New Roman" w:hAnsi="Arial" w:cs="Arial"/>
        </w:rPr>
        <w:t xml:space="preserve"> со срабатыванием на натяжку и на обрыв троса, без самовосстановления.</w:t>
      </w:r>
      <w:r w:rsidR="0063575D" w:rsidRPr="005C6AC4">
        <w:rPr>
          <w:rFonts w:ascii="Arial" w:eastAsia="Times New Roman" w:hAnsi="Arial" w:cs="Arial"/>
        </w:rPr>
        <w:t xml:space="preserve"> Исполнение корпусов и кабельных вводов выключателей </w:t>
      </w:r>
      <w:r w:rsidR="0063575D" w:rsidRPr="005C6AC4">
        <w:rPr>
          <w:rFonts w:ascii="Arial" w:eastAsia="Times New Roman" w:hAnsi="Arial" w:cs="Arial"/>
          <w:lang w:val="en-US"/>
        </w:rPr>
        <w:t>IP</w:t>
      </w:r>
      <w:r w:rsidR="0063575D" w:rsidRPr="005C6AC4">
        <w:rPr>
          <w:rFonts w:ascii="Arial" w:eastAsia="Times New Roman" w:hAnsi="Arial" w:cs="Arial"/>
        </w:rPr>
        <w:t>65.</w:t>
      </w:r>
    </w:p>
    <w:p w14:paraId="63686B32" w14:textId="37E55367" w:rsidR="0063575D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lastRenderedPageBreak/>
        <w:t>7</w:t>
      </w:r>
      <w:r w:rsidR="0063061A" w:rsidRPr="005C6AC4">
        <w:rPr>
          <w:rFonts w:ascii="Arial" w:eastAsia="Times New Roman" w:hAnsi="Arial" w:cs="Arial"/>
        </w:rPr>
        <w:t xml:space="preserve">.10 </w:t>
      </w:r>
      <w:r w:rsidR="00921A60" w:rsidRPr="005C6AC4">
        <w:rPr>
          <w:rFonts w:ascii="Arial" w:eastAsia="Times New Roman" w:hAnsi="Arial" w:cs="Arial"/>
        </w:rPr>
        <w:t>В</w:t>
      </w:r>
      <w:r w:rsidR="0063061A" w:rsidRPr="005C6AC4">
        <w:rPr>
          <w:rFonts w:ascii="Arial" w:eastAsia="Times New Roman" w:hAnsi="Arial" w:cs="Arial"/>
        </w:rPr>
        <w:t>ыключател</w:t>
      </w:r>
      <w:r w:rsidR="00921A60" w:rsidRPr="005C6AC4">
        <w:rPr>
          <w:rFonts w:ascii="Arial" w:eastAsia="Times New Roman" w:hAnsi="Arial" w:cs="Arial"/>
        </w:rPr>
        <w:t>и</w:t>
      </w:r>
      <w:r w:rsidR="0063061A" w:rsidRPr="005C6AC4">
        <w:rPr>
          <w:rFonts w:ascii="Arial" w:eastAsia="Times New Roman" w:hAnsi="Arial" w:cs="Arial"/>
        </w:rPr>
        <w:t xml:space="preserve"> концевы</w:t>
      </w:r>
      <w:r w:rsidR="00921A60" w:rsidRPr="005C6AC4">
        <w:rPr>
          <w:rFonts w:ascii="Arial" w:eastAsia="Times New Roman" w:hAnsi="Arial" w:cs="Arial"/>
        </w:rPr>
        <w:t>е</w:t>
      </w:r>
      <w:r w:rsidR="0063061A" w:rsidRPr="005C6AC4">
        <w:rPr>
          <w:rFonts w:ascii="Arial" w:eastAsia="Times New Roman" w:hAnsi="Arial" w:cs="Arial"/>
        </w:rPr>
        <w:t xml:space="preserve"> на быстросъемны</w:t>
      </w:r>
      <w:r w:rsidR="00921A60" w:rsidRPr="005C6AC4">
        <w:rPr>
          <w:rFonts w:ascii="Arial" w:eastAsia="Times New Roman" w:hAnsi="Arial" w:cs="Arial"/>
        </w:rPr>
        <w:t>е</w:t>
      </w:r>
      <w:r w:rsidR="0063061A" w:rsidRPr="005C6AC4">
        <w:rPr>
          <w:rFonts w:ascii="Arial" w:eastAsia="Times New Roman" w:hAnsi="Arial" w:cs="Arial"/>
        </w:rPr>
        <w:t xml:space="preserve"> незакрепленные защитные ограждения.</w:t>
      </w:r>
      <w:r w:rsidR="0063575D" w:rsidRPr="005C6AC4">
        <w:rPr>
          <w:rFonts w:ascii="Arial" w:eastAsia="Times New Roman" w:hAnsi="Arial" w:cs="Arial"/>
        </w:rPr>
        <w:t xml:space="preserve"> Исполнение корпусов и кабельных вводов выключателей </w:t>
      </w:r>
      <w:r w:rsidR="0063575D" w:rsidRPr="005C6AC4">
        <w:rPr>
          <w:rFonts w:ascii="Arial" w:eastAsia="Times New Roman" w:hAnsi="Arial" w:cs="Arial"/>
          <w:lang w:val="en-US"/>
        </w:rPr>
        <w:t>IP</w:t>
      </w:r>
      <w:r w:rsidR="0063575D" w:rsidRPr="005C6AC4">
        <w:rPr>
          <w:rFonts w:ascii="Arial" w:eastAsia="Times New Roman" w:hAnsi="Arial" w:cs="Arial"/>
        </w:rPr>
        <w:t>65.</w:t>
      </w:r>
    </w:p>
    <w:p w14:paraId="4F9E2B83" w14:textId="64B45A5D" w:rsidR="0063061A" w:rsidRPr="005C6AC4" w:rsidRDefault="006658B8" w:rsidP="005C6AC4">
      <w:pPr>
        <w:tabs>
          <w:tab w:val="left" w:pos="374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7</w:t>
      </w:r>
      <w:r w:rsidR="0063061A" w:rsidRPr="005C6AC4">
        <w:rPr>
          <w:rFonts w:ascii="Arial" w:eastAsia="Times New Roman" w:hAnsi="Arial" w:cs="Arial"/>
        </w:rPr>
        <w:t xml:space="preserve">.11 </w:t>
      </w:r>
      <w:r w:rsidR="00921A60" w:rsidRPr="005C6AC4">
        <w:rPr>
          <w:rFonts w:ascii="Arial" w:eastAsia="Times New Roman" w:hAnsi="Arial" w:cs="Arial"/>
        </w:rPr>
        <w:t>У</w:t>
      </w:r>
      <w:r w:rsidR="0063061A" w:rsidRPr="005C6AC4">
        <w:rPr>
          <w:rFonts w:ascii="Arial" w:eastAsia="Times New Roman" w:hAnsi="Arial" w:cs="Arial"/>
        </w:rPr>
        <w:t>стройств</w:t>
      </w:r>
      <w:r w:rsidR="00921A60" w:rsidRPr="005C6AC4">
        <w:rPr>
          <w:rFonts w:ascii="Arial" w:eastAsia="Times New Roman" w:hAnsi="Arial" w:cs="Arial"/>
        </w:rPr>
        <w:t>а</w:t>
      </w:r>
      <w:r w:rsidR="0063061A" w:rsidRPr="005C6AC4">
        <w:rPr>
          <w:rFonts w:ascii="Arial" w:eastAsia="Times New Roman" w:hAnsi="Arial" w:cs="Arial"/>
        </w:rPr>
        <w:t xml:space="preserve"> аварийной звуковой, световой сигнализации, со звуковым давлением не менее 105Дб. </w:t>
      </w:r>
    </w:p>
    <w:p w14:paraId="01F81C88" w14:textId="0941A310" w:rsidR="0063061A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7</w:t>
      </w:r>
      <w:r w:rsidR="0063061A" w:rsidRPr="005C6AC4">
        <w:rPr>
          <w:rFonts w:ascii="Arial" w:hAnsi="Arial" w:cs="Arial"/>
        </w:rPr>
        <w:t xml:space="preserve">.12 Электромагнитные расходомеры жидких компонентов типа - Расходомер Взлет ЭМ Профи-221МИ-12-21-31-41-51-62-72-П2-Б2 </w:t>
      </w:r>
      <w:proofErr w:type="spellStart"/>
      <w:r w:rsidR="0063061A" w:rsidRPr="005C6AC4">
        <w:rPr>
          <w:rFonts w:ascii="Arial" w:hAnsi="Arial" w:cs="Arial"/>
        </w:rPr>
        <w:t>Ду</w:t>
      </w:r>
      <w:proofErr w:type="spellEnd"/>
      <w:r w:rsidR="0063061A" w:rsidRPr="005C6AC4">
        <w:rPr>
          <w:rFonts w:ascii="Arial" w:hAnsi="Arial" w:cs="Arial"/>
        </w:rPr>
        <w:t xml:space="preserve">=40мм. </w:t>
      </w:r>
    </w:p>
    <w:p w14:paraId="266B3C03" w14:textId="33E6B736" w:rsidR="0063061A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7</w:t>
      </w:r>
      <w:r w:rsidR="0063061A" w:rsidRPr="005C6AC4">
        <w:rPr>
          <w:rFonts w:ascii="Arial" w:hAnsi="Arial" w:cs="Arial"/>
        </w:rPr>
        <w:t>.13 Степень защиты всех ШУ IP65.</w:t>
      </w:r>
    </w:p>
    <w:p w14:paraId="48B2C4FC" w14:textId="55D71822" w:rsidR="00E86418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7</w:t>
      </w:r>
      <w:r w:rsidR="00E86418" w:rsidRPr="005C6AC4">
        <w:rPr>
          <w:rFonts w:ascii="Arial" w:hAnsi="Arial" w:cs="Arial"/>
        </w:rPr>
        <w:t xml:space="preserve">.14 Кабели многожильные медные в негорючей оболочке. </w:t>
      </w:r>
    </w:p>
    <w:p w14:paraId="5FC608F8" w14:textId="056EA8A9" w:rsidR="00E86418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7</w:t>
      </w:r>
      <w:r w:rsidR="00E86418" w:rsidRPr="005C6AC4">
        <w:rPr>
          <w:rFonts w:ascii="Arial" w:hAnsi="Arial" w:cs="Arial"/>
        </w:rPr>
        <w:t>.15 Кабельная трасса – оцинкованные перфорированные лотки либо сетчатые, прокладка по существующим конструкциям.</w:t>
      </w:r>
    </w:p>
    <w:p w14:paraId="6537D9D1" w14:textId="77777777" w:rsidR="00E86418" w:rsidRPr="005C6AC4" w:rsidRDefault="00E86418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01AE8C6F" w14:textId="171A40E2" w:rsidR="0063061A" w:rsidRPr="005C6AC4" w:rsidRDefault="0063061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Все изменения в комплектации согласовываются с Заказчиком в процессе разработки проекта.</w:t>
      </w:r>
    </w:p>
    <w:p w14:paraId="204E2B35" w14:textId="77777777" w:rsidR="0063061A" w:rsidRPr="005C6AC4" w:rsidRDefault="0063061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7853AF02" w14:textId="359BEECA" w:rsidR="0063061A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8</w:t>
      </w:r>
      <w:r w:rsidR="0063061A" w:rsidRPr="005C6AC4">
        <w:rPr>
          <w:rFonts w:ascii="Arial" w:hAnsi="Arial" w:cs="Arial"/>
          <w:b/>
        </w:rPr>
        <w:t>. Требования к рабочим напряжениям</w:t>
      </w:r>
    </w:p>
    <w:p w14:paraId="3D6DD8A9" w14:textId="04601064" w:rsidR="0063061A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8</w:t>
      </w:r>
      <w:r w:rsidR="0063061A" w:rsidRPr="005C6AC4">
        <w:rPr>
          <w:rFonts w:ascii="Arial" w:hAnsi="Arial" w:cs="Arial"/>
        </w:rPr>
        <w:t xml:space="preserve">.1 Питание </w:t>
      </w:r>
      <w:r w:rsidR="007708E0" w:rsidRPr="005C6AC4">
        <w:rPr>
          <w:rFonts w:ascii="Arial" w:hAnsi="Arial" w:cs="Arial"/>
        </w:rPr>
        <w:t xml:space="preserve">приводных электродвигателей конвейеров, питателей и мотор-вибраторов </w:t>
      </w:r>
      <w:r w:rsidR="0063061A" w:rsidRPr="005C6AC4">
        <w:rPr>
          <w:rFonts w:ascii="Arial" w:hAnsi="Arial" w:cs="Arial"/>
        </w:rPr>
        <w:t>- 3 фазы 380В, 50Гц</w:t>
      </w:r>
      <w:r w:rsidR="0063575D" w:rsidRPr="005C6AC4">
        <w:rPr>
          <w:rFonts w:ascii="Arial" w:hAnsi="Arial" w:cs="Arial"/>
        </w:rPr>
        <w:t xml:space="preserve"> переменный ток</w:t>
      </w:r>
      <w:r w:rsidR="0063061A" w:rsidRPr="005C6AC4">
        <w:rPr>
          <w:rFonts w:ascii="Arial" w:hAnsi="Arial" w:cs="Arial"/>
        </w:rPr>
        <w:t>.</w:t>
      </w:r>
    </w:p>
    <w:p w14:paraId="3A1DABD4" w14:textId="75FF7AF3" w:rsidR="0063061A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8</w:t>
      </w:r>
      <w:r w:rsidR="0063061A" w:rsidRPr="005C6AC4">
        <w:rPr>
          <w:rFonts w:ascii="Arial" w:hAnsi="Arial" w:cs="Arial"/>
        </w:rPr>
        <w:t>.2 Питание цепей питания оборудования -</w:t>
      </w:r>
      <w:r w:rsidR="00AC5270" w:rsidRPr="005C6AC4">
        <w:rPr>
          <w:rFonts w:ascii="Arial" w:hAnsi="Arial" w:cs="Arial"/>
        </w:rPr>
        <w:t xml:space="preserve"> </w:t>
      </w:r>
      <w:r w:rsidR="0063061A" w:rsidRPr="005C6AC4">
        <w:rPr>
          <w:rFonts w:ascii="Arial" w:hAnsi="Arial" w:cs="Arial"/>
        </w:rPr>
        <w:t>220В, 50Гц, наличие разделительного трансформатора 380/220 обязательно.</w:t>
      </w:r>
    </w:p>
    <w:p w14:paraId="1F55B517" w14:textId="7BAE9291" w:rsidR="0063061A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8</w:t>
      </w:r>
      <w:r w:rsidR="0063061A" w:rsidRPr="005C6AC4">
        <w:rPr>
          <w:rFonts w:ascii="Arial" w:hAnsi="Arial" w:cs="Arial"/>
        </w:rPr>
        <w:t xml:space="preserve">.3 Питание контакторов, датчиков, катушек </w:t>
      </w:r>
      <w:r w:rsidR="008D4BAB" w:rsidRPr="005C6AC4">
        <w:rPr>
          <w:rFonts w:ascii="Arial" w:hAnsi="Arial" w:cs="Arial"/>
        </w:rPr>
        <w:t>пневмо</w:t>
      </w:r>
      <w:r w:rsidR="0063061A" w:rsidRPr="005C6AC4">
        <w:rPr>
          <w:rFonts w:ascii="Arial" w:hAnsi="Arial" w:cs="Arial"/>
        </w:rPr>
        <w:t>клапанов, индикаторных ламп, контакторов, промежуточных реле в ШУ</w:t>
      </w:r>
      <w:r w:rsidR="00686284" w:rsidRPr="005C6AC4">
        <w:rPr>
          <w:rFonts w:ascii="Arial" w:hAnsi="Arial" w:cs="Arial"/>
        </w:rPr>
        <w:t xml:space="preserve">, </w:t>
      </w:r>
      <w:proofErr w:type="gramStart"/>
      <w:r w:rsidR="00686284" w:rsidRPr="005C6AC4">
        <w:rPr>
          <w:rFonts w:ascii="Arial" w:hAnsi="Arial" w:cs="Arial"/>
        </w:rPr>
        <w:t>свето-звуковой</w:t>
      </w:r>
      <w:proofErr w:type="gramEnd"/>
      <w:r w:rsidR="00686284" w:rsidRPr="005C6AC4">
        <w:rPr>
          <w:rFonts w:ascii="Arial" w:hAnsi="Arial" w:cs="Arial"/>
        </w:rPr>
        <w:t xml:space="preserve"> сигнализации</w:t>
      </w:r>
      <w:r w:rsidR="0063061A" w:rsidRPr="005C6AC4">
        <w:rPr>
          <w:rFonts w:ascii="Arial" w:hAnsi="Arial" w:cs="Arial"/>
        </w:rPr>
        <w:t xml:space="preserve"> - 24В постоянный ток.</w:t>
      </w:r>
    </w:p>
    <w:p w14:paraId="78ED7A7E" w14:textId="5FB141C0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29608C5A" w14:textId="7DAE937F" w:rsidR="0063061A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9. Требования к АРМ оператора</w:t>
      </w:r>
    </w:p>
    <w:p w14:paraId="03CDD157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9.1 </w:t>
      </w:r>
      <w:proofErr w:type="gramStart"/>
      <w:r w:rsidRPr="005C6AC4">
        <w:rPr>
          <w:rFonts w:ascii="Arial" w:hAnsi="Arial" w:cs="Arial"/>
        </w:rPr>
        <w:t>В</w:t>
      </w:r>
      <w:proofErr w:type="gramEnd"/>
      <w:r w:rsidRPr="005C6AC4">
        <w:rPr>
          <w:rFonts w:ascii="Arial" w:hAnsi="Arial" w:cs="Arial"/>
        </w:rPr>
        <w:t xml:space="preserve"> качестве АРМ оператора применен PC, позволяющий выполнить резервное копирование ОС с установленным ПО. </w:t>
      </w:r>
    </w:p>
    <w:p w14:paraId="09E4B806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Компьютер должен представлять собой системный блок форм-фактора ATX,  </w:t>
      </w:r>
    </w:p>
    <w:p w14:paraId="2674613F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монитор диагональю 24, с соотношением сторон 16:9 или 16:10, оснащенный разъемами </w:t>
      </w:r>
    </w:p>
    <w:p w14:paraId="59C38806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  <w:lang w:val="en-US"/>
        </w:rPr>
      </w:pPr>
      <w:r w:rsidRPr="005C6AC4">
        <w:rPr>
          <w:rFonts w:ascii="Arial" w:hAnsi="Arial" w:cs="Arial"/>
          <w:lang w:val="en-US"/>
        </w:rPr>
        <w:t xml:space="preserve">D-SUB </w:t>
      </w:r>
      <w:r w:rsidRPr="005C6AC4">
        <w:rPr>
          <w:rFonts w:ascii="Arial" w:hAnsi="Arial" w:cs="Arial"/>
        </w:rPr>
        <w:t>и</w:t>
      </w:r>
      <w:r w:rsidRPr="005C6AC4">
        <w:rPr>
          <w:rFonts w:ascii="Arial" w:hAnsi="Arial" w:cs="Arial"/>
          <w:lang w:val="en-US"/>
        </w:rPr>
        <w:t xml:space="preserve"> DVI-D (DVI-I).</w:t>
      </w:r>
    </w:p>
    <w:p w14:paraId="3D463BBA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  <w:lang w:val="en-US"/>
        </w:rPr>
        <w:t xml:space="preserve">  </w:t>
      </w:r>
      <w:r w:rsidRPr="005C6AC4">
        <w:rPr>
          <w:rFonts w:ascii="Arial" w:hAnsi="Arial" w:cs="Arial"/>
        </w:rPr>
        <w:t xml:space="preserve">Наличие на PC свободного порта </w:t>
      </w:r>
      <w:proofErr w:type="spellStart"/>
      <w:r w:rsidRPr="005C6AC4">
        <w:rPr>
          <w:rFonts w:ascii="Arial" w:hAnsi="Arial" w:cs="Arial"/>
        </w:rPr>
        <w:t>Ethernet</w:t>
      </w:r>
      <w:proofErr w:type="spellEnd"/>
      <w:r w:rsidRPr="005C6AC4">
        <w:rPr>
          <w:rFonts w:ascii="Arial" w:hAnsi="Arial" w:cs="Arial"/>
        </w:rPr>
        <w:t xml:space="preserve"> для его подключения к ЛВС предприятия.</w:t>
      </w:r>
    </w:p>
    <w:p w14:paraId="4A6E177A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Наличие свободных слотов PCI – 1 шт. и PCI-EXPRESS-1x – 1 шт., либо PCI-EXPRESS-1x – 2 шт.</w:t>
      </w:r>
    </w:p>
    <w:p w14:paraId="7C87730A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Требования к быстродействию ПК </w:t>
      </w:r>
      <w:proofErr w:type="spellStart"/>
      <w:r w:rsidRPr="005C6AC4">
        <w:rPr>
          <w:rFonts w:ascii="Arial" w:hAnsi="Arial" w:cs="Arial"/>
        </w:rPr>
        <w:t>IntelCore</w:t>
      </w:r>
      <w:proofErr w:type="spellEnd"/>
      <w:r w:rsidRPr="005C6AC4">
        <w:rPr>
          <w:rFonts w:ascii="Arial" w:hAnsi="Arial" w:cs="Arial"/>
        </w:rPr>
        <w:t xml:space="preserve"> i5 8 </w:t>
      </w:r>
      <w:proofErr w:type="spellStart"/>
      <w:r w:rsidRPr="005C6AC4">
        <w:rPr>
          <w:rFonts w:ascii="Arial" w:hAnsi="Arial" w:cs="Arial"/>
        </w:rPr>
        <w:t>Gb</w:t>
      </w:r>
      <w:proofErr w:type="spellEnd"/>
      <w:r w:rsidRPr="005C6AC4">
        <w:rPr>
          <w:rFonts w:ascii="Arial" w:hAnsi="Arial" w:cs="Arial"/>
        </w:rPr>
        <w:t xml:space="preserve"> ОЗУ.</w:t>
      </w:r>
    </w:p>
    <w:p w14:paraId="73555106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Использование моноблоков, нет-топов и прочих решений с плохой ремонтопригодностью – не допускается.</w:t>
      </w:r>
    </w:p>
    <w:p w14:paraId="2B123FE7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ПО должно сопровождаться лицензией от правообладателя на право его применения (в том числе на ОС и сервисное ПО). </w:t>
      </w:r>
    </w:p>
    <w:p w14:paraId="762A49F8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SCADA-система оператора должна быть визуально-наглядной, функционально полной для обеспечения требований настоящего ТЗ. </w:t>
      </w:r>
    </w:p>
    <w:p w14:paraId="4F64B31E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Данные о завершенных процессах должны архивироваться с глубиной 24 месяца и должна иметься возможность формирования отчетов (текущих, сменных, месячных), их распечатки.</w:t>
      </w:r>
    </w:p>
    <w:p w14:paraId="653861D5" w14:textId="77777777" w:rsidR="00DC6243" w:rsidRPr="005C6AC4" w:rsidRDefault="00DC6243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Формат архивных данных должен быть совместимым и удобным для обработки его средствами MS SQL.</w:t>
      </w:r>
    </w:p>
    <w:p w14:paraId="2218997F" w14:textId="77777777" w:rsidR="00D563E2" w:rsidRPr="005C6AC4" w:rsidRDefault="00D563E2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</w:rPr>
      </w:pPr>
    </w:p>
    <w:p w14:paraId="1CB2F5A5" w14:textId="31B50E18" w:rsidR="0063061A" w:rsidRPr="005C6AC4" w:rsidRDefault="00772455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9</w:t>
      </w:r>
      <w:r w:rsidR="0063061A" w:rsidRPr="005C6AC4">
        <w:rPr>
          <w:rFonts w:ascii="Arial" w:hAnsi="Arial" w:cs="Arial"/>
        </w:rPr>
        <w:t>.2 Отключение PC (например, для резервного копирования) не должно приводить к остановке технологического процесса, либо к изменению его параметров. Включение PC при запущенном технологическом процессе не должно приводить к изменению его параметров либо к остановке технологического процесса.</w:t>
      </w:r>
    </w:p>
    <w:p w14:paraId="727E0826" w14:textId="77777777" w:rsidR="00AA5D7E" w:rsidRPr="005C6AC4" w:rsidRDefault="00AA5D7E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</w:rPr>
      </w:pPr>
    </w:p>
    <w:p w14:paraId="18868054" w14:textId="03306421" w:rsidR="0063061A" w:rsidRPr="005C6AC4" w:rsidRDefault="00772455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9</w:t>
      </w:r>
      <w:r w:rsidR="0063061A" w:rsidRPr="005C6AC4">
        <w:rPr>
          <w:rFonts w:ascii="Arial" w:eastAsia="Times New Roman" w:hAnsi="Arial" w:cs="Arial"/>
        </w:rPr>
        <w:t>.3 ПО верхнего уровня включает функциональность:</w:t>
      </w:r>
    </w:p>
    <w:p w14:paraId="7AF5D1A1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 Хранение перечня архивируемых данных в локальной реляционной БД.</w:t>
      </w:r>
    </w:p>
    <w:p w14:paraId="7180DC26" w14:textId="13727407" w:rsidR="0063061A" w:rsidRPr="005C6AC4" w:rsidRDefault="0063061A" w:rsidP="005C6AC4">
      <w:pPr>
        <w:spacing w:line="276" w:lineRule="auto"/>
        <w:ind w:left="708"/>
        <w:contextualSpacing/>
        <w:rPr>
          <w:rFonts w:ascii="Arial" w:eastAsia="Calibri" w:hAnsi="Arial" w:cs="Arial"/>
        </w:rPr>
      </w:pPr>
      <w:r w:rsidRPr="005C6AC4">
        <w:rPr>
          <w:rFonts w:ascii="Arial" w:eastAsia="Times New Roman" w:hAnsi="Arial" w:cs="Arial"/>
        </w:rPr>
        <w:t>Архив дозирования сухих компонентов шликера и глинистой суспензии, должен сохраняться в PLC в количестве не менее 100 архивных записей. По мере заполнения архива старые данные переписываются новыми. ПО верхнего уровня</w:t>
      </w:r>
      <w:r w:rsidR="0055605D" w:rsidRPr="005C6AC4">
        <w:rPr>
          <w:rFonts w:ascii="Arial" w:eastAsia="Times New Roman" w:hAnsi="Arial" w:cs="Arial"/>
        </w:rPr>
        <w:t xml:space="preserve"> </w:t>
      </w:r>
      <w:r w:rsidRPr="005C6AC4">
        <w:rPr>
          <w:rFonts w:ascii="Arial" w:eastAsia="Times New Roman" w:hAnsi="Arial" w:cs="Arial"/>
        </w:rPr>
        <w:t xml:space="preserve">должно производить периодическое считывание этих данных и запись в реляционную СУБД. Это необходимо </w:t>
      </w:r>
      <w:r w:rsidRPr="005C6AC4">
        <w:rPr>
          <w:rFonts w:ascii="Arial" w:eastAsia="Times New Roman" w:hAnsi="Arial" w:cs="Arial"/>
        </w:rPr>
        <w:lastRenderedPageBreak/>
        <w:t>для того, чтобы не было потери архивных данных за период, когда компьютер был отключен (например, для технического обслуживания).</w:t>
      </w:r>
    </w:p>
    <w:p w14:paraId="778A923D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Автоматическая архивация данных в локальную БД.</w:t>
      </w:r>
    </w:p>
    <w:p w14:paraId="1A1938DB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Лог аварий на русском языке (время начала и окончания аварии).</w:t>
      </w:r>
    </w:p>
    <w:p w14:paraId="54A6E56D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Интерфейсы просмотра архива и аварий за произвольный период, выгрузку данных архива в формате MS EXCEL.</w:t>
      </w:r>
    </w:p>
    <w:p w14:paraId="21BC6576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Глубина локального архива не менее 12 месяцев.</w:t>
      </w:r>
    </w:p>
    <w:p w14:paraId="538D11B2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Предпочтительная версия локальной СУБД MS SQL Server Express не старше 2014.</w:t>
      </w:r>
    </w:p>
    <w:p w14:paraId="65ECAB7C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Система защиты ПО верхнего уровня от несанкционированного использования должна позволять его перенос на другой ПК, в случае выхода из строя оригинального без обращения к разработчикам, повторной генерации файлов лицензии, сертификатов и т. п., то есть «привязки» ПО к конкретному экземпляру аппаратного обеспечения PC быть не должно.  Исключение составляет ключ аппаратной защиты HASP и его аналоги. </w:t>
      </w:r>
    </w:p>
    <w:p w14:paraId="437B9B60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В качестве ПО верхнего уровня предпочтительно использование СКАДА системы российского производства, желательно MasterSCADA </w:t>
      </w:r>
      <w:proofErr w:type="gramStart"/>
      <w:r w:rsidRPr="005C6AC4">
        <w:rPr>
          <w:rFonts w:ascii="Arial" w:eastAsia="Times New Roman" w:hAnsi="Arial" w:cs="Arial"/>
        </w:rPr>
        <w:t>3.X  Archive</w:t>
      </w:r>
      <w:proofErr w:type="gramEnd"/>
      <w:r w:rsidRPr="005C6AC4">
        <w:rPr>
          <w:rFonts w:ascii="Arial" w:eastAsia="Times New Roman" w:hAnsi="Arial" w:cs="Arial"/>
        </w:rPr>
        <w:t xml:space="preserve"> Server (MAS)).</w:t>
      </w:r>
    </w:p>
    <w:p w14:paraId="780477DB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Оператор должен иметь возможность создания и изменения (через доступ) рецептов шликера, визуального контроля текущих процессов: текущий заданный рецепт, веса в весовых бункерах.</w:t>
      </w:r>
    </w:p>
    <w:p w14:paraId="5E76FF6C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Предусмотреть табличную форму представления данных. </w:t>
      </w:r>
    </w:p>
    <w:p w14:paraId="1631BD9C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Все нештатные ситуации сопровождаются аварийной сигнализацией и сообщениями в SCADA-системе. </w:t>
      </w:r>
    </w:p>
    <w:p w14:paraId="0D43C851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В случае отказа верхнего уровня оператор имеет возможность осуществлять управление дозированием компонентов непосредственно на установке в ручном режиме.</w:t>
      </w:r>
    </w:p>
    <w:p w14:paraId="7C687934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Возможность формирования отчетов (текущих, сменных, месячных), их распечатки. Формат архивных данных должен быть совместимым и удобным для обработки его средствами MS SQL.</w:t>
      </w:r>
    </w:p>
    <w:p w14:paraId="4EFEBF6B" w14:textId="77777777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Отображение количества оборотов шаровых мельниц.</w:t>
      </w:r>
    </w:p>
    <w:p w14:paraId="1E024BB5" w14:textId="6EC8B4F8" w:rsidR="0063061A" w:rsidRPr="005C6AC4" w:rsidRDefault="0063061A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Отображение состояния мельниц (работает, не работает)</w:t>
      </w:r>
      <w:r w:rsidR="00463BBD" w:rsidRPr="005C6AC4">
        <w:rPr>
          <w:rFonts w:ascii="Arial" w:eastAsia="Times New Roman" w:hAnsi="Arial" w:cs="Arial"/>
        </w:rPr>
        <w:t>.</w:t>
      </w:r>
    </w:p>
    <w:p w14:paraId="24D373A0" w14:textId="3A02D756" w:rsidR="00463BBD" w:rsidRPr="005C6AC4" w:rsidRDefault="00463BBD" w:rsidP="005C6AC4">
      <w:pPr>
        <w:numPr>
          <w:ilvl w:val="0"/>
          <w:numId w:val="12"/>
        </w:numPr>
        <w:tabs>
          <w:tab w:val="left" w:pos="374"/>
        </w:tabs>
        <w:spacing w:before="67" w:after="0" w:line="276" w:lineRule="auto"/>
        <w:ind w:left="720" w:hanging="360"/>
        <w:contextualSpacing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Отображение состояния насосов перекачки (работает, не работает) и их текущей производительности.</w:t>
      </w:r>
    </w:p>
    <w:p w14:paraId="51443C10" w14:textId="77777777" w:rsidR="00972B10" w:rsidRPr="005C6AC4" w:rsidRDefault="00972B10" w:rsidP="005C6AC4">
      <w:pPr>
        <w:tabs>
          <w:tab w:val="left" w:pos="374"/>
        </w:tabs>
        <w:spacing w:before="67" w:after="0" w:line="276" w:lineRule="auto"/>
        <w:ind w:left="720"/>
        <w:jc w:val="both"/>
        <w:rPr>
          <w:rFonts w:ascii="Arial" w:eastAsia="Times New Roman" w:hAnsi="Arial" w:cs="Arial"/>
        </w:rPr>
      </w:pPr>
    </w:p>
    <w:p w14:paraId="591F1E71" w14:textId="2ED2759C" w:rsidR="0063061A" w:rsidRPr="005C6AC4" w:rsidRDefault="00591DBA" w:rsidP="005C6AC4">
      <w:pPr>
        <w:spacing w:line="276" w:lineRule="auto"/>
        <w:rPr>
          <w:rFonts w:ascii="Arial" w:eastAsia="Times New Roman" w:hAnsi="Arial" w:cs="Arial"/>
          <w:b/>
        </w:rPr>
      </w:pPr>
      <w:r w:rsidRPr="005C6AC4">
        <w:rPr>
          <w:rFonts w:ascii="Arial" w:hAnsi="Arial" w:cs="Arial"/>
          <w:b/>
        </w:rPr>
        <w:t>10. Требования к обеспечению безопасности</w:t>
      </w:r>
    </w:p>
    <w:p w14:paraId="19DFBE07" w14:textId="1F3333F8" w:rsidR="0063061A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63061A" w:rsidRPr="005C6AC4">
        <w:rPr>
          <w:rFonts w:ascii="Arial" w:hAnsi="Arial" w:cs="Arial"/>
        </w:rPr>
        <w:t>АСУ ТП должна соответствовать всем нормативным документам, регламентирующим безопасное проведение работ при осуществлении производственного процесса.</w:t>
      </w:r>
    </w:p>
    <w:p w14:paraId="5C67EDC3" w14:textId="40EA0D08" w:rsidR="00463BBD" w:rsidRPr="005C6AC4" w:rsidRDefault="00591DBA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  </w:t>
      </w:r>
      <w:r w:rsidR="00237B28" w:rsidRPr="005C6AC4">
        <w:rPr>
          <w:rFonts w:ascii="Arial" w:hAnsi="Arial" w:cs="Arial"/>
        </w:rPr>
        <w:t>Началу движения</w:t>
      </w:r>
      <w:r w:rsidR="00463BBD" w:rsidRPr="005C6AC4">
        <w:rPr>
          <w:rFonts w:ascii="Arial" w:hAnsi="Arial" w:cs="Arial"/>
        </w:rPr>
        <w:t xml:space="preserve"> ленточных конвейеров как в ручном, так и в автоматическом режимах должен предшествовать продолжительный звуковой сигнал, по окончании которого происходит</w:t>
      </w:r>
      <w:r w:rsidR="00237B28" w:rsidRPr="005C6AC4">
        <w:rPr>
          <w:rFonts w:ascii="Arial" w:hAnsi="Arial" w:cs="Arial"/>
        </w:rPr>
        <w:t xml:space="preserve"> старт конвейеров</w:t>
      </w:r>
      <w:r w:rsidR="00463BBD" w:rsidRPr="005C6AC4">
        <w:rPr>
          <w:rFonts w:ascii="Arial" w:hAnsi="Arial" w:cs="Arial"/>
        </w:rPr>
        <w:t>.</w:t>
      </w:r>
    </w:p>
    <w:p w14:paraId="44C259EE" w14:textId="77777777" w:rsidR="00237B28" w:rsidRPr="005C6AC4" w:rsidRDefault="00237B28" w:rsidP="005C6AC4">
      <w:pPr>
        <w:spacing w:line="276" w:lineRule="auto"/>
        <w:rPr>
          <w:rFonts w:ascii="Arial" w:hAnsi="Arial" w:cs="Arial"/>
          <w:b/>
        </w:rPr>
      </w:pPr>
    </w:p>
    <w:p w14:paraId="1806B836" w14:textId="0AD34874" w:rsidR="00C14AA1" w:rsidRPr="005C6AC4" w:rsidRDefault="00591DBA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MS Mincho" w:hAnsi="Arial" w:cs="Arial"/>
        </w:rPr>
      </w:pPr>
      <w:r w:rsidRPr="005C6AC4">
        <w:rPr>
          <w:rFonts w:ascii="Arial" w:eastAsia="Times New Roman" w:hAnsi="Arial" w:cs="Arial"/>
        </w:rPr>
        <w:t xml:space="preserve">10.1. </w:t>
      </w:r>
      <w:r w:rsidR="00C14AA1" w:rsidRPr="005C6AC4">
        <w:rPr>
          <w:rFonts w:ascii="Arial" w:eastAsia="Times New Roman" w:hAnsi="Arial" w:cs="Arial"/>
        </w:rPr>
        <w:t>Аварийные и предупредительные сообщения АСУТП</w:t>
      </w:r>
      <w:r w:rsidR="00C14AA1" w:rsidRPr="005C6AC4">
        <w:rPr>
          <w:rFonts w:ascii="Arial" w:eastAsia="Times New Roman" w:hAnsi="Arial" w:cs="Arial"/>
        </w:rPr>
        <w:tab/>
      </w:r>
      <w:r w:rsidR="00C14AA1" w:rsidRPr="005C6AC4">
        <w:rPr>
          <w:rFonts w:ascii="Arial" w:eastAsia="MS Mincho" w:hAnsi="Arial" w:cs="Arial"/>
        </w:rPr>
        <w:tab/>
      </w:r>
      <w:r w:rsidR="00C14AA1" w:rsidRPr="005C6AC4">
        <w:rPr>
          <w:rFonts w:ascii="Arial" w:eastAsia="MS Mincho" w:hAnsi="Arial" w:cs="Arial"/>
        </w:rPr>
        <w:tab/>
        <w:t xml:space="preserve"> </w:t>
      </w:r>
    </w:p>
    <w:p w14:paraId="54D5BCCB" w14:textId="4DC55EE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eastAsia="MS Mincho" w:hAnsi="Arial" w:cs="Arial"/>
        </w:rPr>
        <w:tab/>
      </w:r>
      <w:r w:rsidRPr="005C6AC4">
        <w:rPr>
          <w:rFonts w:ascii="Arial" w:hAnsi="Arial" w:cs="Arial"/>
        </w:rPr>
        <w:tab/>
        <w:t>ОШИБКИ ДОЗАТОРА №1</w:t>
      </w:r>
    </w:p>
    <w:p w14:paraId="26B89509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11-Вес пустого бункера первого дозатора некорректен.</w:t>
      </w:r>
    </w:p>
    <w:p w14:paraId="5DCBA09E" w14:textId="0A822E7F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12-В начале дозирования есть утечка в первый дозатор (возможно не выключен питатель).</w:t>
      </w:r>
    </w:p>
    <w:p w14:paraId="67DDACDB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13-Отсутствует или мала подача второго компонента (КОМПОНЕНТ 2).</w:t>
      </w:r>
    </w:p>
    <w:p w14:paraId="3E3D3722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14-После дозирования второго компонента (КОМПОНЕНТ 2) не выключился питатель. </w:t>
      </w:r>
    </w:p>
    <w:p w14:paraId="4D78EA91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15-Отсутствует или мала подача первого компонента (КОМПОНЕНТ 1).</w:t>
      </w:r>
    </w:p>
    <w:p w14:paraId="32CBA700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16-После дозирования первого компонента (КОМПОНЕНТ 1) не выключился питатель.</w:t>
      </w:r>
    </w:p>
    <w:p w14:paraId="2ACC2E76" w14:textId="3162AA1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17-Отсутствует или мала подача при выгрузке первого дозатора (залипание в весовом бункере 1).</w:t>
      </w:r>
    </w:p>
    <w:p w14:paraId="58BD61AA" w14:textId="77777777" w:rsidR="006658B8" w:rsidRPr="005C6AC4" w:rsidRDefault="006658B8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26D261A5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ab/>
      </w:r>
      <w:r w:rsidRPr="005C6AC4">
        <w:rPr>
          <w:rFonts w:ascii="Arial" w:hAnsi="Arial" w:cs="Arial"/>
        </w:rPr>
        <w:tab/>
        <w:t>ОШИБКИ ДОЗАТОРА №2</w:t>
      </w:r>
    </w:p>
    <w:p w14:paraId="6FF8BCB2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21- Вес пустого бункера второго дозатора некорректен.</w:t>
      </w:r>
    </w:p>
    <w:p w14:paraId="2DD5475C" w14:textId="1331EEC6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22-В начале дозирования есть утечка во второй дозатор (возможно не выключен питатель).</w:t>
      </w:r>
    </w:p>
    <w:p w14:paraId="6A1F58E7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23-Отсутствует или мала подача четвертого компонента (КОМПОНЕНТ 4).</w:t>
      </w:r>
    </w:p>
    <w:p w14:paraId="4FA296DE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lastRenderedPageBreak/>
        <w:t xml:space="preserve">24-После дозирования четвертого компонента (КОМПОНЕНТ 4) не выключился питатель. </w:t>
      </w:r>
    </w:p>
    <w:p w14:paraId="2B82B3A4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25-Отсутствует или мала подача третьего компонента (КОМПОНЕНТ 3).</w:t>
      </w:r>
    </w:p>
    <w:p w14:paraId="5032711F" w14:textId="77777777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26-После дозирования третьего компонента (КОМПОНЕНТ 3) не выключился питатель.</w:t>
      </w:r>
    </w:p>
    <w:p w14:paraId="0C1FC0B3" w14:textId="0073BEEE" w:rsidR="00C14AA1" w:rsidRPr="005C6AC4" w:rsidRDefault="00C14AA1" w:rsidP="005C6AC4">
      <w:pPr>
        <w:snapToGrid w:val="0"/>
        <w:spacing w:line="276" w:lineRule="auto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27-Отсутствует или мала подача при выгрузке второго дозатора (залипание в весовом бункере 2).</w:t>
      </w:r>
    </w:p>
    <w:p w14:paraId="0D9762D2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ab/>
      </w:r>
      <w:r w:rsidRPr="005C6AC4">
        <w:rPr>
          <w:rFonts w:ascii="Arial" w:eastAsia="MS Mincho" w:hAnsi="Arial" w:cs="Arial"/>
          <w:sz w:val="22"/>
          <w:szCs w:val="22"/>
        </w:rPr>
        <w:tab/>
        <w:t>ОШИБКИ ГЛАВНОГО КОНВЕЙЕРА.</w:t>
      </w:r>
    </w:p>
    <w:p w14:paraId="175D4FE7" w14:textId="458937A2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31-Перед началом дозирования не остановлен горизонтальный участок главного конвейера.</w:t>
      </w:r>
    </w:p>
    <w:p w14:paraId="2E3BC49D" w14:textId="1EA88488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32-Перед началом дозирования не остановлен средний наклонный участок</w:t>
      </w:r>
      <w:r w:rsidR="00772455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Pr="005C6AC4">
        <w:rPr>
          <w:rFonts w:ascii="Arial" w:eastAsia="MS Mincho" w:hAnsi="Arial" w:cs="Arial"/>
          <w:sz w:val="22"/>
          <w:szCs w:val="22"/>
        </w:rPr>
        <w:t>главного конвейера.</w:t>
      </w:r>
    </w:p>
    <w:p w14:paraId="058E2F54" w14:textId="6E1A9DE1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33-Перед началом дозирования не остановлен верхний наклонный участок главного конвейера.</w:t>
      </w:r>
    </w:p>
    <w:p w14:paraId="19C51700" w14:textId="310CF48B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34-Не включился горизонтальный участок главного конвейера при вывозе из первого дозатора. </w:t>
      </w:r>
    </w:p>
    <w:p w14:paraId="3AF38E5E" w14:textId="0ECB928E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35-Не включился средний наклонный участок главного конвейера при вывозе из первого</w:t>
      </w:r>
      <w:r w:rsidR="00772455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Pr="005C6AC4">
        <w:rPr>
          <w:rFonts w:ascii="Arial" w:eastAsia="MS Mincho" w:hAnsi="Arial" w:cs="Arial"/>
          <w:sz w:val="22"/>
          <w:szCs w:val="22"/>
        </w:rPr>
        <w:t>дозатора.</w:t>
      </w:r>
    </w:p>
    <w:p w14:paraId="7EDC48B3" w14:textId="3C1CD7C0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36-Не включился верхний наклонный участок главного конвейера при вывозе из первого дозатора.</w:t>
      </w:r>
    </w:p>
    <w:p w14:paraId="54A2E7B3" w14:textId="1AFEC396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37-Не включился горизонтальный участок главного конвейера при вывозе из второго дозатора. </w:t>
      </w:r>
    </w:p>
    <w:p w14:paraId="6DEB0D4F" w14:textId="23DF9221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38-Не включился средний наклонный участок главного конвейера при вывозе из второго дозатора. </w:t>
      </w:r>
    </w:p>
    <w:p w14:paraId="2A285939" w14:textId="754FEA4F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39-Не включился верхний наклонный участок главного конвейера при вывозе из второго дозатора.</w:t>
      </w:r>
    </w:p>
    <w:p w14:paraId="68F3B174" w14:textId="77777777" w:rsidR="00C14AA1" w:rsidRPr="005C6AC4" w:rsidRDefault="00C14AA1" w:rsidP="005C6AC4">
      <w:pPr>
        <w:pStyle w:val="a6"/>
        <w:spacing w:line="276" w:lineRule="auto"/>
        <w:ind w:left="708" w:firstLine="708"/>
        <w:rPr>
          <w:rFonts w:ascii="Arial" w:eastAsia="MS Mincho" w:hAnsi="Arial" w:cs="Arial"/>
          <w:sz w:val="22"/>
          <w:szCs w:val="22"/>
        </w:rPr>
      </w:pPr>
    </w:p>
    <w:p w14:paraId="67EB8F7F" w14:textId="77777777" w:rsidR="00C14AA1" w:rsidRPr="005C6AC4" w:rsidRDefault="00C14AA1" w:rsidP="005C6AC4">
      <w:pPr>
        <w:pStyle w:val="a6"/>
        <w:spacing w:line="276" w:lineRule="auto"/>
        <w:ind w:left="708" w:firstLine="708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ОШИБКИ ЖИДКОГО ДОЗИРОВАНИЯ</w:t>
      </w:r>
    </w:p>
    <w:p w14:paraId="52ECEB9A" w14:textId="77777777" w:rsidR="00C14AA1" w:rsidRPr="005C6AC4" w:rsidRDefault="00C14AA1" w:rsidP="005C6AC4">
      <w:pPr>
        <w:spacing w:line="276" w:lineRule="auto"/>
        <w:rPr>
          <w:rFonts w:ascii="Arial" w:hAnsi="Arial" w:cs="Arial"/>
        </w:rPr>
      </w:pPr>
      <w:r w:rsidRPr="005C6AC4">
        <w:rPr>
          <w:rFonts w:ascii="Arial" w:hAnsi="Arial" w:cs="Arial"/>
        </w:rPr>
        <w:t>Аварийные сообщения (остановка цикла автоматического дозирования)</w:t>
      </w:r>
    </w:p>
    <w:p w14:paraId="6617656F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1.Нет связи со счётчиком дозирования глины в барабаны</w:t>
      </w:r>
    </w:p>
    <w:p w14:paraId="2A9B4225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2.Нет связи со счётчиком дозирования глины в 1 цех</w:t>
      </w:r>
    </w:p>
    <w:p w14:paraId="214551B8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3.Нет связи со счётчиком дозирования глины из-под ФММ</w:t>
      </w:r>
    </w:p>
    <w:p w14:paraId="7B5CD63C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4.Нет импульсов от расходомера дозирования глины в барабаны</w:t>
      </w:r>
    </w:p>
    <w:p w14:paraId="3393A632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5.Нет импульсов от расходомера дозирования глины в 1 цех</w:t>
      </w:r>
    </w:p>
    <w:p w14:paraId="425BA34E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6.Нет импульсов от расходомера дозирования глины из-под ФММ</w:t>
      </w:r>
    </w:p>
    <w:p w14:paraId="5094CAB1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7.Не нулевой расход от расходомера дозирования глины в барабаны при выключенном насосе</w:t>
      </w:r>
    </w:p>
    <w:p w14:paraId="7730BC98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8.Не нулевой расход от расходомера дозирования глины в 1 цех при выключенном насосе</w:t>
      </w:r>
    </w:p>
    <w:p w14:paraId="23BFFA52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9.Не нулевой расход от расходомера дозирования глины из-под ФММ при выключенном насосе</w:t>
      </w:r>
    </w:p>
    <w:p w14:paraId="16F2F33C" w14:textId="77777777" w:rsidR="00C14AA1" w:rsidRPr="005C6AC4" w:rsidRDefault="00C14AA1" w:rsidP="005C6AC4">
      <w:pPr>
        <w:pStyle w:val="a5"/>
        <w:spacing w:line="276" w:lineRule="auto"/>
        <w:rPr>
          <w:rFonts w:ascii="Arial" w:hAnsi="Arial" w:cs="Arial"/>
        </w:rPr>
      </w:pPr>
    </w:p>
    <w:p w14:paraId="0169F74D" w14:textId="77777777" w:rsidR="00C14AA1" w:rsidRPr="005C6AC4" w:rsidRDefault="00C14AA1" w:rsidP="005C6AC4">
      <w:pPr>
        <w:spacing w:line="276" w:lineRule="auto"/>
        <w:rPr>
          <w:rFonts w:ascii="Arial" w:hAnsi="Arial" w:cs="Arial"/>
        </w:rPr>
      </w:pPr>
      <w:r w:rsidRPr="005C6AC4">
        <w:rPr>
          <w:rFonts w:ascii="Arial" w:hAnsi="Arial" w:cs="Arial"/>
        </w:rPr>
        <w:t>Предупредительные сообщения (дозирование продолжается)</w:t>
      </w:r>
    </w:p>
    <w:p w14:paraId="594108C8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10.Расход дозирования глины в барабаны ниже нормы</w:t>
      </w:r>
    </w:p>
    <w:p w14:paraId="2EFAC942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11.Расход дозирования глины в 1 цех ниже нормы</w:t>
      </w:r>
    </w:p>
    <w:p w14:paraId="6607BDCB" w14:textId="77777777" w:rsidR="00C14AA1" w:rsidRPr="005C6AC4" w:rsidRDefault="00C14AA1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12.Расход дозирования глины из-под ФММ ниже нормы</w:t>
      </w:r>
    </w:p>
    <w:p w14:paraId="0481D6D6" w14:textId="77777777" w:rsidR="00C14AA1" w:rsidRPr="005C6AC4" w:rsidRDefault="00C14AA1" w:rsidP="005C6AC4">
      <w:pPr>
        <w:tabs>
          <w:tab w:val="left" w:pos="374"/>
        </w:tabs>
        <w:spacing w:before="67" w:after="0" w:line="276" w:lineRule="auto"/>
        <w:jc w:val="both"/>
        <w:rPr>
          <w:rFonts w:ascii="Arial" w:eastAsia="Times New Roman" w:hAnsi="Arial" w:cs="Arial"/>
        </w:rPr>
      </w:pPr>
    </w:p>
    <w:p w14:paraId="3E3EBFCE" w14:textId="66CA8D17" w:rsidR="0063061A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11. Требования к документации</w:t>
      </w:r>
    </w:p>
    <w:p w14:paraId="28B9C361" w14:textId="2D995CBF" w:rsidR="0063061A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11</w:t>
      </w:r>
      <w:r w:rsidR="0063061A" w:rsidRPr="005C6AC4">
        <w:rPr>
          <w:rFonts w:ascii="Arial" w:eastAsia="MS Mincho" w:hAnsi="Arial" w:cs="Arial"/>
          <w:sz w:val="22"/>
          <w:szCs w:val="22"/>
        </w:rPr>
        <w:t xml:space="preserve">.1 </w:t>
      </w:r>
      <w:r w:rsidR="00972B10" w:rsidRPr="005C6AC4">
        <w:rPr>
          <w:rFonts w:ascii="Arial" w:eastAsia="MS Mincho" w:hAnsi="Arial" w:cs="Arial"/>
          <w:sz w:val="22"/>
          <w:szCs w:val="22"/>
        </w:rPr>
        <w:t>Проектная, р</w:t>
      </w:r>
      <w:r w:rsidR="0063061A" w:rsidRPr="005C6AC4">
        <w:rPr>
          <w:rFonts w:ascii="Arial" w:eastAsia="MS Mincho" w:hAnsi="Arial" w:cs="Arial"/>
          <w:sz w:val="22"/>
          <w:szCs w:val="22"/>
        </w:rPr>
        <w:t>абоч</w:t>
      </w:r>
      <w:r w:rsidR="00972B10" w:rsidRPr="005C6AC4">
        <w:rPr>
          <w:rFonts w:ascii="Arial" w:eastAsia="MS Mincho" w:hAnsi="Arial" w:cs="Arial"/>
          <w:sz w:val="22"/>
          <w:szCs w:val="22"/>
        </w:rPr>
        <w:t>ая</w:t>
      </w:r>
      <w:r w:rsidR="0063061A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0F7C80" w:rsidRPr="005C6AC4">
        <w:rPr>
          <w:rFonts w:ascii="Arial" w:eastAsia="MS Mincho" w:hAnsi="Arial" w:cs="Arial"/>
          <w:sz w:val="22"/>
          <w:szCs w:val="22"/>
        </w:rPr>
        <w:t>и исполнительн</w:t>
      </w:r>
      <w:r w:rsidR="00972B10" w:rsidRPr="005C6AC4">
        <w:rPr>
          <w:rFonts w:ascii="Arial" w:eastAsia="MS Mincho" w:hAnsi="Arial" w:cs="Arial"/>
          <w:sz w:val="22"/>
          <w:szCs w:val="22"/>
        </w:rPr>
        <w:t>ая</w:t>
      </w:r>
      <w:r w:rsidR="000F7C80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63061A" w:rsidRPr="005C6AC4">
        <w:rPr>
          <w:rFonts w:ascii="Arial" w:eastAsia="MS Mincho" w:hAnsi="Arial" w:cs="Arial"/>
          <w:sz w:val="22"/>
          <w:szCs w:val="22"/>
        </w:rPr>
        <w:t>документаци</w:t>
      </w:r>
      <w:r w:rsidR="00972B10" w:rsidRPr="005C6AC4">
        <w:rPr>
          <w:rFonts w:ascii="Arial" w:eastAsia="MS Mincho" w:hAnsi="Arial" w:cs="Arial"/>
          <w:sz w:val="22"/>
          <w:szCs w:val="22"/>
        </w:rPr>
        <w:t>и предоставляется</w:t>
      </w:r>
      <w:r w:rsidR="000F7C80" w:rsidRPr="005C6AC4">
        <w:rPr>
          <w:rFonts w:ascii="Arial" w:eastAsia="MS Mincho" w:hAnsi="Arial" w:cs="Arial"/>
          <w:sz w:val="22"/>
          <w:szCs w:val="22"/>
        </w:rPr>
        <w:t xml:space="preserve"> на бумажном (в 2-х экз.) и электронном (в 1 экз.) носителях</w:t>
      </w:r>
      <w:r w:rsidR="00972B10" w:rsidRPr="005C6AC4">
        <w:rPr>
          <w:rFonts w:ascii="Arial" w:eastAsia="MS Mincho" w:hAnsi="Arial" w:cs="Arial"/>
          <w:sz w:val="22"/>
          <w:szCs w:val="22"/>
        </w:rPr>
        <w:t>, и должна содержать</w:t>
      </w:r>
      <w:r w:rsidR="0063061A" w:rsidRPr="005C6AC4">
        <w:rPr>
          <w:rFonts w:ascii="Arial" w:eastAsia="MS Mincho" w:hAnsi="Arial" w:cs="Arial"/>
          <w:sz w:val="22"/>
          <w:szCs w:val="22"/>
        </w:rPr>
        <w:t>:</w:t>
      </w:r>
    </w:p>
    <w:p w14:paraId="7989192E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схемы автоматизации;</w:t>
      </w:r>
    </w:p>
    <w:p w14:paraId="1B97FBB7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принципиальные (электрические) схемы;</w:t>
      </w:r>
    </w:p>
    <w:p w14:paraId="30A054A7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схемы соединений внешних проводок;</w:t>
      </w:r>
    </w:p>
    <w:p w14:paraId="11DC54DA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чертежи расположения оборудования и внешних проводок;</w:t>
      </w:r>
    </w:p>
    <w:p w14:paraId="4CAFDBED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таблица соединений и подключений;</w:t>
      </w:r>
    </w:p>
    <w:p w14:paraId="1194FDCC" w14:textId="77777777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>- спецификацию оборудования (изделий, материалов);</w:t>
      </w:r>
    </w:p>
    <w:p w14:paraId="1BD947C3" w14:textId="7D6F4B9F" w:rsidR="0063061A" w:rsidRPr="005C6AC4" w:rsidRDefault="0063061A" w:rsidP="005C6AC4">
      <w:pPr>
        <w:tabs>
          <w:tab w:val="left" w:pos="374"/>
        </w:tabs>
        <w:spacing w:after="0" w:line="276" w:lineRule="auto"/>
        <w:ind w:left="709"/>
        <w:jc w:val="both"/>
        <w:rPr>
          <w:rFonts w:ascii="Arial" w:eastAsia="Times New Roman" w:hAnsi="Arial" w:cs="Arial"/>
        </w:rPr>
      </w:pPr>
      <w:r w:rsidRPr="005C6AC4">
        <w:rPr>
          <w:rFonts w:ascii="Arial" w:eastAsia="Times New Roman" w:hAnsi="Arial" w:cs="Arial"/>
        </w:rPr>
        <w:t xml:space="preserve">- руководство </w:t>
      </w:r>
      <w:r w:rsidR="006205A8" w:rsidRPr="005C6AC4">
        <w:rPr>
          <w:rFonts w:ascii="Arial" w:eastAsia="Times New Roman" w:hAnsi="Arial" w:cs="Arial"/>
        </w:rPr>
        <w:t>по эксплуатации</w:t>
      </w:r>
      <w:r w:rsidR="00D563E2" w:rsidRPr="005C6AC4">
        <w:rPr>
          <w:rFonts w:ascii="Arial" w:eastAsia="Times New Roman" w:hAnsi="Arial" w:cs="Arial"/>
        </w:rPr>
        <w:t xml:space="preserve"> и управлению процессом,</w:t>
      </w:r>
      <w:r w:rsidR="006205A8" w:rsidRPr="005C6AC4">
        <w:rPr>
          <w:rFonts w:ascii="Arial" w:eastAsia="Times New Roman" w:hAnsi="Arial" w:cs="Arial"/>
        </w:rPr>
        <w:t xml:space="preserve"> в том числе на ПО оператора</w:t>
      </w:r>
      <w:r w:rsidRPr="005C6AC4">
        <w:rPr>
          <w:rFonts w:ascii="Arial" w:eastAsia="Times New Roman" w:hAnsi="Arial" w:cs="Arial"/>
        </w:rPr>
        <w:t>;</w:t>
      </w:r>
    </w:p>
    <w:p w14:paraId="79A2D6B5" w14:textId="77777777" w:rsidR="0063061A" w:rsidRPr="005C6AC4" w:rsidRDefault="0063061A" w:rsidP="005C6AC4">
      <w:pPr>
        <w:spacing w:line="276" w:lineRule="auto"/>
        <w:ind w:firstLine="709"/>
        <w:contextualSpacing/>
        <w:rPr>
          <w:rFonts w:ascii="Arial" w:hAnsi="Arial" w:cs="Arial"/>
        </w:rPr>
      </w:pPr>
      <w:r w:rsidRPr="005C6AC4">
        <w:rPr>
          <w:rFonts w:ascii="Arial" w:hAnsi="Arial" w:cs="Arial"/>
        </w:rPr>
        <w:t>- пакет сопроводительной документации на ПО системы управления, с копиями рабочего ПО на переносимых носителях, установочным ПО с процедурами его установки, листингами программ PLC с комментариями. ПО должно сопровождаться лицензией от правообладателя на право его применения (в том числе на ОС и сервисное ПО).</w:t>
      </w:r>
    </w:p>
    <w:p w14:paraId="50EDF5EA" w14:textId="3ACB4FB0" w:rsidR="000F7C80" w:rsidRPr="005C6AC4" w:rsidRDefault="000F7C80" w:rsidP="005C6AC4">
      <w:pPr>
        <w:spacing w:line="276" w:lineRule="auto"/>
        <w:ind w:firstLine="708"/>
        <w:rPr>
          <w:rFonts w:ascii="Arial" w:hAnsi="Arial" w:cs="Arial"/>
        </w:rPr>
      </w:pPr>
      <w:r w:rsidRPr="005C6AC4">
        <w:rPr>
          <w:rFonts w:ascii="Arial" w:hAnsi="Arial" w:cs="Arial"/>
        </w:rPr>
        <w:t xml:space="preserve">- </w:t>
      </w:r>
      <w:r w:rsidR="009B1279" w:rsidRPr="005C6AC4">
        <w:rPr>
          <w:rFonts w:ascii="Arial" w:hAnsi="Arial" w:cs="Arial"/>
        </w:rPr>
        <w:t>паспорта</w:t>
      </w:r>
      <w:r w:rsidRPr="005C6AC4">
        <w:rPr>
          <w:rFonts w:ascii="Arial" w:hAnsi="Arial" w:cs="Arial"/>
        </w:rPr>
        <w:t xml:space="preserve"> завода изготовителя (если применимо) и сертификат</w:t>
      </w:r>
      <w:r w:rsidR="009B1279" w:rsidRPr="005C6AC4">
        <w:rPr>
          <w:rFonts w:ascii="Arial" w:hAnsi="Arial" w:cs="Arial"/>
        </w:rPr>
        <w:t>ы</w:t>
      </w:r>
      <w:r w:rsidRPr="005C6AC4">
        <w:rPr>
          <w:rFonts w:ascii="Arial" w:hAnsi="Arial" w:cs="Arial"/>
        </w:rPr>
        <w:t xml:space="preserve"> соответствия</w:t>
      </w:r>
      <w:r w:rsidR="009B1279" w:rsidRPr="005C6AC4">
        <w:rPr>
          <w:rFonts w:ascii="Arial" w:hAnsi="Arial" w:cs="Arial"/>
        </w:rPr>
        <w:t xml:space="preserve"> </w:t>
      </w:r>
      <w:r w:rsidRPr="005C6AC4">
        <w:rPr>
          <w:rFonts w:ascii="Arial" w:hAnsi="Arial" w:cs="Arial"/>
        </w:rPr>
        <w:t>на используемые компоненты и материалы.</w:t>
      </w:r>
    </w:p>
    <w:p w14:paraId="1C9C6FF5" w14:textId="77777777" w:rsidR="00AA5D7E" w:rsidRPr="005C6AC4" w:rsidRDefault="00AA5D7E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</w:p>
    <w:p w14:paraId="4F9B98BC" w14:textId="680B828E" w:rsidR="0063061A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lastRenderedPageBreak/>
        <w:t>11</w:t>
      </w:r>
      <w:r w:rsidR="0063061A" w:rsidRPr="005C6AC4">
        <w:rPr>
          <w:rFonts w:ascii="Arial" w:eastAsia="MS Mincho" w:hAnsi="Arial" w:cs="Arial"/>
          <w:sz w:val="22"/>
          <w:szCs w:val="22"/>
        </w:rPr>
        <w:t>.2 Система АСУ ТП регламентируется следующими документами:</w:t>
      </w:r>
    </w:p>
    <w:p w14:paraId="1F3F3D17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- ГОСТ 21.408-2013; (Система проектной документации для строительства (СПДС). Правила выполнения рабочей документации автоматизации технологических процессов (с Поправками); </w:t>
      </w:r>
    </w:p>
    <w:p w14:paraId="58175832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Р 21.1101-2013; (Система проектной документации для строительства (СПДС). Основные требования к проектной и рабочей документации);</w:t>
      </w:r>
    </w:p>
    <w:p w14:paraId="129F62E3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2.701-2008 Единая система конструкторской документации. Схемы. Виды и типы. Общие требования к выполнению;</w:t>
      </w:r>
    </w:p>
    <w:p w14:paraId="07A16773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24.302-80 Система технической документации на АСУ. Общие требования к выполнению схем;</w:t>
      </w:r>
    </w:p>
    <w:p w14:paraId="560A571B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34.602-89 Комплекс стандартов на АС. Техническое задание на создание автоматизированной системы.</w:t>
      </w:r>
    </w:p>
    <w:p w14:paraId="65BC86B7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34.201-89 Информационная технология. Комплекс стандартов на автоматизированные системы.</w:t>
      </w:r>
    </w:p>
    <w:p w14:paraId="0C890781" w14:textId="77777777" w:rsidR="0063061A" w:rsidRPr="005C6AC4" w:rsidRDefault="0063061A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- ГОСТ 21.408-2013 Система проектной документации для строительства. Правила выполнения рабочей документации автоматизации технологических процессов.</w:t>
      </w:r>
    </w:p>
    <w:p w14:paraId="7D46690B" w14:textId="7C08ABA1" w:rsidR="00180C6A" w:rsidRPr="005C6AC4" w:rsidRDefault="00180C6A" w:rsidP="005C6AC4">
      <w:pPr>
        <w:snapToGrid w:val="0"/>
        <w:spacing w:line="276" w:lineRule="auto"/>
        <w:contextualSpacing/>
        <w:rPr>
          <w:rFonts w:ascii="Arial" w:hAnsi="Arial" w:cs="Arial"/>
        </w:rPr>
      </w:pPr>
    </w:p>
    <w:p w14:paraId="1BF6CBE4" w14:textId="359F3B83" w:rsidR="006E2B85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 xml:space="preserve">12. </w:t>
      </w:r>
      <w:r w:rsidR="006E2B85" w:rsidRPr="005C6AC4">
        <w:rPr>
          <w:rFonts w:ascii="Arial" w:hAnsi="Arial" w:cs="Arial"/>
          <w:b/>
        </w:rPr>
        <w:t>Требования к выполнению работ</w:t>
      </w:r>
    </w:p>
    <w:p w14:paraId="0903A60F" w14:textId="5847C0B4" w:rsidR="006E2B85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12.1 </w:t>
      </w:r>
      <w:r w:rsidR="006E2B85" w:rsidRPr="005C6AC4">
        <w:rPr>
          <w:rFonts w:ascii="Arial" w:eastAsia="MS Mincho" w:hAnsi="Arial" w:cs="Arial"/>
          <w:sz w:val="22"/>
          <w:szCs w:val="22"/>
        </w:rPr>
        <w:t>Выполнение работ осуществляется на существующем действующем оборудовании в цехе №2 по адресу: Ростовская обл., г. Шахты, пер. Доронина, 2Б.</w:t>
      </w:r>
    </w:p>
    <w:p w14:paraId="6C064BF0" w14:textId="7C4891DE" w:rsidR="006E2B85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12.2 </w:t>
      </w:r>
      <w:r w:rsidR="006E2B85" w:rsidRPr="005C6AC4">
        <w:rPr>
          <w:rFonts w:ascii="Arial" w:eastAsia="MS Mincho" w:hAnsi="Arial" w:cs="Arial"/>
          <w:sz w:val="22"/>
          <w:szCs w:val="22"/>
        </w:rPr>
        <w:t>Все работы должны соответствовать Техническому заданию, а также требованиям действующих СНиП, требованиям законодательства в области охраны труда, другим требованиям к данным видам работ, определяемым нормативно-техническими документами РФ.</w:t>
      </w:r>
    </w:p>
    <w:p w14:paraId="489C22C2" w14:textId="590B3C8B" w:rsidR="006E2B85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12.3</w:t>
      </w:r>
      <w:r w:rsidR="006E2B85" w:rsidRPr="005C6AC4">
        <w:rPr>
          <w:rFonts w:ascii="Arial" w:eastAsia="MS Mincho" w:hAnsi="Arial" w:cs="Arial"/>
          <w:sz w:val="22"/>
          <w:szCs w:val="22"/>
        </w:rPr>
        <w:t xml:space="preserve"> Вся техническая документация по проекту должна быть выполнена в соответствии со стандартами РФ.</w:t>
      </w:r>
    </w:p>
    <w:p w14:paraId="2F09B5B3" w14:textId="40A79AAB" w:rsidR="00C31C66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12.4</w:t>
      </w:r>
      <w:r w:rsidR="00C31C66" w:rsidRPr="005C6AC4">
        <w:rPr>
          <w:rFonts w:ascii="Arial" w:eastAsia="MS Mincho" w:hAnsi="Arial" w:cs="Arial"/>
          <w:sz w:val="22"/>
          <w:szCs w:val="22"/>
        </w:rPr>
        <w:t xml:space="preserve"> Для обеспечения непрерывности производства и успешной реализации проекта Исполнитель должен разработать и согласовать с Заказчиком тайм-график выполнения работ на действующем оборудовании.</w:t>
      </w:r>
    </w:p>
    <w:p w14:paraId="7523B1E1" w14:textId="77777777" w:rsidR="0063575D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12.5</w:t>
      </w:r>
      <w:r w:rsidR="006E2B85" w:rsidRPr="005C6AC4">
        <w:rPr>
          <w:rFonts w:ascii="Arial" w:eastAsia="MS Mincho" w:hAnsi="Arial" w:cs="Arial"/>
          <w:sz w:val="22"/>
          <w:szCs w:val="22"/>
        </w:rPr>
        <w:t xml:space="preserve"> Работы, требующие остановки оборудования, должны выполняться в согласованные технологические окна на действующем производстве</w:t>
      </w:r>
      <w:r w:rsidR="0063061A" w:rsidRPr="005C6AC4">
        <w:rPr>
          <w:rFonts w:ascii="Arial" w:eastAsia="MS Mincho" w:hAnsi="Arial" w:cs="Arial"/>
          <w:sz w:val="22"/>
          <w:szCs w:val="22"/>
        </w:rPr>
        <w:t xml:space="preserve"> (согласовывается отдельно)</w:t>
      </w:r>
      <w:r w:rsidR="006E2B85" w:rsidRPr="005C6AC4">
        <w:rPr>
          <w:rFonts w:ascii="Arial" w:eastAsia="MS Mincho" w:hAnsi="Arial" w:cs="Arial"/>
          <w:sz w:val="22"/>
          <w:szCs w:val="22"/>
        </w:rPr>
        <w:t>. Переход на новую систему должен быть произведен поэтапно, без потерь для производства.</w:t>
      </w:r>
      <w:r w:rsidR="0063061A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63575D" w:rsidRPr="005C6AC4">
        <w:rPr>
          <w:rFonts w:ascii="Arial" w:eastAsia="MS Mincho" w:hAnsi="Arial" w:cs="Arial"/>
          <w:sz w:val="22"/>
          <w:szCs w:val="22"/>
        </w:rPr>
        <w:t>В частности, для выполнения работ по модернизации системы без остановки производственного процесса должен быть предусмотрен переход на ручной режим дозирования. Режим ручного дозирования может быть задействован в течение не более 6 часов в дневное время, после чего непрерывность производственного процесса должна быть обеспечена автоматикой, вплоть до полного завершения работ по проекту.</w:t>
      </w:r>
    </w:p>
    <w:p w14:paraId="756C0157" w14:textId="3A58147F" w:rsidR="0063575D" w:rsidRPr="005C6AC4" w:rsidRDefault="00911C48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 xml:space="preserve">12.6 </w:t>
      </w:r>
      <w:r w:rsidR="0063575D" w:rsidRPr="005C6AC4">
        <w:rPr>
          <w:rFonts w:ascii="Arial" w:eastAsia="MS Mincho" w:hAnsi="Arial" w:cs="Arial"/>
          <w:sz w:val="22"/>
          <w:szCs w:val="22"/>
        </w:rPr>
        <w:t>Для полного перехода на новую систему должно быть предусмотрено не более одной полной остановки дозирующего узла на время не более 6 часов в дневную смену, после чего новая система должна работать полностью в автоматическом режиме.</w:t>
      </w:r>
    </w:p>
    <w:p w14:paraId="67B629D8" w14:textId="4407AA79" w:rsidR="00C14AA1" w:rsidRPr="005C6AC4" w:rsidRDefault="00C14AA1" w:rsidP="005C6AC4">
      <w:pPr>
        <w:pStyle w:val="a6"/>
        <w:spacing w:line="276" w:lineRule="auto"/>
        <w:rPr>
          <w:rFonts w:ascii="Arial" w:hAnsi="Arial" w:cs="Arial"/>
        </w:rPr>
      </w:pPr>
    </w:p>
    <w:p w14:paraId="225A0CBA" w14:textId="5BBBB377" w:rsidR="00C14AA1" w:rsidRPr="005C6AC4" w:rsidRDefault="00591DBA" w:rsidP="005C6AC4">
      <w:pPr>
        <w:spacing w:line="276" w:lineRule="auto"/>
        <w:rPr>
          <w:rFonts w:ascii="Arial" w:hAnsi="Arial" w:cs="Arial"/>
          <w:b/>
        </w:rPr>
      </w:pPr>
      <w:r w:rsidRPr="005C6AC4">
        <w:rPr>
          <w:rFonts w:ascii="Arial" w:hAnsi="Arial" w:cs="Arial"/>
          <w:b/>
        </w:rPr>
        <w:t>13</w:t>
      </w:r>
      <w:r w:rsidR="00C14AA1" w:rsidRPr="005C6AC4">
        <w:rPr>
          <w:rFonts w:ascii="Arial" w:hAnsi="Arial" w:cs="Arial"/>
          <w:b/>
        </w:rPr>
        <w:t>. Порядок контроля и приемки</w:t>
      </w:r>
    </w:p>
    <w:p w14:paraId="73A6FE1B" w14:textId="0DAF04C7" w:rsidR="00C14AA1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13</w:t>
      </w:r>
      <w:r w:rsidR="00C14AA1" w:rsidRPr="005C6AC4">
        <w:rPr>
          <w:rFonts w:ascii="Arial" w:eastAsia="MS Mincho" w:hAnsi="Arial" w:cs="Arial"/>
          <w:sz w:val="22"/>
          <w:szCs w:val="22"/>
        </w:rPr>
        <w:t>.1 Комплекс АСУ ТП вводится в эксплуатацию после завершения пусконаладочных работ</w:t>
      </w:r>
      <w:r w:rsidR="00C81508" w:rsidRPr="005C6AC4">
        <w:rPr>
          <w:rFonts w:ascii="Arial" w:eastAsia="MS Mincho" w:hAnsi="Arial" w:cs="Arial"/>
          <w:sz w:val="22"/>
          <w:szCs w:val="22"/>
        </w:rPr>
        <w:t xml:space="preserve"> и</w:t>
      </w:r>
      <w:r w:rsidR="00C14AA1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C81508" w:rsidRPr="005C6AC4">
        <w:rPr>
          <w:rFonts w:ascii="Arial" w:eastAsia="MS Mincho" w:hAnsi="Arial" w:cs="Arial"/>
          <w:sz w:val="22"/>
          <w:szCs w:val="22"/>
        </w:rPr>
        <w:t>комплексного опробования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оборудования</w:t>
      </w:r>
      <w:r w:rsidR="00C14AA1" w:rsidRPr="005C6AC4">
        <w:rPr>
          <w:rFonts w:ascii="Arial" w:eastAsia="MS Mincho" w:hAnsi="Arial" w:cs="Arial"/>
          <w:sz w:val="22"/>
          <w:szCs w:val="22"/>
        </w:rPr>
        <w:t>.</w:t>
      </w:r>
    </w:p>
    <w:p w14:paraId="1D9CE786" w14:textId="093AA9C3" w:rsidR="00096A3F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13.2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C14AA1" w:rsidRPr="005C6AC4">
        <w:rPr>
          <w:rFonts w:ascii="Arial" w:eastAsia="MS Mincho" w:hAnsi="Arial" w:cs="Arial"/>
          <w:sz w:val="22"/>
          <w:szCs w:val="22"/>
        </w:rPr>
        <w:t>Приемку монтажных и пусконаладочных работ осуществляет рабочая комиссия Заказчика с участием Исполнителя</w:t>
      </w:r>
      <w:r w:rsidR="00096A3F" w:rsidRPr="005C6AC4">
        <w:rPr>
          <w:rFonts w:ascii="Arial" w:eastAsia="MS Mincho" w:hAnsi="Arial" w:cs="Arial"/>
          <w:sz w:val="22"/>
          <w:szCs w:val="22"/>
        </w:rPr>
        <w:t>, оценивающая</w:t>
      </w:r>
      <w:r w:rsidR="00C14AA1" w:rsidRPr="005C6AC4">
        <w:rPr>
          <w:rFonts w:ascii="Arial" w:eastAsia="MS Mincho" w:hAnsi="Arial" w:cs="Arial"/>
          <w:sz w:val="22"/>
          <w:szCs w:val="22"/>
        </w:rPr>
        <w:t xml:space="preserve"> соответствие 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АСУТП </w:t>
      </w:r>
      <w:r w:rsidR="00C14AA1" w:rsidRPr="005C6AC4">
        <w:rPr>
          <w:rFonts w:ascii="Arial" w:eastAsia="MS Mincho" w:hAnsi="Arial" w:cs="Arial"/>
          <w:sz w:val="22"/>
          <w:szCs w:val="22"/>
        </w:rPr>
        <w:t>требованиям настоящего ТЗ</w:t>
      </w:r>
      <w:r w:rsidR="00096A3F" w:rsidRPr="005C6AC4">
        <w:rPr>
          <w:rFonts w:ascii="Arial" w:eastAsia="MS Mincho" w:hAnsi="Arial" w:cs="Arial"/>
          <w:sz w:val="22"/>
          <w:szCs w:val="22"/>
        </w:rPr>
        <w:t>.</w:t>
      </w:r>
    </w:p>
    <w:p w14:paraId="780A81B3" w14:textId="40EABF6B" w:rsidR="00096A3F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13.3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Продолжительность комплексного опробования оборудования (</w:t>
      </w:r>
      <w:r w:rsidR="00C14AA1" w:rsidRPr="005C6AC4">
        <w:rPr>
          <w:rFonts w:ascii="Arial" w:eastAsia="MS Mincho" w:hAnsi="Arial" w:cs="Arial"/>
          <w:sz w:val="22"/>
          <w:szCs w:val="22"/>
        </w:rPr>
        <w:t>опытной эксплуатации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) должна составлять не менее </w:t>
      </w:r>
      <w:r w:rsidR="00C14AA1" w:rsidRPr="005C6AC4">
        <w:rPr>
          <w:rFonts w:ascii="Arial" w:eastAsia="MS Mincho" w:hAnsi="Arial" w:cs="Arial"/>
          <w:sz w:val="22"/>
          <w:szCs w:val="22"/>
        </w:rPr>
        <w:t>72 час</w:t>
      </w:r>
      <w:r w:rsidR="00096A3F" w:rsidRPr="005C6AC4">
        <w:rPr>
          <w:rFonts w:ascii="Arial" w:eastAsia="MS Mincho" w:hAnsi="Arial" w:cs="Arial"/>
          <w:sz w:val="22"/>
          <w:szCs w:val="22"/>
        </w:rPr>
        <w:t>ов</w:t>
      </w:r>
      <w:r w:rsidR="00C14AA1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096A3F" w:rsidRPr="005C6AC4">
        <w:rPr>
          <w:rFonts w:ascii="Arial" w:eastAsia="MS Mincho" w:hAnsi="Arial" w:cs="Arial"/>
          <w:sz w:val="22"/>
          <w:szCs w:val="22"/>
        </w:rPr>
        <w:t>непрерывной работы (6 рабочих смен).</w:t>
      </w:r>
    </w:p>
    <w:p w14:paraId="1BBB87C0" w14:textId="7F34AE32" w:rsidR="00C81508" w:rsidRPr="005C6AC4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13.4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="00096A3F" w:rsidRPr="005C6AC4">
        <w:rPr>
          <w:rFonts w:ascii="Arial" w:eastAsia="MS Mincho" w:hAnsi="Arial" w:cs="Arial"/>
          <w:sz w:val="22"/>
          <w:szCs w:val="22"/>
        </w:rPr>
        <w:t>В</w:t>
      </w:r>
      <w:proofErr w:type="gramEnd"/>
      <w:r w:rsidR="00096A3F" w:rsidRPr="005C6AC4">
        <w:rPr>
          <w:rFonts w:ascii="Arial" w:eastAsia="MS Mincho" w:hAnsi="Arial" w:cs="Arial"/>
          <w:sz w:val="22"/>
          <w:szCs w:val="22"/>
        </w:rPr>
        <w:t xml:space="preserve"> течение всего </w:t>
      </w:r>
      <w:r w:rsidR="00C81508" w:rsidRPr="005C6AC4">
        <w:rPr>
          <w:rFonts w:ascii="Arial" w:eastAsia="MS Mincho" w:hAnsi="Arial" w:cs="Arial"/>
          <w:sz w:val="22"/>
          <w:szCs w:val="22"/>
        </w:rPr>
        <w:t>период</w:t>
      </w:r>
      <w:r w:rsidR="00096A3F" w:rsidRPr="005C6AC4">
        <w:rPr>
          <w:rFonts w:ascii="Arial" w:eastAsia="MS Mincho" w:hAnsi="Arial" w:cs="Arial"/>
          <w:sz w:val="22"/>
          <w:szCs w:val="22"/>
        </w:rPr>
        <w:t>а</w:t>
      </w:r>
      <w:r w:rsidR="00C81508" w:rsidRPr="005C6AC4">
        <w:rPr>
          <w:rFonts w:ascii="Arial" w:eastAsia="MS Mincho" w:hAnsi="Arial" w:cs="Arial"/>
          <w:sz w:val="22"/>
          <w:szCs w:val="22"/>
        </w:rPr>
        <w:t xml:space="preserve"> опытной эксплуатации </w:t>
      </w:r>
      <w:r w:rsidR="00AC5270" w:rsidRPr="005C6AC4">
        <w:rPr>
          <w:rFonts w:ascii="Arial" w:eastAsia="MS Mincho" w:hAnsi="Arial" w:cs="Arial"/>
          <w:sz w:val="22"/>
          <w:szCs w:val="22"/>
        </w:rPr>
        <w:t>АСУТП</w:t>
      </w:r>
      <w:r w:rsidR="00C81508" w:rsidRPr="005C6AC4">
        <w:rPr>
          <w:rFonts w:ascii="Arial" w:eastAsia="MS Mincho" w:hAnsi="Arial" w:cs="Arial"/>
          <w:sz w:val="22"/>
          <w:szCs w:val="22"/>
        </w:rPr>
        <w:t xml:space="preserve"> должна </w:t>
      </w:r>
      <w:r w:rsidR="00096A3F" w:rsidRPr="005C6AC4">
        <w:rPr>
          <w:rFonts w:ascii="Arial" w:eastAsia="MS Mincho" w:hAnsi="Arial" w:cs="Arial"/>
          <w:sz w:val="22"/>
          <w:szCs w:val="22"/>
        </w:rPr>
        <w:t>отработать бесперебойно</w:t>
      </w:r>
      <w:r w:rsidR="00AC5270" w:rsidRPr="005C6AC4">
        <w:rPr>
          <w:rFonts w:ascii="Arial" w:eastAsia="MS Mincho" w:hAnsi="Arial" w:cs="Arial"/>
          <w:sz w:val="22"/>
          <w:szCs w:val="22"/>
        </w:rPr>
        <w:t>,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на нормальном эксплуатационном режиме</w:t>
      </w:r>
      <w:r w:rsidR="00AC5270" w:rsidRPr="005C6AC4">
        <w:rPr>
          <w:rFonts w:ascii="Arial" w:eastAsia="MS Mincho" w:hAnsi="Arial" w:cs="Arial"/>
          <w:sz w:val="22"/>
          <w:szCs w:val="22"/>
        </w:rPr>
        <w:t>,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</w:t>
      </w:r>
      <w:r w:rsidR="00C81508" w:rsidRPr="005C6AC4">
        <w:rPr>
          <w:rFonts w:ascii="Arial" w:eastAsia="MS Mincho" w:hAnsi="Arial" w:cs="Arial"/>
          <w:sz w:val="22"/>
          <w:szCs w:val="22"/>
        </w:rPr>
        <w:t>без вмешательства</w:t>
      </w:r>
      <w:r w:rsidR="00096A3F" w:rsidRPr="005C6AC4">
        <w:rPr>
          <w:rFonts w:ascii="Arial" w:eastAsia="MS Mincho" w:hAnsi="Arial" w:cs="Arial"/>
          <w:sz w:val="22"/>
          <w:szCs w:val="22"/>
        </w:rPr>
        <w:t xml:space="preserve"> персонала Исполнителя</w:t>
      </w:r>
      <w:r w:rsidR="00AC5270" w:rsidRPr="005C6AC4">
        <w:rPr>
          <w:rFonts w:ascii="Arial" w:eastAsia="MS Mincho" w:hAnsi="Arial" w:cs="Arial"/>
          <w:sz w:val="22"/>
          <w:szCs w:val="22"/>
        </w:rPr>
        <w:t xml:space="preserve"> – только со штатными действиями оператора</w:t>
      </w:r>
      <w:r w:rsidR="00096A3F" w:rsidRPr="005C6AC4">
        <w:rPr>
          <w:rFonts w:ascii="Arial" w:eastAsia="MS Mincho" w:hAnsi="Arial" w:cs="Arial"/>
          <w:sz w:val="22"/>
          <w:szCs w:val="22"/>
        </w:rPr>
        <w:t>.</w:t>
      </w:r>
    </w:p>
    <w:p w14:paraId="0905B07F" w14:textId="307F0312" w:rsidR="00096A3F" w:rsidRPr="00772455" w:rsidRDefault="00772455" w:rsidP="005C6AC4">
      <w:pPr>
        <w:pStyle w:val="a6"/>
        <w:spacing w:line="276" w:lineRule="auto"/>
        <w:rPr>
          <w:rFonts w:ascii="Arial" w:eastAsia="MS Mincho" w:hAnsi="Arial" w:cs="Arial"/>
          <w:sz w:val="22"/>
          <w:szCs w:val="22"/>
        </w:rPr>
      </w:pPr>
      <w:r w:rsidRPr="005C6AC4">
        <w:rPr>
          <w:rFonts w:ascii="Arial" w:eastAsia="MS Mincho" w:hAnsi="Arial" w:cs="Arial"/>
          <w:sz w:val="22"/>
          <w:szCs w:val="22"/>
        </w:rPr>
        <w:t>13.5</w:t>
      </w:r>
      <w:r w:rsidR="00AC5270" w:rsidRPr="005C6AC4">
        <w:rPr>
          <w:rFonts w:ascii="Arial" w:eastAsia="MS Mincho" w:hAnsi="Arial" w:cs="Arial"/>
          <w:sz w:val="22"/>
          <w:szCs w:val="22"/>
        </w:rPr>
        <w:t xml:space="preserve"> Окончательная п</w:t>
      </w:r>
      <w:r w:rsidR="00C14AA1" w:rsidRPr="005C6AC4">
        <w:rPr>
          <w:rFonts w:ascii="Arial" w:eastAsia="MS Mincho" w:hAnsi="Arial" w:cs="Arial"/>
          <w:sz w:val="22"/>
          <w:szCs w:val="22"/>
        </w:rPr>
        <w:t xml:space="preserve">риемка </w:t>
      </w:r>
      <w:r w:rsidR="00AC5270" w:rsidRPr="005C6AC4">
        <w:rPr>
          <w:rFonts w:ascii="Arial" w:eastAsia="MS Mincho" w:hAnsi="Arial" w:cs="Arial"/>
          <w:sz w:val="22"/>
          <w:szCs w:val="22"/>
        </w:rPr>
        <w:t xml:space="preserve">работ осуществляется при условии достижения положительных результатов пусконаладочных работ и комплексного опробования оборудования, и </w:t>
      </w:r>
      <w:r w:rsidR="00C14AA1" w:rsidRPr="005C6AC4">
        <w:rPr>
          <w:rFonts w:ascii="Arial" w:eastAsia="MS Mincho" w:hAnsi="Arial" w:cs="Arial"/>
          <w:sz w:val="22"/>
          <w:szCs w:val="22"/>
        </w:rPr>
        <w:t xml:space="preserve">оформляется </w:t>
      </w:r>
      <w:r w:rsidR="00AC5270" w:rsidRPr="005C6AC4">
        <w:rPr>
          <w:rFonts w:ascii="Arial" w:eastAsia="MS Mincho" w:hAnsi="Arial" w:cs="Arial"/>
          <w:sz w:val="22"/>
          <w:szCs w:val="22"/>
        </w:rPr>
        <w:t xml:space="preserve">соответствующим </w:t>
      </w:r>
      <w:r w:rsidR="00C14AA1" w:rsidRPr="005C6AC4">
        <w:rPr>
          <w:rFonts w:ascii="Arial" w:eastAsia="MS Mincho" w:hAnsi="Arial" w:cs="Arial"/>
          <w:sz w:val="22"/>
          <w:szCs w:val="22"/>
        </w:rPr>
        <w:t>дву</w:t>
      </w:r>
      <w:r w:rsidR="00AC5270" w:rsidRPr="005C6AC4">
        <w:rPr>
          <w:rFonts w:ascii="Arial" w:eastAsia="MS Mincho" w:hAnsi="Arial" w:cs="Arial"/>
          <w:sz w:val="22"/>
          <w:szCs w:val="22"/>
        </w:rPr>
        <w:t>х</w:t>
      </w:r>
      <w:r w:rsidR="00C14AA1" w:rsidRPr="005C6AC4">
        <w:rPr>
          <w:rFonts w:ascii="Arial" w:eastAsia="MS Mincho" w:hAnsi="Arial" w:cs="Arial"/>
          <w:sz w:val="22"/>
          <w:szCs w:val="22"/>
        </w:rPr>
        <w:t>сторонним актом.</w:t>
      </w:r>
      <w:bookmarkStart w:id="0" w:name="_GoBack"/>
      <w:bookmarkEnd w:id="0"/>
    </w:p>
    <w:sectPr w:rsidR="00096A3F" w:rsidRPr="00772455" w:rsidSect="00AA5D7E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242"/>
    <w:multiLevelType w:val="multilevel"/>
    <w:tmpl w:val="A6A0E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13C28"/>
    <w:multiLevelType w:val="multilevel"/>
    <w:tmpl w:val="0C96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64D55"/>
    <w:multiLevelType w:val="multilevel"/>
    <w:tmpl w:val="FA0E81B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9A7A21"/>
    <w:multiLevelType w:val="multilevel"/>
    <w:tmpl w:val="20B05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5D1783"/>
    <w:multiLevelType w:val="multilevel"/>
    <w:tmpl w:val="58146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505A3"/>
    <w:multiLevelType w:val="multilevel"/>
    <w:tmpl w:val="CD6EB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D4CA3"/>
    <w:multiLevelType w:val="multilevel"/>
    <w:tmpl w:val="80A0D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D6412"/>
    <w:multiLevelType w:val="multilevel"/>
    <w:tmpl w:val="A84C0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5682B"/>
    <w:multiLevelType w:val="multilevel"/>
    <w:tmpl w:val="FB34BF9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223F49"/>
    <w:multiLevelType w:val="multilevel"/>
    <w:tmpl w:val="445497D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16F4B"/>
    <w:multiLevelType w:val="multilevel"/>
    <w:tmpl w:val="C0CA8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67567B"/>
    <w:multiLevelType w:val="multilevel"/>
    <w:tmpl w:val="D30C2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ED282B"/>
    <w:multiLevelType w:val="multilevel"/>
    <w:tmpl w:val="519417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3" w15:restartNumberingAfterBreak="0">
    <w:nsid w:val="62CA22FB"/>
    <w:multiLevelType w:val="multilevel"/>
    <w:tmpl w:val="5150C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068C7"/>
    <w:multiLevelType w:val="multilevel"/>
    <w:tmpl w:val="B3E28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B6C9E"/>
    <w:multiLevelType w:val="hybridMultilevel"/>
    <w:tmpl w:val="7128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2089"/>
    <w:multiLevelType w:val="multilevel"/>
    <w:tmpl w:val="D1CE5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7442D"/>
    <w:multiLevelType w:val="multilevel"/>
    <w:tmpl w:val="69C67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03"/>
    <w:rsid w:val="000246AA"/>
    <w:rsid w:val="000401C9"/>
    <w:rsid w:val="00052E1C"/>
    <w:rsid w:val="0005585A"/>
    <w:rsid w:val="000757A5"/>
    <w:rsid w:val="00076363"/>
    <w:rsid w:val="00082221"/>
    <w:rsid w:val="000844DC"/>
    <w:rsid w:val="00096A3F"/>
    <w:rsid w:val="000A74A5"/>
    <w:rsid w:val="000C4732"/>
    <w:rsid w:val="000F677D"/>
    <w:rsid w:val="000F7C80"/>
    <w:rsid w:val="0010088E"/>
    <w:rsid w:val="00132BD8"/>
    <w:rsid w:val="00135823"/>
    <w:rsid w:val="00136DA1"/>
    <w:rsid w:val="00142BE1"/>
    <w:rsid w:val="00150280"/>
    <w:rsid w:val="00156D4C"/>
    <w:rsid w:val="001601D9"/>
    <w:rsid w:val="00167D7C"/>
    <w:rsid w:val="00180C6A"/>
    <w:rsid w:val="001961AF"/>
    <w:rsid w:val="001B7527"/>
    <w:rsid w:val="001C1730"/>
    <w:rsid w:val="002034D2"/>
    <w:rsid w:val="00207338"/>
    <w:rsid w:val="00237B28"/>
    <w:rsid w:val="002658B0"/>
    <w:rsid w:val="00276178"/>
    <w:rsid w:val="00290EB2"/>
    <w:rsid w:val="002C7ADA"/>
    <w:rsid w:val="002F3716"/>
    <w:rsid w:val="00340F08"/>
    <w:rsid w:val="00375706"/>
    <w:rsid w:val="004305AD"/>
    <w:rsid w:val="00452D01"/>
    <w:rsid w:val="00463BBD"/>
    <w:rsid w:val="00463BE0"/>
    <w:rsid w:val="004753C7"/>
    <w:rsid w:val="004A02E6"/>
    <w:rsid w:val="004A566D"/>
    <w:rsid w:val="004A6FF0"/>
    <w:rsid w:val="004C06D5"/>
    <w:rsid w:val="004C25B7"/>
    <w:rsid w:val="004D0C3A"/>
    <w:rsid w:val="004D72FD"/>
    <w:rsid w:val="00503D5A"/>
    <w:rsid w:val="005326B1"/>
    <w:rsid w:val="00533364"/>
    <w:rsid w:val="00537025"/>
    <w:rsid w:val="0055605D"/>
    <w:rsid w:val="00580EF1"/>
    <w:rsid w:val="00591DBA"/>
    <w:rsid w:val="005A268D"/>
    <w:rsid w:val="005C234A"/>
    <w:rsid w:val="005C6AC4"/>
    <w:rsid w:val="005E361C"/>
    <w:rsid w:val="00615CFC"/>
    <w:rsid w:val="00615F72"/>
    <w:rsid w:val="0061783B"/>
    <w:rsid w:val="006205A8"/>
    <w:rsid w:val="006271DC"/>
    <w:rsid w:val="0063061A"/>
    <w:rsid w:val="0063575D"/>
    <w:rsid w:val="00643F5C"/>
    <w:rsid w:val="00647637"/>
    <w:rsid w:val="00661FCB"/>
    <w:rsid w:val="006658B8"/>
    <w:rsid w:val="00672471"/>
    <w:rsid w:val="006756AC"/>
    <w:rsid w:val="00686284"/>
    <w:rsid w:val="006A67A9"/>
    <w:rsid w:val="006C615D"/>
    <w:rsid w:val="006D05DC"/>
    <w:rsid w:val="006E2B85"/>
    <w:rsid w:val="006F6DA3"/>
    <w:rsid w:val="006F756A"/>
    <w:rsid w:val="00715D07"/>
    <w:rsid w:val="00726ADA"/>
    <w:rsid w:val="00764AD3"/>
    <w:rsid w:val="00767C09"/>
    <w:rsid w:val="007708E0"/>
    <w:rsid w:val="0077169F"/>
    <w:rsid w:val="00771A33"/>
    <w:rsid w:val="0077240F"/>
    <w:rsid w:val="00772455"/>
    <w:rsid w:val="007B2595"/>
    <w:rsid w:val="00824001"/>
    <w:rsid w:val="0082686A"/>
    <w:rsid w:val="00851D64"/>
    <w:rsid w:val="00862E59"/>
    <w:rsid w:val="008B2FC6"/>
    <w:rsid w:val="008D4BAB"/>
    <w:rsid w:val="008E25EC"/>
    <w:rsid w:val="008E56E2"/>
    <w:rsid w:val="00904875"/>
    <w:rsid w:val="00911C48"/>
    <w:rsid w:val="009160A0"/>
    <w:rsid w:val="00921A60"/>
    <w:rsid w:val="00930E5A"/>
    <w:rsid w:val="009573FB"/>
    <w:rsid w:val="00957879"/>
    <w:rsid w:val="009617AF"/>
    <w:rsid w:val="00972B10"/>
    <w:rsid w:val="009B1279"/>
    <w:rsid w:val="009B2BBC"/>
    <w:rsid w:val="009B7FBF"/>
    <w:rsid w:val="009C6B3D"/>
    <w:rsid w:val="009D4D49"/>
    <w:rsid w:val="009E528C"/>
    <w:rsid w:val="009F0B0A"/>
    <w:rsid w:val="009F0E17"/>
    <w:rsid w:val="009F3910"/>
    <w:rsid w:val="00A0082F"/>
    <w:rsid w:val="00A0202A"/>
    <w:rsid w:val="00A12736"/>
    <w:rsid w:val="00A6336D"/>
    <w:rsid w:val="00A6680A"/>
    <w:rsid w:val="00A931AF"/>
    <w:rsid w:val="00A96B86"/>
    <w:rsid w:val="00AA5D7E"/>
    <w:rsid w:val="00AC5270"/>
    <w:rsid w:val="00AD07A4"/>
    <w:rsid w:val="00B0406E"/>
    <w:rsid w:val="00B04931"/>
    <w:rsid w:val="00B43EB5"/>
    <w:rsid w:val="00B57FDC"/>
    <w:rsid w:val="00BF75AA"/>
    <w:rsid w:val="00C14AA1"/>
    <w:rsid w:val="00C24AA5"/>
    <w:rsid w:val="00C2558A"/>
    <w:rsid w:val="00C31C66"/>
    <w:rsid w:val="00C57AD0"/>
    <w:rsid w:val="00C60471"/>
    <w:rsid w:val="00C767F4"/>
    <w:rsid w:val="00C81508"/>
    <w:rsid w:val="00C82A74"/>
    <w:rsid w:val="00CF5265"/>
    <w:rsid w:val="00D00E20"/>
    <w:rsid w:val="00D010EC"/>
    <w:rsid w:val="00D2050A"/>
    <w:rsid w:val="00D3175D"/>
    <w:rsid w:val="00D536DD"/>
    <w:rsid w:val="00D563E2"/>
    <w:rsid w:val="00D60FB9"/>
    <w:rsid w:val="00D61D59"/>
    <w:rsid w:val="00DB7AB5"/>
    <w:rsid w:val="00DC6243"/>
    <w:rsid w:val="00DE2C88"/>
    <w:rsid w:val="00DE7C9D"/>
    <w:rsid w:val="00DF5552"/>
    <w:rsid w:val="00E132DA"/>
    <w:rsid w:val="00E165B6"/>
    <w:rsid w:val="00E32B1E"/>
    <w:rsid w:val="00E42854"/>
    <w:rsid w:val="00E51CB8"/>
    <w:rsid w:val="00E86418"/>
    <w:rsid w:val="00EB728D"/>
    <w:rsid w:val="00EE1588"/>
    <w:rsid w:val="00EF1DD6"/>
    <w:rsid w:val="00EF2BF1"/>
    <w:rsid w:val="00F0188D"/>
    <w:rsid w:val="00F02D28"/>
    <w:rsid w:val="00F05FA6"/>
    <w:rsid w:val="00F111EF"/>
    <w:rsid w:val="00F16103"/>
    <w:rsid w:val="00F35B3C"/>
    <w:rsid w:val="00F57710"/>
    <w:rsid w:val="00F7724E"/>
    <w:rsid w:val="00FA6B2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7282"/>
  <w15:docId w15:val="{F1EAA94A-EBF2-4F7C-9B0A-0522A92D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6A67A9"/>
    <w:pPr>
      <w:ind w:left="720"/>
      <w:contextualSpacing/>
    </w:pPr>
  </w:style>
  <w:style w:type="paragraph" w:styleId="a6">
    <w:name w:val="Plain Text"/>
    <w:basedOn w:val="a"/>
    <w:link w:val="a7"/>
    <w:semiHidden/>
    <w:rsid w:val="00C14A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14AA1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uiPriority w:val="99"/>
    <w:rsid w:val="000A74A5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B043-8223-423E-B037-F3FB233D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Аркадий Васильевич</dc:creator>
  <cp:lastModifiedBy>Коваленко Анатолий Валерьевич</cp:lastModifiedBy>
  <cp:revision>38</cp:revision>
  <cp:lastPrinted>2021-05-28T04:12:00Z</cp:lastPrinted>
  <dcterms:created xsi:type="dcterms:W3CDTF">2023-01-31T07:25:00Z</dcterms:created>
  <dcterms:modified xsi:type="dcterms:W3CDTF">2023-02-20T12:16:00Z</dcterms:modified>
</cp:coreProperties>
</file>