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FC" w:rsidRPr="00EC4904" w:rsidRDefault="00C714FC" w:rsidP="003D37E1">
      <w:pPr>
        <w:ind w:right="283"/>
        <w:jc w:val="center"/>
        <w:rPr>
          <w:b/>
          <w:sz w:val="22"/>
          <w:szCs w:val="22"/>
        </w:rPr>
      </w:pPr>
    </w:p>
    <w:p w:rsidR="00004261" w:rsidRPr="00EC4904" w:rsidRDefault="00004261" w:rsidP="00004261">
      <w:pPr>
        <w:ind w:right="283"/>
        <w:rPr>
          <w:b/>
          <w:sz w:val="22"/>
          <w:szCs w:val="22"/>
        </w:rPr>
      </w:pPr>
      <w:r w:rsidRPr="00EC4904">
        <w:rPr>
          <w:b/>
          <w:sz w:val="22"/>
          <w:szCs w:val="22"/>
        </w:rPr>
        <w:t>Tender-</w:t>
      </w:r>
      <w:r w:rsidR="008C6BD2" w:rsidRPr="008C6BD2">
        <w:rPr>
          <w:b/>
          <w:sz w:val="22"/>
          <w:szCs w:val="22"/>
        </w:rPr>
        <w:t>35929</w:t>
      </w:r>
    </w:p>
    <w:p w:rsidR="00B615F2" w:rsidRPr="00EC4904" w:rsidRDefault="000442D2" w:rsidP="003D37E1">
      <w:pPr>
        <w:ind w:right="283"/>
        <w:jc w:val="center"/>
        <w:rPr>
          <w:b/>
          <w:sz w:val="22"/>
          <w:szCs w:val="22"/>
        </w:rPr>
      </w:pPr>
      <w:r w:rsidRPr="00EC4904">
        <w:rPr>
          <w:b/>
          <w:sz w:val="22"/>
          <w:szCs w:val="22"/>
        </w:rPr>
        <w:t>ПРИГЛАШЕНИЕ</w:t>
      </w:r>
    </w:p>
    <w:p w:rsidR="00455BE5" w:rsidRPr="00EC4904" w:rsidRDefault="000442D2" w:rsidP="00BD3ADC">
      <w:pPr>
        <w:ind w:right="283"/>
        <w:jc w:val="center"/>
        <w:rPr>
          <w:sz w:val="22"/>
          <w:szCs w:val="22"/>
        </w:rPr>
      </w:pPr>
      <w:r w:rsidRPr="00EC4904">
        <w:rPr>
          <w:sz w:val="22"/>
          <w:szCs w:val="22"/>
        </w:rPr>
        <w:t xml:space="preserve">к участию в тендере </w:t>
      </w:r>
      <w:r w:rsidR="00B615F2" w:rsidRPr="00EC4904">
        <w:rPr>
          <w:sz w:val="22"/>
          <w:szCs w:val="22"/>
        </w:rPr>
        <w:t>на</w:t>
      </w:r>
      <w:r w:rsidR="001228AE" w:rsidRPr="00EC4904">
        <w:rPr>
          <w:sz w:val="22"/>
          <w:szCs w:val="22"/>
        </w:rPr>
        <w:t xml:space="preserve"> </w:t>
      </w:r>
      <w:r w:rsidR="00FC7BEE" w:rsidRPr="00EC4904">
        <w:rPr>
          <w:sz w:val="22"/>
          <w:szCs w:val="22"/>
        </w:rPr>
        <w:t xml:space="preserve">поставку </w:t>
      </w:r>
    </w:p>
    <w:p w:rsidR="00B70E93" w:rsidRPr="00EC4904" w:rsidRDefault="00B240F8" w:rsidP="00BD3ADC">
      <w:pPr>
        <w:ind w:right="283"/>
        <w:jc w:val="center"/>
        <w:rPr>
          <w:sz w:val="22"/>
          <w:szCs w:val="22"/>
        </w:rPr>
      </w:pPr>
      <w:r w:rsidRPr="00EC4904">
        <w:rPr>
          <w:b/>
          <w:sz w:val="22"/>
          <w:szCs w:val="22"/>
        </w:rPr>
        <w:t>волластонита</w:t>
      </w:r>
      <w:r w:rsidR="007460A4" w:rsidRPr="00EC4904">
        <w:rPr>
          <w:b/>
          <w:sz w:val="22"/>
          <w:szCs w:val="22"/>
        </w:rPr>
        <w:t xml:space="preserve"> для ООО «Шахтинская керамика»</w:t>
      </w:r>
      <w:r w:rsidR="00564925" w:rsidRPr="00EC4904">
        <w:rPr>
          <w:b/>
          <w:sz w:val="22"/>
          <w:szCs w:val="22"/>
        </w:rPr>
        <w:t xml:space="preserve"> и ООО «Воронежская керамика»</w:t>
      </w:r>
      <w:r w:rsidR="007460A4" w:rsidRPr="00EC4904">
        <w:rPr>
          <w:b/>
          <w:sz w:val="22"/>
          <w:szCs w:val="22"/>
        </w:rPr>
        <w:t xml:space="preserve"> </w:t>
      </w:r>
    </w:p>
    <w:p w:rsidR="00B615F2" w:rsidRPr="00EC4904" w:rsidRDefault="00B615F2" w:rsidP="00BD3ADC">
      <w:pPr>
        <w:ind w:right="283"/>
        <w:jc w:val="center"/>
        <w:rPr>
          <w:b/>
          <w:sz w:val="22"/>
          <w:szCs w:val="22"/>
        </w:rPr>
      </w:pPr>
    </w:p>
    <w:p w:rsidR="00B615F2" w:rsidRPr="00EC4904" w:rsidRDefault="00B615F2" w:rsidP="00BD3ADC">
      <w:pPr>
        <w:ind w:right="283"/>
        <w:jc w:val="center"/>
        <w:rPr>
          <w:b/>
          <w:sz w:val="22"/>
          <w:szCs w:val="22"/>
        </w:rPr>
      </w:pPr>
      <w:r w:rsidRPr="00EC4904">
        <w:rPr>
          <w:b/>
          <w:sz w:val="22"/>
          <w:szCs w:val="22"/>
        </w:rPr>
        <w:t>УВАЖАЕМЫЕ ГОСПОДА!</w:t>
      </w:r>
    </w:p>
    <w:p w:rsidR="00496A2B" w:rsidRPr="00EC4904" w:rsidRDefault="00496A2B" w:rsidP="00BD3ADC">
      <w:pPr>
        <w:ind w:right="283"/>
        <w:jc w:val="both"/>
        <w:rPr>
          <w:b/>
          <w:sz w:val="22"/>
          <w:szCs w:val="22"/>
        </w:rPr>
      </w:pPr>
    </w:p>
    <w:p w:rsidR="00C714FC" w:rsidRPr="00EC4904" w:rsidRDefault="00B608D8" w:rsidP="00C714FC">
      <w:pPr>
        <w:contextualSpacing/>
        <w:jc w:val="both"/>
        <w:rPr>
          <w:sz w:val="22"/>
          <w:szCs w:val="22"/>
        </w:rPr>
      </w:pPr>
      <w:r w:rsidRPr="00EC4904">
        <w:rPr>
          <w:b/>
          <w:sz w:val="22"/>
          <w:szCs w:val="22"/>
        </w:rPr>
        <w:t>Группа компаний</w:t>
      </w:r>
      <w:r w:rsidR="000442D2" w:rsidRPr="00EC4904">
        <w:rPr>
          <w:b/>
          <w:sz w:val="22"/>
          <w:szCs w:val="22"/>
        </w:rPr>
        <w:t xml:space="preserve"> UNITILE</w:t>
      </w:r>
      <w:r w:rsidR="000442D2" w:rsidRPr="00EC4904">
        <w:rPr>
          <w:sz w:val="22"/>
          <w:szCs w:val="22"/>
        </w:rPr>
        <w:t xml:space="preserve"> – </w:t>
      </w:r>
      <w:r w:rsidR="00C714FC" w:rsidRPr="00EC4904">
        <w:rPr>
          <w:sz w:val="22"/>
          <w:szCs w:val="22"/>
        </w:rPr>
        <w:t>ведущий отечественный производитель керамической плитки и керамогранита, а также кирпича.</w:t>
      </w:r>
    </w:p>
    <w:p w:rsidR="00B55B20" w:rsidRPr="00EC4904" w:rsidRDefault="00B55B20" w:rsidP="00EE1A22">
      <w:pPr>
        <w:ind w:right="283" w:firstLine="426"/>
        <w:jc w:val="both"/>
        <w:rPr>
          <w:sz w:val="22"/>
          <w:szCs w:val="22"/>
        </w:rPr>
      </w:pPr>
    </w:p>
    <w:p w:rsidR="00B615F2" w:rsidRPr="00EC4904" w:rsidRDefault="00323147" w:rsidP="000B7E01">
      <w:pPr>
        <w:ind w:right="283"/>
        <w:jc w:val="both"/>
        <w:rPr>
          <w:sz w:val="22"/>
          <w:szCs w:val="22"/>
        </w:rPr>
      </w:pPr>
      <w:r w:rsidRPr="00EC4904">
        <w:rPr>
          <w:sz w:val="22"/>
          <w:szCs w:val="22"/>
        </w:rPr>
        <w:t>ООО «Шахтинская керамика»</w:t>
      </w:r>
      <w:r w:rsidR="00B70E93" w:rsidRPr="00EC4904">
        <w:rPr>
          <w:sz w:val="22"/>
          <w:szCs w:val="22"/>
        </w:rPr>
        <w:t xml:space="preserve"> </w:t>
      </w:r>
      <w:r w:rsidR="00564925" w:rsidRPr="00EC4904">
        <w:rPr>
          <w:sz w:val="22"/>
          <w:szCs w:val="22"/>
        </w:rPr>
        <w:t xml:space="preserve">и ООО «Воронежская керамика» </w:t>
      </w:r>
      <w:r w:rsidR="000B7E01" w:rsidRPr="00EC4904">
        <w:rPr>
          <w:sz w:val="22"/>
          <w:szCs w:val="22"/>
        </w:rPr>
        <w:t>входят в ГК UNITILE и приглашают Вас к участию в тендере на</w:t>
      </w:r>
      <w:r w:rsidR="00B615F2" w:rsidRPr="00EC4904">
        <w:rPr>
          <w:sz w:val="22"/>
          <w:szCs w:val="22"/>
        </w:rPr>
        <w:t xml:space="preserve"> </w:t>
      </w:r>
      <w:r w:rsidR="00FC7BEE" w:rsidRPr="00EC4904">
        <w:rPr>
          <w:b/>
          <w:sz w:val="22"/>
          <w:szCs w:val="22"/>
        </w:rPr>
        <w:t xml:space="preserve">поставку </w:t>
      </w:r>
      <w:r w:rsidR="00B240F8" w:rsidRPr="00EC4904">
        <w:rPr>
          <w:b/>
          <w:sz w:val="22"/>
          <w:szCs w:val="22"/>
        </w:rPr>
        <w:t>волластонита</w:t>
      </w:r>
      <w:r w:rsidR="009336A1" w:rsidRPr="00EC4904">
        <w:rPr>
          <w:b/>
          <w:sz w:val="22"/>
          <w:szCs w:val="22"/>
        </w:rPr>
        <w:t>.</w:t>
      </w:r>
    </w:p>
    <w:p w:rsidR="00E319CA" w:rsidRPr="00EC4904" w:rsidRDefault="00E319CA" w:rsidP="00BD3ADC">
      <w:pPr>
        <w:ind w:right="283"/>
        <w:jc w:val="center"/>
        <w:rPr>
          <w:b/>
          <w:sz w:val="22"/>
          <w:szCs w:val="22"/>
        </w:rPr>
      </w:pPr>
    </w:p>
    <w:p w:rsidR="00496A2B" w:rsidRPr="00EC4904" w:rsidRDefault="008A7D83" w:rsidP="000B7E01">
      <w:pPr>
        <w:ind w:right="283"/>
        <w:jc w:val="center"/>
        <w:rPr>
          <w:b/>
          <w:sz w:val="22"/>
          <w:szCs w:val="22"/>
        </w:rPr>
      </w:pPr>
      <w:r w:rsidRPr="00EC4904">
        <w:rPr>
          <w:b/>
          <w:sz w:val="22"/>
          <w:szCs w:val="22"/>
        </w:rPr>
        <w:t>ОСНОВНЫЕ ТЕХНИКО-ЭКОНОМИЧЕСКИЕ ПОКАЗАТЕЛИ:</w:t>
      </w:r>
    </w:p>
    <w:p w:rsidR="000B7E01" w:rsidRPr="00EC4904" w:rsidRDefault="000B7E01" w:rsidP="000B7E01">
      <w:pPr>
        <w:contextualSpacing/>
        <w:jc w:val="both"/>
        <w:rPr>
          <w:sz w:val="22"/>
          <w:szCs w:val="22"/>
        </w:rPr>
      </w:pPr>
      <w:r w:rsidRPr="00EC4904">
        <w:rPr>
          <w:sz w:val="22"/>
          <w:szCs w:val="22"/>
        </w:rPr>
        <w:t>Планируемый объем поставок волластонита на период с апреля 2025 г. по апрель 2026 г. (включительно) составит:</w:t>
      </w:r>
    </w:p>
    <w:p w:rsidR="000B7E01" w:rsidRPr="00EC4904" w:rsidRDefault="000B7E01" w:rsidP="000B7E01">
      <w:pPr>
        <w:pStyle w:val="af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EC4904">
        <w:rPr>
          <w:rFonts w:ascii="Times New Roman" w:hAnsi="Times New Roman"/>
        </w:rPr>
        <w:t xml:space="preserve">для производственной площадки </w:t>
      </w:r>
      <w:r w:rsidRPr="00EC4904">
        <w:rPr>
          <w:rFonts w:ascii="Times New Roman" w:hAnsi="Times New Roman"/>
          <w:iCs/>
        </w:rPr>
        <w:t>ООО</w:t>
      </w:r>
      <w:r w:rsidRPr="00EC4904">
        <w:rPr>
          <w:rFonts w:ascii="Times New Roman" w:hAnsi="Times New Roman"/>
          <w:i/>
        </w:rPr>
        <w:t xml:space="preserve"> </w:t>
      </w:r>
      <w:r w:rsidRPr="00EC4904">
        <w:rPr>
          <w:rFonts w:ascii="Times New Roman" w:hAnsi="Times New Roman"/>
          <w:iCs/>
        </w:rPr>
        <w:t xml:space="preserve">«Шахтинская керамика» (Ростовская обл., г. Шахты, ул. Доронина, 2б) </w:t>
      </w:r>
      <w:r w:rsidRPr="00EC4904">
        <w:rPr>
          <w:rFonts w:ascii="Times New Roman" w:hAnsi="Times New Roman"/>
        </w:rPr>
        <w:t>ориентировочно</w:t>
      </w:r>
      <w:r w:rsidRPr="00EC4904">
        <w:rPr>
          <w:rFonts w:ascii="Times New Roman" w:hAnsi="Times New Roman"/>
          <w:iCs/>
        </w:rPr>
        <w:t xml:space="preserve"> </w:t>
      </w:r>
      <w:r w:rsidR="00FD3FAC" w:rsidRPr="00EC4904">
        <w:rPr>
          <w:rFonts w:ascii="Times New Roman" w:hAnsi="Times New Roman"/>
          <w:iCs/>
        </w:rPr>
        <w:t>19</w:t>
      </w:r>
      <w:r w:rsidRPr="00EC4904">
        <w:rPr>
          <w:rFonts w:ascii="Times New Roman" w:hAnsi="Times New Roman"/>
          <w:iCs/>
        </w:rPr>
        <w:t>4 тонны,</w:t>
      </w:r>
    </w:p>
    <w:p w:rsidR="000B7E01" w:rsidRPr="00EC4904" w:rsidRDefault="000B7E01" w:rsidP="000B7E01">
      <w:pPr>
        <w:pStyle w:val="af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EC4904">
        <w:rPr>
          <w:rFonts w:ascii="Times New Roman" w:hAnsi="Times New Roman"/>
        </w:rPr>
        <w:t xml:space="preserve">для производственной площадки ООО «Воронежская керамика» (г. Воронеж, ул. Конструкторов,31) составит ориентировочно </w:t>
      </w:r>
      <w:r w:rsidR="00FD3FAC" w:rsidRPr="00EC4904">
        <w:rPr>
          <w:rFonts w:ascii="Times New Roman" w:hAnsi="Times New Roman"/>
        </w:rPr>
        <w:t>36</w:t>
      </w:r>
      <w:r w:rsidRPr="00EC4904">
        <w:rPr>
          <w:rFonts w:ascii="Times New Roman" w:hAnsi="Times New Roman"/>
        </w:rPr>
        <w:t xml:space="preserve"> тонн.</w:t>
      </w:r>
    </w:p>
    <w:p w:rsidR="000B7E01" w:rsidRPr="00EC4904" w:rsidRDefault="000B7E01" w:rsidP="000B7E01">
      <w:pPr>
        <w:ind w:right="283"/>
        <w:contextualSpacing/>
        <w:jc w:val="both"/>
        <w:rPr>
          <w:b/>
          <w:sz w:val="22"/>
          <w:szCs w:val="22"/>
          <w:u w:val="single"/>
        </w:rPr>
      </w:pPr>
    </w:p>
    <w:p w:rsidR="000B7E01" w:rsidRPr="00EC4904" w:rsidRDefault="000B7E01" w:rsidP="000B7E01">
      <w:pPr>
        <w:contextualSpacing/>
        <w:rPr>
          <w:b/>
          <w:i/>
          <w:sz w:val="22"/>
          <w:szCs w:val="22"/>
        </w:rPr>
      </w:pPr>
      <w:r w:rsidRPr="00EC4904">
        <w:rPr>
          <w:b/>
          <w:i/>
          <w:sz w:val="22"/>
          <w:szCs w:val="22"/>
        </w:rPr>
        <w:t>Основные характеристики волластонита:</w:t>
      </w:r>
    </w:p>
    <w:p w:rsidR="000B7E01" w:rsidRPr="00EC4904" w:rsidRDefault="000B7E01" w:rsidP="000B7E01">
      <w:pPr>
        <w:pStyle w:val="Default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C490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SiO₂    &lt; 55%</w:t>
      </w:r>
    </w:p>
    <w:p w:rsidR="000B7E01" w:rsidRPr="00EC4904" w:rsidRDefault="000B7E01" w:rsidP="000B7E01">
      <w:pPr>
        <w:pStyle w:val="Default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C490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Fe₂O₃  ≤ 0,4%</w:t>
      </w:r>
    </w:p>
    <w:p w:rsidR="000B7E01" w:rsidRPr="00EC4904" w:rsidRDefault="000B7E01" w:rsidP="000B7E01">
      <w:pPr>
        <w:pStyle w:val="Default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C490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Al₂O₃  ≤ 0,3%</w:t>
      </w:r>
    </w:p>
    <w:p w:rsidR="000B7E01" w:rsidRPr="00EC4904" w:rsidRDefault="000B7E01" w:rsidP="000B7E01">
      <w:pPr>
        <w:pStyle w:val="Default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C490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TiO₂    ≤ 0,2%</w:t>
      </w:r>
    </w:p>
    <w:p w:rsidR="000B7E01" w:rsidRPr="00EC4904" w:rsidRDefault="000B7E01" w:rsidP="000B7E01">
      <w:pPr>
        <w:pStyle w:val="Default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C490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CaO    ≥ 45%</w:t>
      </w:r>
    </w:p>
    <w:p w:rsidR="000B7E01" w:rsidRPr="00EC4904" w:rsidRDefault="000B7E01" w:rsidP="000B7E01">
      <w:pPr>
        <w:pStyle w:val="Default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C490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ru-RU"/>
        </w:rPr>
        <w:t>MgO</w:t>
      </w:r>
      <w:r w:rsidRPr="00EC490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 ≤ 1,0%</w:t>
      </w:r>
    </w:p>
    <w:p w:rsidR="000B7E01" w:rsidRPr="00EC4904" w:rsidRDefault="000B7E01" w:rsidP="000B7E01">
      <w:pPr>
        <w:contextualSpacing/>
        <w:rPr>
          <w:sz w:val="22"/>
          <w:szCs w:val="22"/>
        </w:rPr>
      </w:pPr>
      <w:r w:rsidRPr="00EC4904">
        <w:rPr>
          <w:sz w:val="22"/>
          <w:szCs w:val="22"/>
        </w:rPr>
        <w:t>ППП</w:t>
      </w:r>
      <w:r w:rsidR="00FC488F" w:rsidRPr="00EC4904">
        <w:rPr>
          <w:sz w:val="22"/>
          <w:szCs w:val="22"/>
        </w:rPr>
        <w:t xml:space="preserve"> (Потери при прокаливании)</w:t>
      </w:r>
      <w:r w:rsidRPr="00EC4904">
        <w:rPr>
          <w:sz w:val="22"/>
          <w:szCs w:val="22"/>
        </w:rPr>
        <w:t xml:space="preserve">    &lt; 1.5%</w:t>
      </w:r>
    </w:p>
    <w:p w:rsidR="000B7E01" w:rsidRPr="00EC4904" w:rsidRDefault="000B7E01" w:rsidP="000B7E01">
      <w:pPr>
        <w:contextualSpacing/>
        <w:rPr>
          <w:sz w:val="22"/>
          <w:szCs w:val="22"/>
        </w:rPr>
      </w:pPr>
      <w:r w:rsidRPr="00EC4904">
        <w:rPr>
          <w:sz w:val="22"/>
          <w:szCs w:val="22"/>
          <w:lang w:val="en-US"/>
        </w:rPr>
        <w:t>pH</w:t>
      </w:r>
      <w:r w:rsidRPr="00EC4904">
        <w:rPr>
          <w:sz w:val="22"/>
          <w:szCs w:val="22"/>
        </w:rPr>
        <w:t xml:space="preserve">       10 ± 1,0</w:t>
      </w:r>
    </w:p>
    <w:p w:rsidR="00C71E90" w:rsidRPr="00EC4904" w:rsidRDefault="000B7E01" w:rsidP="000B7E01">
      <w:pPr>
        <w:ind w:right="283"/>
        <w:contextualSpacing/>
        <w:jc w:val="both"/>
        <w:rPr>
          <w:sz w:val="22"/>
          <w:szCs w:val="22"/>
        </w:rPr>
      </w:pPr>
      <w:r w:rsidRPr="00EC4904">
        <w:rPr>
          <w:sz w:val="22"/>
          <w:szCs w:val="22"/>
        </w:rPr>
        <w:t>Микронизация   &lt; 0,05 мм</w:t>
      </w:r>
    </w:p>
    <w:p w:rsidR="000B7E01" w:rsidRPr="00EC4904" w:rsidRDefault="000B7E01" w:rsidP="000B7E01">
      <w:pPr>
        <w:ind w:right="283"/>
        <w:contextualSpacing/>
        <w:jc w:val="both"/>
        <w:rPr>
          <w:b/>
          <w:sz w:val="22"/>
          <w:szCs w:val="22"/>
          <w:u w:val="single"/>
        </w:rPr>
      </w:pPr>
    </w:p>
    <w:p w:rsidR="000B7E01" w:rsidRPr="00EC4904" w:rsidRDefault="000B7E01" w:rsidP="000B7E01">
      <w:pPr>
        <w:jc w:val="both"/>
        <w:rPr>
          <w:b/>
          <w:sz w:val="22"/>
          <w:szCs w:val="22"/>
        </w:rPr>
      </w:pPr>
      <w:r w:rsidRPr="00EC4904">
        <w:rPr>
          <w:b/>
          <w:sz w:val="22"/>
          <w:szCs w:val="22"/>
        </w:rPr>
        <w:t xml:space="preserve">К тендеру </w:t>
      </w:r>
      <w:r w:rsidR="00FD3FAC" w:rsidRPr="00EC4904">
        <w:rPr>
          <w:b/>
          <w:sz w:val="22"/>
          <w:szCs w:val="22"/>
        </w:rPr>
        <w:t>приглашаются</w:t>
      </w:r>
      <w:r w:rsidRPr="00EC4904">
        <w:rPr>
          <w:b/>
          <w:sz w:val="22"/>
          <w:szCs w:val="22"/>
        </w:rPr>
        <w:t xml:space="preserve"> претенденты:</w:t>
      </w:r>
    </w:p>
    <w:p w:rsidR="000B7E01" w:rsidRPr="00EC4904" w:rsidRDefault="000B7E01" w:rsidP="000B7E01">
      <w:pPr>
        <w:pStyle w:val="af"/>
        <w:numPr>
          <w:ilvl w:val="0"/>
          <w:numId w:val="29"/>
        </w:numPr>
        <w:jc w:val="both"/>
        <w:rPr>
          <w:rFonts w:ascii="Times New Roman" w:eastAsia="Times New Roman" w:hAnsi="Times New Roman"/>
          <w:lang w:eastAsia="ru-RU"/>
        </w:rPr>
      </w:pPr>
      <w:r w:rsidRPr="00EC4904">
        <w:rPr>
          <w:rFonts w:ascii="Times New Roman" w:eastAsia="Times New Roman" w:hAnsi="Times New Roman"/>
          <w:lang w:eastAsia="ru-RU"/>
        </w:rPr>
        <w:t>прошедшие соответствие требованиям технологической службы</w:t>
      </w:r>
    </w:p>
    <w:p w:rsidR="000B7E01" w:rsidRPr="00EC4904" w:rsidRDefault="000B7E01" w:rsidP="000B7E01">
      <w:pPr>
        <w:pStyle w:val="af"/>
        <w:numPr>
          <w:ilvl w:val="0"/>
          <w:numId w:val="29"/>
        </w:numPr>
        <w:jc w:val="both"/>
        <w:rPr>
          <w:rFonts w:ascii="Times New Roman" w:hAnsi="Times New Roman"/>
        </w:rPr>
      </w:pPr>
      <w:r w:rsidRPr="00EC4904">
        <w:rPr>
          <w:rFonts w:ascii="Times New Roman" w:eastAsia="Times New Roman" w:hAnsi="Times New Roman"/>
          <w:lang w:eastAsia="ru-RU"/>
        </w:rPr>
        <w:t>прошедшие проверку службы экономической безопасности.</w:t>
      </w:r>
    </w:p>
    <w:p w:rsidR="000B7E01" w:rsidRPr="00EC4904" w:rsidRDefault="000B7E01" w:rsidP="000B7E01">
      <w:pPr>
        <w:pStyle w:val="af"/>
        <w:spacing w:after="0" w:line="240" w:lineRule="auto"/>
        <w:ind w:left="0" w:right="283"/>
        <w:jc w:val="center"/>
        <w:rPr>
          <w:rFonts w:ascii="Times New Roman" w:hAnsi="Times New Roman"/>
          <w:b/>
        </w:rPr>
      </w:pPr>
    </w:p>
    <w:p w:rsidR="00C714FC" w:rsidRPr="00EC4904" w:rsidRDefault="00ED2BB4" w:rsidP="000B7E01">
      <w:pPr>
        <w:pStyle w:val="af"/>
        <w:spacing w:after="0" w:line="240" w:lineRule="auto"/>
        <w:ind w:left="0" w:right="283"/>
        <w:jc w:val="center"/>
        <w:rPr>
          <w:rFonts w:ascii="Times New Roman" w:hAnsi="Times New Roman"/>
          <w:b/>
        </w:rPr>
      </w:pPr>
      <w:r w:rsidRPr="00EC4904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10337" w:type="dxa"/>
        <w:tblLook w:val="04A0" w:firstRow="1" w:lastRow="0" w:firstColumn="1" w:lastColumn="0" w:noHBand="0" w:noVBand="1"/>
      </w:tblPr>
      <w:tblGrid>
        <w:gridCol w:w="6287"/>
        <w:gridCol w:w="4050"/>
      </w:tblGrid>
      <w:tr w:rsidR="004A3890" w:rsidRPr="00EC4904" w:rsidTr="004A3890">
        <w:trPr>
          <w:trHeight w:val="409"/>
        </w:trPr>
        <w:tc>
          <w:tcPr>
            <w:tcW w:w="6287" w:type="dxa"/>
          </w:tcPr>
          <w:p w:rsidR="004A3890" w:rsidRPr="00EC4904" w:rsidRDefault="004A3890" w:rsidP="00F4582C">
            <w:pPr>
              <w:pStyle w:val="af"/>
              <w:ind w:left="0"/>
              <w:rPr>
                <w:rFonts w:ascii="Times New Roman" w:hAnsi="Times New Roman"/>
              </w:rPr>
            </w:pPr>
            <w:r w:rsidRPr="00EC4904">
              <w:rPr>
                <w:rFonts w:ascii="Times New Roman" w:hAnsi="Times New Roman"/>
              </w:rPr>
              <w:t>Полное наименование материала</w:t>
            </w:r>
          </w:p>
          <w:p w:rsidR="004A3890" w:rsidRPr="00EC4904" w:rsidRDefault="004A3890" w:rsidP="00F4582C">
            <w:pPr>
              <w:pStyle w:val="af"/>
              <w:ind w:left="0"/>
              <w:rPr>
                <w:rFonts w:ascii="Times New Roman" w:hAnsi="Times New Roman"/>
              </w:rPr>
            </w:pPr>
          </w:p>
        </w:tc>
        <w:tc>
          <w:tcPr>
            <w:tcW w:w="4050" w:type="dxa"/>
          </w:tcPr>
          <w:p w:rsidR="004A3890" w:rsidRPr="00EC4904" w:rsidRDefault="004A3890" w:rsidP="00F4582C">
            <w:pPr>
              <w:rPr>
                <w:sz w:val="22"/>
                <w:szCs w:val="22"/>
              </w:rPr>
            </w:pPr>
            <w:r w:rsidRPr="00EC4904">
              <w:rPr>
                <w:sz w:val="22"/>
                <w:szCs w:val="22"/>
              </w:rPr>
              <w:t>(указать)</w:t>
            </w:r>
          </w:p>
        </w:tc>
      </w:tr>
      <w:tr w:rsidR="004A3890" w:rsidRPr="00EC4904" w:rsidTr="004A3890">
        <w:trPr>
          <w:trHeight w:val="329"/>
        </w:trPr>
        <w:tc>
          <w:tcPr>
            <w:tcW w:w="6287" w:type="dxa"/>
          </w:tcPr>
          <w:p w:rsidR="004A3890" w:rsidRPr="00EC4904" w:rsidRDefault="004A3890" w:rsidP="00F4582C">
            <w:pPr>
              <w:pStyle w:val="af"/>
              <w:ind w:left="0"/>
              <w:rPr>
                <w:rFonts w:ascii="Times New Roman" w:hAnsi="Times New Roman"/>
              </w:rPr>
            </w:pPr>
            <w:r w:rsidRPr="00EC4904">
              <w:rPr>
                <w:rFonts w:ascii="Times New Roman" w:hAnsi="Times New Roman"/>
              </w:rPr>
              <w:t>Техническое описание предлагаемой ТМЦ</w:t>
            </w:r>
          </w:p>
        </w:tc>
        <w:tc>
          <w:tcPr>
            <w:tcW w:w="4050" w:type="dxa"/>
          </w:tcPr>
          <w:p w:rsidR="004A3890" w:rsidRPr="00EC4904" w:rsidRDefault="004A3890" w:rsidP="00F4582C">
            <w:pPr>
              <w:rPr>
                <w:sz w:val="22"/>
                <w:szCs w:val="22"/>
              </w:rPr>
            </w:pPr>
            <w:r w:rsidRPr="00EC4904">
              <w:rPr>
                <w:sz w:val="22"/>
                <w:szCs w:val="22"/>
              </w:rPr>
              <w:t>(указать)</w:t>
            </w:r>
          </w:p>
        </w:tc>
      </w:tr>
      <w:tr w:rsidR="004A3890" w:rsidRPr="00EC4904" w:rsidTr="004A3890">
        <w:trPr>
          <w:trHeight w:val="598"/>
        </w:trPr>
        <w:tc>
          <w:tcPr>
            <w:tcW w:w="6287" w:type="dxa"/>
          </w:tcPr>
          <w:p w:rsidR="004A3890" w:rsidRPr="00EC4904" w:rsidRDefault="004A3890" w:rsidP="00F4582C">
            <w:pPr>
              <w:pStyle w:val="af"/>
              <w:ind w:left="0"/>
              <w:rPr>
                <w:rFonts w:ascii="Times New Roman" w:hAnsi="Times New Roman"/>
              </w:rPr>
            </w:pPr>
            <w:r w:rsidRPr="00EC4904">
              <w:rPr>
                <w:rFonts w:ascii="Times New Roman" w:hAnsi="Times New Roman"/>
              </w:rPr>
              <w:t>Цена (</w:t>
            </w:r>
            <w:r w:rsidRPr="00EC4904">
              <w:rPr>
                <w:rFonts w:ascii="Times New Roman" w:hAnsi="Times New Roman"/>
                <w:i/>
                <w:iCs/>
              </w:rPr>
              <w:t>При самовывозе со склада Поставщика ( указать адрес склада</w:t>
            </w:r>
            <w:r w:rsidRPr="00EC4904">
              <w:rPr>
                <w:rFonts w:ascii="Times New Roman" w:hAnsi="Times New Roman"/>
              </w:rPr>
              <w:t>))</w:t>
            </w:r>
          </w:p>
        </w:tc>
        <w:tc>
          <w:tcPr>
            <w:tcW w:w="4050" w:type="dxa"/>
          </w:tcPr>
          <w:p w:rsidR="004A3890" w:rsidRPr="00EC4904" w:rsidRDefault="004A3890" w:rsidP="00F4582C">
            <w:pPr>
              <w:rPr>
                <w:sz w:val="22"/>
                <w:szCs w:val="22"/>
              </w:rPr>
            </w:pPr>
            <w:r w:rsidRPr="00EC4904">
              <w:rPr>
                <w:sz w:val="22"/>
                <w:szCs w:val="22"/>
              </w:rPr>
              <w:t>(за ж/д и/или авто, указать)</w:t>
            </w:r>
          </w:p>
        </w:tc>
      </w:tr>
      <w:tr w:rsidR="004A3890" w:rsidRPr="00EC4904" w:rsidTr="004A3890">
        <w:trPr>
          <w:trHeight w:val="596"/>
        </w:trPr>
        <w:tc>
          <w:tcPr>
            <w:tcW w:w="6287" w:type="dxa"/>
          </w:tcPr>
          <w:p w:rsidR="004A3890" w:rsidRPr="00EC4904" w:rsidRDefault="004A3890" w:rsidP="00F4582C">
            <w:pPr>
              <w:pStyle w:val="af"/>
              <w:ind w:left="0"/>
              <w:rPr>
                <w:rFonts w:ascii="Times New Roman" w:hAnsi="Times New Roman"/>
              </w:rPr>
            </w:pPr>
            <w:r w:rsidRPr="00EC4904">
              <w:rPr>
                <w:rFonts w:ascii="Times New Roman" w:hAnsi="Times New Roman"/>
              </w:rPr>
              <w:t>Условия доставки (</w:t>
            </w:r>
            <w:r w:rsidRPr="00EC4904">
              <w:rPr>
                <w:rFonts w:ascii="Times New Roman" w:hAnsi="Times New Roman"/>
                <w:i/>
                <w:iCs/>
              </w:rPr>
              <w:t>При самовывозе со склада Поставщика (указать адрес склада</w:t>
            </w:r>
            <w:r w:rsidRPr="00EC4904">
              <w:rPr>
                <w:rFonts w:ascii="Times New Roman" w:hAnsi="Times New Roman"/>
              </w:rPr>
              <w:t>))</w:t>
            </w:r>
          </w:p>
        </w:tc>
        <w:tc>
          <w:tcPr>
            <w:tcW w:w="4050" w:type="dxa"/>
          </w:tcPr>
          <w:p w:rsidR="004A3890" w:rsidRPr="00EC4904" w:rsidRDefault="004A3890" w:rsidP="00F4582C">
            <w:pPr>
              <w:rPr>
                <w:sz w:val="22"/>
                <w:szCs w:val="22"/>
              </w:rPr>
            </w:pPr>
            <w:r w:rsidRPr="00EC4904">
              <w:rPr>
                <w:sz w:val="22"/>
                <w:szCs w:val="22"/>
              </w:rPr>
              <w:t>(ж/д или авто, указать)</w:t>
            </w:r>
          </w:p>
        </w:tc>
      </w:tr>
      <w:tr w:rsidR="004A3890" w:rsidRPr="00EC4904" w:rsidTr="004A3890">
        <w:trPr>
          <w:trHeight w:val="18"/>
        </w:trPr>
        <w:tc>
          <w:tcPr>
            <w:tcW w:w="6287" w:type="dxa"/>
          </w:tcPr>
          <w:p w:rsidR="004A3890" w:rsidRPr="00EC4904" w:rsidRDefault="004A3890" w:rsidP="00F4582C">
            <w:pPr>
              <w:pStyle w:val="af"/>
              <w:ind w:left="0"/>
              <w:rPr>
                <w:rFonts w:ascii="Times New Roman" w:hAnsi="Times New Roman"/>
              </w:rPr>
            </w:pPr>
            <w:r w:rsidRPr="00EC4904">
              <w:rPr>
                <w:rFonts w:ascii="Times New Roman" w:hAnsi="Times New Roman"/>
              </w:rPr>
              <w:t>Цена (</w:t>
            </w:r>
            <w:r w:rsidRPr="00EC4904">
              <w:rPr>
                <w:rFonts w:ascii="Times New Roman" w:hAnsi="Times New Roman"/>
                <w:i/>
                <w:iCs/>
              </w:rPr>
              <w:t xml:space="preserve">доставка железнодорожным транспортом или автодоставка, силами и за счет поставщика на склад покупателя </w:t>
            </w:r>
            <w:r w:rsidRPr="00EC4904">
              <w:rPr>
                <w:rFonts w:ascii="Times New Roman" w:hAnsi="Times New Roman"/>
                <w:i/>
              </w:rPr>
              <w:t>ООО «Шахтинская керамика» Ростовская обл., г. Шахты, ул. Доронина, 2б</w:t>
            </w:r>
            <w:r w:rsidRPr="00EC4904">
              <w:rPr>
                <w:rFonts w:ascii="Times New Roman" w:hAnsi="Times New Roman"/>
              </w:rPr>
              <w:t>)</w:t>
            </w:r>
          </w:p>
        </w:tc>
        <w:tc>
          <w:tcPr>
            <w:tcW w:w="4050" w:type="dxa"/>
          </w:tcPr>
          <w:p w:rsidR="004A3890" w:rsidRPr="00EC4904" w:rsidRDefault="004A3890" w:rsidP="00F4582C">
            <w:pPr>
              <w:rPr>
                <w:sz w:val="22"/>
                <w:szCs w:val="22"/>
              </w:rPr>
            </w:pPr>
            <w:r w:rsidRPr="00EC4904">
              <w:rPr>
                <w:sz w:val="22"/>
                <w:szCs w:val="22"/>
              </w:rPr>
              <w:t>(за ж/д и/или авто, указать)</w:t>
            </w:r>
          </w:p>
        </w:tc>
      </w:tr>
      <w:tr w:rsidR="004A3890" w:rsidRPr="00EC4904" w:rsidTr="004A3890">
        <w:trPr>
          <w:trHeight w:val="1009"/>
        </w:trPr>
        <w:tc>
          <w:tcPr>
            <w:tcW w:w="6287" w:type="dxa"/>
          </w:tcPr>
          <w:p w:rsidR="004A3890" w:rsidRPr="00EC4904" w:rsidRDefault="004A3890" w:rsidP="00F4582C">
            <w:pPr>
              <w:rPr>
                <w:sz w:val="22"/>
                <w:szCs w:val="22"/>
              </w:rPr>
            </w:pPr>
            <w:r w:rsidRPr="00EC4904">
              <w:rPr>
                <w:sz w:val="22"/>
                <w:szCs w:val="22"/>
              </w:rPr>
              <w:t>Условия доставки (</w:t>
            </w:r>
            <w:r w:rsidRPr="00EC4904">
              <w:rPr>
                <w:i/>
                <w:iCs/>
                <w:sz w:val="22"/>
                <w:szCs w:val="22"/>
              </w:rPr>
              <w:t>доставка железнодорожным транспортом или автодоставка, силами и за счет поставщика на склад покупателя</w:t>
            </w:r>
            <w:r w:rsidRPr="00EC4904">
              <w:rPr>
                <w:i/>
                <w:sz w:val="22"/>
                <w:szCs w:val="22"/>
              </w:rPr>
              <w:t xml:space="preserve"> ООО «Шахтинская керамика» Ростовская обл., г. Шахты, ул. Доронина, 2б</w:t>
            </w:r>
            <w:r w:rsidRPr="00EC4904">
              <w:rPr>
                <w:sz w:val="22"/>
                <w:szCs w:val="22"/>
              </w:rPr>
              <w:t>)</w:t>
            </w:r>
          </w:p>
        </w:tc>
        <w:tc>
          <w:tcPr>
            <w:tcW w:w="4050" w:type="dxa"/>
          </w:tcPr>
          <w:p w:rsidR="004A3890" w:rsidRPr="00EC4904" w:rsidRDefault="004A3890" w:rsidP="00F4582C">
            <w:pPr>
              <w:rPr>
                <w:sz w:val="22"/>
                <w:szCs w:val="22"/>
              </w:rPr>
            </w:pPr>
            <w:r w:rsidRPr="00EC4904">
              <w:rPr>
                <w:sz w:val="22"/>
                <w:szCs w:val="22"/>
              </w:rPr>
              <w:t>(ж/д и/или авто, указать)</w:t>
            </w:r>
          </w:p>
        </w:tc>
      </w:tr>
      <w:tr w:rsidR="004A3890" w:rsidRPr="00EC4904" w:rsidTr="004A3890">
        <w:trPr>
          <w:trHeight w:val="765"/>
        </w:trPr>
        <w:tc>
          <w:tcPr>
            <w:tcW w:w="6287" w:type="dxa"/>
          </w:tcPr>
          <w:p w:rsidR="004A3890" w:rsidRPr="00EC4904" w:rsidRDefault="004A3890" w:rsidP="00F4582C">
            <w:pPr>
              <w:pStyle w:val="af"/>
              <w:ind w:left="0"/>
              <w:rPr>
                <w:rFonts w:ascii="Times New Roman" w:hAnsi="Times New Roman"/>
                <w:i/>
                <w:iCs/>
              </w:rPr>
            </w:pPr>
            <w:r w:rsidRPr="00EC4904">
              <w:rPr>
                <w:rFonts w:ascii="Times New Roman" w:hAnsi="Times New Roman"/>
              </w:rPr>
              <w:t xml:space="preserve">Цена </w:t>
            </w:r>
            <w:r w:rsidRPr="00EC4904">
              <w:rPr>
                <w:rFonts w:ascii="Times New Roman" w:hAnsi="Times New Roman"/>
                <w:i/>
                <w:iCs/>
              </w:rPr>
              <w:t xml:space="preserve">(доставка железнодорожным транспортом или автодоставка, силами и за счет поставщика на склад </w:t>
            </w:r>
            <w:r w:rsidRPr="00EC4904">
              <w:rPr>
                <w:rFonts w:ascii="Times New Roman" w:hAnsi="Times New Roman"/>
                <w:i/>
                <w:iCs/>
              </w:rPr>
              <w:lastRenderedPageBreak/>
              <w:t>покупателя ООО «Воронежская керамика» (г. Воронеж, ул. Конструкторов,31))</w:t>
            </w:r>
          </w:p>
        </w:tc>
        <w:tc>
          <w:tcPr>
            <w:tcW w:w="4050" w:type="dxa"/>
          </w:tcPr>
          <w:p w:rsidR="004A3890" w:rsidRPr="00EC4904" w:rsidRDefault="004A3890" w:rsidP="00F4582C">
            <w:pPr>
              <w:rPr>
                <w:sz w:val="22"/>
                <w:szCs w:val="22"/>
              </w:rPr>
            </w:pPr>
            <w:r w:rsidRPr="00EC4904">
              <w:rPr>
                <w:sz w:val="22"/>
                <w:szCs w:val="22"/>
              </w:rPr>
              <w:lastRenderedPageBreak/>
              <w:t>(за ж/д и/или авто, указать)</w:t>
            </w:r>
          </w:p>
        </w:tc>
      </w:tr>
      <w:tr w:rsidR="004A3890" w:rsidRPr="00EC4904" w:rsidTr="004A3890">
        <w:trPr>
          <w:trHeight w:val="18"/>
        </w:trPr>
        <w:tc>
          <w:tcPr>
            <w:tcW w:w="6287" w:type="dxa"/>
          </w:tcPr>
          <w:p w:rsidR="004A3890" w:rsidRPr="00EC4904" w:rsidRDefault="004A3890" w:rsidP="00F4582C">
            <w:pPr>
              <w:rPr>
                <w:sz w:val="22"/>
                <w:szCs w:val="22"/>
              </w:rPr>
            </w:pPr>
            <w:r w:rsidRPr="00EC4904">
              <w:rPr>
                <w:sz w:val="22"/>
                <w:szCs w:val="22"/>
              </w:rPr>
              <w:t xml:space="preserve">Условия доставки </w:t>
            </w:r>
            <w:r w:rsidRPr="00EC4904">
              <w:rPr>
                <w:i/>
                <w:iCs/>
                <w:sz w:val="22"/>
                <w:szCs w:val="22"/>
              </w:rPr>
              <w:t>(доставка железнодорожным транспортом или автодоставка, силами и за счет поставщика на склад покупателя ООО «Воронежская керамика» (г. Воронеж, ул. Конструкторов,31))</w:t>
            </w:r>
          </w:p>
        </w:tc>
        <w:tc>
          <w:tcPr>
            <w:tcW w:w="4050" w:type="dxa"/>
          </w:tcPr>
          <w:p w:rsidR="004A3890" w:rsidRPr="00EC4904" w:rsidRDefault="004A3890" w:rsidP="00F4582C">
            <w:pPr>
              <w:rPr>
                <w:sz w:val="22"/>
                <w:szCs w:val="22"/>
              </w:rPr>
            </w:pPr>
            <w:r w:rsidRPr="00EC4904">
              <w:rPr>
                <w:sz w:val="22"/>
                <w:szCs w:val="22"/>
              </w:rPr>
              <w:t>(ж/д или авто, указать)</w:t>
            </w:r>
          </w:p>
        </w:tc>
      </w:tr>
      <w:tr w:rsidR="004A3890" w:rsidRPr="00EC4904" w:rsidTr="004A3890">
        <w:trPr>
          <w:trHeight w:val="18"/>
        </w:trPr>
        <w:tc>
          <w:tcPr>
            <w:tcW w:w="6287" w:type="dxa"/>
          </w:tcPr>
          <w:p w:rsidR="004A3890" w:rsidRPr="00EC4904" w:rsidRDefault="004A3890" w:rsidP="00F458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C4904">
              <w:rPr>
                <w:rFonts w:ascii="Times New Roman" w:hAnsi="Times New Roman"/>
              </w:rPr>
              <w:t xml:space="preserve">Срок фиксации цены </w:t>
            </w:r>
            <w:r w:rsidRPr="00EC4904">
              <w:rPr>
                <w:rFonts w:ascii="Times New Roman" w:hAnsi="Times New Roman"/>
                <w:i/>
                <w:iCs/>
              </w:rPr>
              <w:t>(предпочтительно на весь период тендера)</w:t>
            </w:r>
          </w:p>
        </w:tc>
        <w:tc>
          <w:tcPr>
            <w:tcW w:w="4050" w:type="dxa"/>
          </w:tcPr>
          <w:p w:rsidR="004A3890" w:rsidRPr="00EC4904" w:rsidRDefault="004A3890" w:rsidP="00F4582C">
            <w:pPr>
              <w:rPr>
                <w:sz w:val="22"/>
                <w:szCs w:val="22"/>
              </w:rPr>
            </w:pPr>
            <w:r w:rsidRPr="00EC4904">
              <w:rPr>
                <w:sz w:val="22"/>
                <w:szCs w:val="22"/>
              </w:rPr>
              <w:t>(указать кол-во месяцев фиксации цены)</w:t>
            </w:r>
          </w:p>
        </w:tc>
      </w:tr>
      <w:tr w:rsidR="004A3890" w:rsidRPr="00EC4904" w:rsidTr="004A3890">
        <w:trPr>
          <w:trHeight w:val="18"/>
        </w:trPr>
        <w:tc>
          <w:tcPr>
            <w:tcW w:w="6287" w:type="dxa"/>
          </w:tcPr>
          <w:p w:rsidR="004A3890" w:rsidRPr="00EC4904" w:rsidRDefault="004A3890" w:rsidP="00F458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C4904">
              <w:rPr>
                <w:rFonts w:ascii="Times New Roman" w:hAnsi="Times New Roman"/>
              </w:rPr>
              <w:t xml:space="preserve">Условия оплаты </w:t>
            </w:r>
            <w:r w:rsidRPr="00EC4904">
              <w:rPr>
                <w:rFonts w:ascii="Times New Roman" w:hAnsi="Times New Roman"/>
                <w:i/>
                <w:iCs/>
              </w:rPr>
              <w:t>(предпочтительна 100% отсрочка платежа в течение 60 дней)</w:t>
            </w:r>
          </w:p>
        </w:tc>
        <w:tc>
          <w:tcPr>
            <w:tcW w:w="4050" w:type="dxa"/>
          </w:tcPr>
          <w:p w:rsidR="004A3890" w:rsidRPr="00EC4904" w:rsidRDefault="004A3890" w:rsidP="004A3890">
            <w:pPr>
              <w:rPr>
                <w:sz w:val="22"/>
                <w:szCs w:val="22"/>
              </w:rPr>
            </w:pPr>
            <w:r w:rsidRPr="00EC4904">
              <w:rPr>
                <w:sz w:val="22"/>
                <w:szCs w:val="22"/>
              </w:rPr>
              <w:t>(указать)</w:t>
            </w:r>
          </w:p>
        </w:tc>
      </w:tr>
    </w:tbl>
    <w:p w:rsidR="007B4478" w:rsidRPr="00EC4904" w:rsidRDefault="007B4478" w:rsidP="000B7E01">
      <w:pPr>
        <w:ind w:right="283"/>
        <w:contextualSpacing/>
        <w:jc w:val="both"/>
        <w:rPr>
          <w:sz w:val="22"/>
          <w:szCs w:val="22"/>
        </w:rPr>
      </w:pPr>
    </w:p>
    <w:p w:rsidR="00CB5A60" w:rsidRPr="00EC4904" w:rsidRDefault="00CB5A60" w:rsidP="000B7E01">
      <w:pPr>
        <w:ind w:right="283"/>
        <w:contextualSpacing/>
        <w:jc w:val="both"/>
        <w:rPr>
          <w:sz w:val="22"/>
          <w:szCs w:val="22"/>
          <w:u w:val="single"/>
        </w:rPr>
      </w:pPr>
      <w:r w:rsidRPr="00EC4904">
        <w:rPr>
          <w:sz w:val="22"/>
          <w:szCs w:val="22"/>
          <w:u w:val="single"/>
        </w:rPr>
        <w:t>Если Вы планируете выставлять цену в условных единицах (U. Е. Е., U. E. D.), просим Вас также предоставить возможность фиксации цены в рублях, либо в валюте происхождения товара.</w:t>
      </w:r>
    </w:p>
    <w:p w:rsidR="00CB5A60" w:rsidRPr="00EC4904" w:rsidRDefault="00CB5A60" w:rsidP="000B7E01">
      <w:pPr>
        <w:ind w:right="283"/>
        <w:contextualSpacing/>
        <w:jc w:val="both"/>
        <w:rPr>
          <w:sz w:val="22"/>
          <w:szCs w:val="22"/>
        </w:rPr>
      </w:pPr>
    </w:p>
    <w:p w:rsidR="00A6547D" w:rsidRPr="00EC4904" w:rsidRDefault="00F84620" w:rsidP="000B7E01">
      <w:pPr>
        <w:ind w:right="283"/>
        <w:contextualSpacing/>
        <w:jc w:val="both"/>
        <w:rPr>
          <w:sz w:val="22"/>
          <w:szCs w:val="22"/>
        </w:rPr>
      </w:pPr>
      <w:r w:rsidRPr="00EC4904">
        <w:rPr>
          <w:sz w:val="22"/>
          <w:szCs w:val="22"/>
        </w:rPr>
        <w:t>К участию в тендере принимаются коммерческие предложения, полученные посредством ресурсов электронной торговой площадки</w:t>
      </w:r>
      <w:r w:rsidR="00B147BC" w:rsidRPr="00EC4904">
        <w:rPr>
          <w:sz w:val="22"/>
          <w:szCs w:val="22"/>
        </w:rPr>
        <w:t xml:space="preserve"> </w:t>
      </w:r>
      <w:hyperlink r:id="rId8" w:history="1">
        <w:r w:rsidR="00B147BC" w:rsidRPr="00EC4904">
          <w:rPr>
            <w:rStyle w:val="aa"/>
            <w:sz w:val="22"/>
            <w:szCs w:val="22"/>
          </w:rPr>
          <w:t>www.b2b-center.ru</w:t>
        </w:r>
      </w:hyperlink>
      <w:r w:rsidRPr="00EC4904">
        <w:rPr>
          <w:sz w:val="22"/>
          <w:szCs w:val="22"/>
        </w:rPr>
        <w:t>, присланные</w:t>
      </w:r>
      <w:r w:rsidR="00F0466B" w:rsidRPr="00EC4904">
        <w:rPr>
          <w:sz w:val="22"/>
          <w:szCs w:val="22"/>
        </w:rPr>
        <w:t xml:space="preserve"> </w:t>
      </w:r>
      <w:r w:rsidR="001D7EC4" w:rsidRPr="00EC4904">
        <w:rPr>
          <w:sz w:val="22"/>
          <w:szCs w:val="22"/>
        </w:rPr>
        <w:t xml:space="preserve">до </w:t>
      </w:r>
      <w:r w:rsidR="008C6BD2">
        <w:rPr>
          <w:sz w:val="22"/>
          <w:szCs w:val="22"/>
        </w:rPr>
        <w:t>17</w:t>
      </w:r>
      <w:r w:rsidR="001D7EC4" w:rsidRPr="00EC4904">
        <w:rPr>
          <w:sz w:val="22"/>
          <w:szCs w:val="22"/>
        </w:rPr>
        <w:t xml:space="preserve">.03.2025 до </w:t>
      </w:r>
      <w:r w:rsidR="00B240F8" w:rsidRPr="00EC4904">
        <w:rPr>
          <w:sz w:val="22"/>
          <w:szCs w:val="22"/>
        </w:rPr>
        <w:t>15:00.</w:t>
      </w:r>
      <w:r w:rsidR="00A6547D" w:rsidRPr="00EC4904">
        <w:rPr>
          <w:sz w:val="22"/>
          <w:szCs w:val="22"/>
        </w:rPr>
        <w:t xml:space="preserve"> </w:t>
      </w:r>
    </w:p>
    <w:p w:rsidR="00F54E0D" w:rsidRPr="00EC4904" w:rsidRDefault="00F54E0D" w:rsidP="000B7E01">
      <w:pPr>
        <w:ind w:right="283"/>
        <w:contextualSpacing/>
        <w:jc w:val="both"/>
        <w:rPr>
          <w:sz w:val="22"/>
          <w:szCs w:val="22"/>
        </w:rPr>
      </w:pPr>
    </w:p>
    <w:p w:rsidR="00F54E0D" w:rsidRPr="00EC4904" w:rsidRDefault="00F54E0D" w:rsidP="000B7E01">
      <w:pPr>
        <w:ind w:right="283"/>
        <w:contextualSpacing/>
        <w:jc w:val="both"/>
        <w:rPr>
          <w:sz w:val="22"/>
          <w:szCs w:val="22"/>
        </w:rPr>
      </w:pPr>
      <w:r w:rsidRPr="00EC4904">
        <w:rPr>
          <w:sz w:val="22"/>
          <w:szCs w:val="22"/>
        </w:rPr>
        <w:t xml:space="preserve">Просим Вас </w:t>
      </w:r>
      <w:r w:rsidR="00C714FC" w:rsidRPr="00EC4904">
        <w:rPr>
          <w:sz w:val="22"/>
          <w:szCs w:val="22"/>
        </w:rPr>
        <w:t>при обращении указывать тему письма</w:t>
      </w:r>
      <w:r w:rsidR="00E11CC1" w:rsidRPr="00EC4904">
        <w:rPr>
          <w:sz w:val="22"/>
          <w:szCs w:val="22"/>
        </w:rPr>
        <w:t xml:space="preserve">: </w:t>
      </w:r>
      <w:r w:rsidR="008C6BD2" w:rsidRPr="00EC4904">
        <w:rPr>
          <w:b/>
          <w:sz w:val="22"/>
          <w:szCs w:val="22"/>
        </w:rPr>
        <w:t>Tender-</w:t>
      </w:r>
      <w:r w:rsidR="008C6BD2" w:rsidRPr="008C6BD2">
        <w:rPr>
          <w:b/>
          <w:sz w:val="22"/>
          <w:szCs w:val="22"/>
        </w:rPr>
        <w:t>35929</w:t>
      </w:r>
      <w:r w:rsidR="00F0466B" w:rsidRPr="00EC4904">
        <w:rPr>
          <w:b/>
          <w:sz w:val="22"/>
          <w:szCs w:val="22"/>
        </w:rPr>
        <w:t xml:space="preserve"> «Волластонит»</w:t>
      </w:r>
      <w:r w:rsidR="00B70733" w:rsidRPr="00EC4904">
        <w:rPr>
          <w:sz w:val="22"/>
          <w:szCs w:val="22"/>
        </w:rPr>
        <w:t>.</w:t>
      </w:r>
      <w:bookmarkStart w:id="0" w:name="_GoBack"/>
      <w:bookmarkEnd w:id="0"/>
    </w:p>
    <w:p w:rsidR="008B7F82" w:rsidRPr="00EC4904" w:rsidRDefault="008B7F82" w:rsidP="000B7E01">
      <w:pPr>
        <w:ind w:right="283"/>
        <w:contextualSpacing/>
        <w:jc w:val="both"/>
        <w:rPr>
          <w:b/>
          <w:sz w:val="22"/>
          <w:szCs w:val="22"/>
        </w:rPr>
      </w:pPr>
    </w:p>
    <w:p w:rsidR="00F0466B" w:rsidRPr="00EC4904" w:rsidRDefault="00B608D8" w:rsidP="000B7E01">
      <w:pPr>
        <w:ind w:right="283"/>
        <w:contextualSpacing/>
        <w:jc w:val="both"/>
        <w:rPr>
          <w:sz w:val="22"/>
          <w:szCs w:val="22"/>
        </w:rPr>
      </w:pPr>
      <w:r w:rsidRPr="00EC4904">
        <w:rPr>
          <w:sz w:val="22"/>
          <w:szCs w:val="22"/>
        </w:rPr>
        <w:t>Группа компаний</w:t>
      </w:r>
      <w:r w:rsidR="00696FEE" w:rsidRPr="00EC4904">
        <w:rPr>
          <w:sz w:val="22"/>
          <w:szCs w:val="22"/>
        </w:rPr>
        <w:t xml:space="preserve"> UNITILE оставляет за собой право отклонить все коммерческие предложения </w:t>
      </w:r>
      <w:r w:rsidR="00F0466B" w:rsidRPr="00EC4904">
        <w:rPr>
          <w:sz w:val="22"/>
          <w:szCs w:val="22"/>
        </w:rPr>
        <w:t>без компенсации затрат претендентов на подготовку и направление коммерческих предложений.</w:t>
      </w:r>
    </w:p>
    <w:p w:rsidR="00696FEE" w:rsidRPr="00EC4904" w:rsidRDefault="00696FEE" w:rsidP="000B7E01">
      <w:pPr>
        <w:ind w:right="283"/>
        <w:contextualSpacing/>
        <w:jc w:val="both"/>
        <w:rPr>
          <w:b/>
          <w:sz w:val="22"/>
          <w:szCs w:val="22"/>
        </w:rPr>
      </w:pPr>
    </w:p>
    <w:p w:rsidR="00F0466B" w:rsidRPr="00EC4904" w:rsidRDefault="00C714FC" w:rsidP="00F0466B">
      <w:pPr>
        <w:jc w:val="both"/>
        <w:rPr>
          <w:sz w:val="22"/>
          <w:szCs w:val="22"/>
          <w:u w:val="single"/>
        </w:rPr>
      </w:pPr>
      <w:r w:rsidRPr="00EC4904">
        <w:rPr>
          <w:sz w:val="22"/>
          <w:szCs w:val="22"/>
        </w:rPr>
        <w:t xml:space="preserve">Контактный тел. (по техническим вопросам): +7 (8636) 26-83-72, доб. </w:t>
      </w:r>
      <w:r w:rsidR="00F0466B" w:rsidRPr="00EC4904">
        <w:rPr>
          <w:sz w:val="22"/>
          <w:szCs w:val="22"/>
        </w:rPr>
        <w:t>4363</w:t>
      </w:r>
      <w:r w:rsidRPr="00EC4904">
        <w:rPr>
          <w:sz w:val="22"/>
          <w:szCs w:val="22"/>
        </w:rPr>
        <w:t xml:space="preserve"> – </w:t>
      </w:r>
      <w:r w:rsidR="00F0466B" w:rsidRPr="00EC4904">
        <w:rPr>
          <w:sz w:val="22"/>
          <w:szCs w:val="22"/>
        </w:rPr>
        <w:t xml:space="preserve">Зосимова В.В. </w:t>
      </w:r>
      <w:hyperlink r:id="rId9" w:history="1">
        <w:r w:rsidR="00F0466B" w:rsidRPr="00EC4904">
          <w:rPr>
            <w:rStyle w:val="aa"/>
            <w:sz w:val="22"/>
            <w:szCs w:val="22"/>
          </w:rPr>
          <w:t>viktoriya.zosimova@unitile.ru</w:t>
        </w:r>
      </w:hyperlink>
      <w:r w:rsidR="00F0466B" w:rsidRPr="00EC4904">
        <w:rPr>
          <w:sz w:val="22"/>
          <w:szCs w:val="22"/>
          <w:u w:val="single"/>
        </w:rPr>
        <w:t>.</w:t>
      </w:r>
    </w:p>
    <w:p w:rsidR="006854DB" w:rsidRPr="00EC4904" w:rsidRDefault="006854DB" w:rsidP="00C714FC">
      <w:pPr>
        <w:jc w:val="both"/>
        <w:rPr>
          <w:sz w:val="22"/>
          <w:szCs w:val="22"/>
        </w:rPr>
      </w:pPr>
    </w:p>
    <w:p w:rsidR="00B240F8" w:rsidRPr="00EC4904" w:rsidRDefault="00B240F8" w:rsidP="00BD3ADC">
      <w:pPr>
        <w:ind w:right="283"/>
        <w:jc w:val="both"/>
        <w:rPr>
          <w:sz w:val="22"/>
          <w:szCs w:val="22"/>
        </w:rPr>
      </w:pPr>
    </w:p>
    <w:p w:rsidR="00B240F8" w:rsidRPr="00EC4904" w:rsidRDefault="00B240F8" w:rsidP="00BD3ADC">
      <w:pPr>
        <w:ind w:right="283"/>
        <w:jc w:val="both"/>
        <w:rPr>
          <w:sz w:val="22"/>
          <w:szCs w:val="22"/>
        </w:rPr>
      </w:pPr>
    </w:p>
    <w:p w:rsidR="00A6547D" w:rsidRPr="00EC4904" w:rsidRDefault="00A6547D" w:rsidP="00BD3ADC">
      <w:pPr>
        <w:ind w:right="283"/>
        <w:rPr>
          <w:b/>
          <w:sz w:val="22"/>
          <w:szCs w:val="22"/>
        </w:rPr>
      </w:pPr>
      <w:r w:rsidRPr="00EC4904">
        <w:rPr>
          <w:b/>
          <w:sz w:val="22"/>
          <w:szCs w:val="22"/>
        </w:rPr>
        <w:t>Директор по снабжению</w:t>
      </w:r>
      <w:r w:rsidR="00D94ECB" w:rsidRPr="00EC4904">
        <w:rPr>
          <w:b/>
          <w:sz w:val="22"/>
          <w:szCs w:val="22"/>
        </w:rPr>
        <w:tab/>
      </w:r>
      <w:r w:rsidR="00D94ECB" w:rsidRPr="00EC4904">
        <w:rPr>
          <w:b/>
          <w:sz w:val="22"/>
          <w:szCs w:val="22"/>
        </w:rPr>
        <w:tab/>
      </w:r>
      <w:r w:rsidR="00D94ECB" w:rsidRPr="00EC4904">
        <w:rPr>
          <w:b/>
          <w:sz w:val="22"/>
          <w:szCs w:val="22"/>
        </w:rPr>
        <w:tab/>
      </w:r>
      <w:r w:rsidR="00D94ECB" w:rsidRPr="00EC4904">
        <w:rPr>
          <w:b/>
          <w:sz w:val="22"/>
          <w:szCs w:val="22"/>
        </w:rPr>
        <w:tab/>
      </w:r>
      <w:r w:rsidR="00D94ECB" w:rsidRPr="00EC4904">
        <w:rPr>
          <w:b/>
          <w:sz w:val="22"/>
          <w:szCs w:val="22"/>
        </w:rPr>
        <w:tab/>
      </w:r>
      <w:r w:rsidR="00D94ECB" w:rsidRPr="00EC4904">
        <w:rPr>
          <w:b/>
          <w:sz w:val="22"/>
          <w:szCs w:val="22"/>
        </w:rPr>
        <w:tab/>
      </w:r>
      <w:r w:rsidR="00D94ECB" w:rsidRPr="00EC4904">
        <w:rPr>
          <w:b/>
          <w:sz w:val="22"/>
          <w:szCs w:val="22"/>
        </w:rPr>
        <w:tab/>
      </w:r>
      <w:r w:rsidRPr="00EC4904">
        <w:rPr>
          <w:b/>
          <w:sz w:val="22"/>
          <w:szCs w:val="22"/>
        </w:rPr>
        <w:t>Фисенко Б. Н.</w:t>
      </w:r>
    </w:p>
    <w:sectPr w:rsidR="00A6547D" w:rsidRPr="00EC4904" w:rsidSect="00BD3ADC">
      <w:pgSz w:w="11906" w:h="16838" w:code="9"/>
      <w:pgMar w:top="284" w:right="566" w:bottom="567" w:left="993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D3" w:rsidRDefault="00A513D3">
      <w:r>
        <w:separator/>
      </w:r>
    </w:p>
  </w:endnote>
  <w:endnote w:type="continuationSeparator" w:id="0">
    <w:p w:rsidR="00A513D3" w:rsidRDefault="00A5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D3" w:rsidRDefault="00A513D3">
      <w:r>
        <w:separator/>
      </w:r>
    </w:p>
  </w:footnote>
  <w:footnote w:type="continuationSeparator" w:id="0">
    <w:p w:rsidR="00A513D3" w:rsidRDefault="00A5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D8"/>
    <w:multiLevelType w:val="hybridMultilevel"/>
    <w:tmpl w:val="927C2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ACB3C8C"/>
    <w:multiLevelType w:val="hybridMultilevel"/>
    <w:tmpl w:val="20AE2DB6"/>
    <w:lvl w:ilvl="0" w:tplc="836A1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FB3478"/>
    <w:multiLevelType w:val="hybridMultilevel"/>
    <w:tmpl w:val="4DA8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C5266E"/>
    <w:multiLevelType w:val="hybridMultilevel"/>
    <w:tmpl w:val="1E14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1" w15:restartNumberingAfterBreak="0">
    <w:nsid w:val="616B1067"/>
    <w:multiLevelType w:val="hybridMultilevel"/>
    <w:tmpl w:val="B9C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9"/>
  </w:num>
  <w:num w:numId="5">
    <w:abstractNumId w:val="12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5"/>
  </w:num>
  <w:num w:numId="11">
    <w:abstractNumId w:val="1"/>
  </w:num>
  <w:num w:numId="12">
    <w:abstractNumId w:val="22"/>
  </w:num>
  <w:num w:numId="13">
    <w:abstractNumId w:val="24"/>
  </w:num>
  <w:num w:numId="14">
    <w:abstractNumId w:val="11"/>
  </w:num>
  <w:num w:numId="15">
    <w:abstractNumId w:val="6"/>
  </w:num>
  <w:num w:numId="16">
    <w:abstractNumId w:val="23"/>
  </w:num>
  <w:num w:numId="17">
    <w:abstractNumId w:val="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2"/>
  </w:num>
  <w:num w:numId="23">
    <w:abstractNumId w:val="25"/>
  </w:num>
  <w:num w:numId="24">
    <w:abstractNumId w:val="7"/>
  </w:num>
  <w:num w:numId="25">
    <w:abstractNumId w:val="21"/>
  </w:num>
  <w:num w:numId="26">
    <w:abstractNumId w:val="18"/>
  </w:num>
  <w:num w:numId="27">
    <w:abstractNumId w:val="0"/>
  </w:num>
  <w:num w:numId="28">
    <w:abstractNumId w:val="13"/>
  </w:num>
  <w:num w:numId="2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261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04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6BF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227D"/>
    <w:rsid w:val="000942C0"/>
    <w:rsid w:val="00094562"/>
    <w:rsid w:val="00096F83"/>
    <w:rsid w:val="000A0E39"/>
    <w:rsid w:val="000A1359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B7E01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B09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095C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194B"/>
    <w:rsid w:val="00121B37"/>
    <w:rsid w:val="00121FED"/>
    <w:rsid w:val="001228AE"/>
    <w:rsid w:val="00125734"/>
    <w:rsid w:val="00127D3C"/>
    <w:rsid w:val="00130139"/>
    <w:rsid w:val="0013030A"/>
    <w:rsid w:val="001322B3"/>
    <w:rsid w:val="001323C3"/>
    <w:rsid w:val="00132D6B"/>
    <w:rsid w:val="00132F2B"/>
    <w:rsid w:val="001331F5"/>
    <w:rsid w:val="00133450"/>
    <w:rsid w:val="00133EBA"/>
    <w:rsid w:val="00135AA1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07C6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3F07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D7EC4"/>
    <w:rsid w:val="001E1614"/>
    <w:rsid w:val="001E1CD3"/>
    <w:rsid w:val="001E21D8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26655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46F"/>
    <w:rsid w:val="002755F1"/>
    <w:rsid w:val="002760DB"/>
    <w:rsid w:val="00276C89"/>
    <w:rsid w:val="00277B9C"/>
    <w:rsid w:val="00281EFE"/>
    <w:rsid w:val="00282530"/>
    <w:rsid w:val="002826CE"/>
    <w:rsid w:val="0028540E"/>
    <w:rsid w:val="00286D9F"/>
    <w:rsid w:val="00291BDB"/>
    <w:rsid w:val="00291E69"/>
    <w:rsid w:val="00292854"/>
    <w:rsid w:val="00292E3A"/>
    <w:rsid w:val="002939C4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404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C86"/>
    <w:rsid w:val="002E2D4E"/>
    <w:rsid w:val="002E35E7"/>
    <w:rsid w:val="002E591F"/>
    <w:rsid w:val="002E6417"/>
    <w:rsid w:val="002E753E"/>
    <w:rsid w:val="002E787D"/>
    <w:rsid w:val="002F05A6"/>
    <w:rsid w:val="002F231E"/>
    <w:rsid w:val="002F25D7"/>
    <w:rsid w:val="002F2685"/>
    <w:rsid w:val="002F33F6"/>
    <w:rsid w:val="002F4744"/>
    <w:rsid w:val="002F5E4A"/>
    <w:rsid w:val="002F64F8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9CE"/>
    <w:rsid w:val="00315A26"/>
    <w:rsid w:val="0031613C"/>
    <w:rsid w:val="00316A36"/>
    <w:rsid w:val="0032122E"/>
    <w:rsid w:val="00321C37"/>
    <w:rsid w:val="00322566"/>
    <w:rsid w:val="003226A3"/>
    <w:rsid w:val="00322E36"/>
    <w:rsid w:val="00322E3A"/>
    <w:rsid w:val="00323147"/>
    <w:rsid w:val="00323306"/>
    <w:rsid w:val="00323400"/>
    <w:rsid w:val="00324366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060D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3EFC"/>
    <w:rsid w:val="0035605A"/>
    <w:rsid w:val="00356AB2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77179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0B6B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7E1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3F7585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0EEC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55BE5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14F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A2B"/>
    <w:rsid w:val="00496D86"/>
    <w:rsid w:val="004A161B"/>
    <w:rsid w:val="004A337F"/>
    <w:rsid w:val="004A3890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2412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A84"/>
    <w:rsid w:val="00547CE7"/>
    <w:rsid w:val="00547D21"/>
    <w:rsid w:val="005505C1"/>
    <w:rsid w:val="00552B82"/>
    <w:rsid w:val="00553010"/>
    <w:rsid w:val="00554726"/>
    <w:rsid w:val="00554FF8"/>
    <w:rsid w:val="00555019"/>
    <w:rsid w:val="00557CF6"/>
    <w:rsid w:val="005615D2"/>
    <w:rsid w:val="00562EFD"/>
    <w:rsid w:val="0056318C"/>
    <w:rsid w:val="00564925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3C1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066"/>
    <w:rsid w:val="005B57E9"/>
    <w:rsid w:val="005B5942"/>
    <w:rsid w:val="005B5DFF"/>
    <w:rsid w:val="005C01BF"/>
    <w:rsid w:val="005C0E25"/>
    <w:rsid w:val="005C43B0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EBD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54DB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541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5B0"/>
    <w:rsid w:val="00707F7C"/>
    <w:rsid w:val="0071123F"/>
    <w:rsid w:val="0071257B"/>
    <w:rsid w:val="00713D9B"/>
    <w:rsid w:val="00714319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60A4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33D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94"/>
    <w:rsid w:val="00773EDA"/>
    <w:rsid w:val="00774735"/>
    <w:rsid w:val="00774DDE"/>
    <w:rsid w:val="00775B62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3CF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0AC"/>
    <w:rsid w:val="00872224"/>
    <w:rsid w:val="008751C0"/>
    <w:rsid w:val="00875642"/>
    <w:rsid w:val="00875C09"/>
    <w:rsid w:val="00875DCA"/>
    <w:rsid w:val="00876618"/>
    <w:rsid w:val="00876A17"/>
    <w:rsid w:val="00876E6B"/>
    <w:rsid w:val="0087717F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6BD2"/>
    <w:rsid w:val="008C7638"/>
    <w:rsid w:val="008C76C8"/>
    <w:rsid w:val="008D187F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6D43"/>
    <w:rsid w:val="00907B0A"/>
    <w:rsid w:val="00910100"/>
    <w:rsid w:val="0091146C"/>
    <w:rsid w:val="00911650"/>
    <w:rsid w:val="009116E1"/>
    <w:rsid w:val="009123AE"/>
    <w:rsid w:val="00912DED"/>
    <w:rsid w:val="00913710"/>
    <w:rsid w:val="00913842"/>
    <w:rsid w:val="0091397F"/>
    <w:rsid w:val="00914CBC"/>
    <w:rsid w:val="009151A8"/>
    <w:rsid w:val="00915401"/>
    <w:rsid w:val="00917927"/>
    <w:rsid w:val="00917C8C"/>
    <w:rsid w:val="00920B25"/>
    <w:rsid w:val="00921041"/>
    <w:rsid w:val="00921AC8"/>
    <w:rsid w:val="00923156"/>
    <w:rsid w:val="00923548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6D7E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BD6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2A01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0766A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76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13D3"/>
    <w:rsid w:val="00A52020"/>
    <w:rsid w:val="00A52905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276C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7B0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47BC"/>
    <w:rsid w:val="00B15A9B"/>
    <w:rsid w:val="00B17388"/>
    <w:rsid w:val="00B1797E"/>
    <w:rsid w:val="00B20A53"/>
    <w:rsid w:val="00B214C9"/>
    <w:rsid w:val="00B21BD4"/>
    <w:rsid w:val="00B240F8"/>
    <w:rsid w:val="00B25609"/>
    <w:rsid w:val="00B26AC1"/>
    <w:rsid w:val="00B26C2C"/>
    <w:rsid w:val="00B26C52"/>
    <w:rsid w:val="00B277C6"/>
    <w:rsid w:val="00B306F3"/>
    <w:rsid w:val="00B3080E"/>
    <w:rsid w:val="00B32918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5B20"/>
    <w:rsid w:val="00B56998"/>
    <w:rsid w:val="00B608D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733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25A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208C"/>
    <w:rsid w:val="00BD3ADC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AE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32D2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787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E33"/>
    <w:rsid w:val="00C67214"/>
    <w:rsid w:val="00C70788"/>
    <w:rsid w:val="00C70E01"/>
    <w:rsid w:val="00C714FC"/>
    <w:rsid w:val="00C71E90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86494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4430"/>
    <w:rsid w:val="00CB5295"/>
    <w:rsid w:val="00CB53C6"/>
    <w:rsid w:val="00CB5A60"/>
    <w:rsid w:val="00CB63A5"/>
    <w:rsid w:val="00CB6493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F3F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7D1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82"/>
    <w:rsid w:val="00DA3CA0"/>
    <w:rsid w:val="00DA4D65"/>
    <w:rsid w:val="00DA6290"/>
    <w:rsid w:val="00DA6550"/>
    <w:rsid w:val="00DA753D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25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1D"/>
    <w:rsid w:val="00E02BAE"/>
    <w:rsid w:val="00E03D8C"/>
    <w:rsid w:val="00E044BF"/>
    <w:rsid w:val="00E058E3"/>
    <w:rsid w:val="00E05DD7"/>
    <w:rsid w:val="00E06709"/>
    <w:rsid w:val="00E10A83"/>
    <w:rsid w:val="00E11016"/>
    <w:rsid w:val="00E11CC1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16C"/>
    <w:rsid w:val="00E25356"/>
    <w:rsid w:val="00E25836"/>
    <w:rsid w:val="00E30075"/>
    <w:rsid w:val="00E319CA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824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904"/>
    <w:rsid w:val="00EC4CC3"/>
    <w:rsid w:val="00EC54D6"/>
    <w:rsid w:val="00EC5A54"/>
    <w:rsid w:val="00EC5E4D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A22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66B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4E0D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5F9C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4620"/>
    <w:rsid w:val="00F84C7F"/>
    <w:rsid w:val="00F850D9"/>
    <w:rsid w:val="00F85614"/>
    <w:rsid w:val="00F85932"/>
    <w:rsid w:val="00F85A80"/>
    <w:rsid w:val="00F860D4"/>
    <w:rsid w:val="00F9017C"/>
    <w:rsid w:val="00F9221D"/>
    <w:rsid w:val="00F922C7"/>
    <w:rsid w:val="00F93720"/>
    <w:rsid w:val="00F95588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7041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488F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3FAC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58683F"/>
  <w15:docId w15:val="{D87CD206-9CAE-40BC-A636-A28229E6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  <w:style w:type="paragraph" w:customStyle="1" w:styleId="Default">
    <w:name w:val="Default"/>
    <w:rsid w:val="000B7E0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ktoriya.zosimova@uniti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8D36-3914-4585-B709-531C9BAC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3</cp:revision>
  <cp:lastPrinted>2021-05-19T11:09:00Z</cp:lastPrinted>
  <dcterms:created xsi:type="dcterms:W3CDTF">2025-02-19T05:31:00Z</dcterms:created>
  <dcterms:modified xsi:type="dcterms:W3CDTF">2025-02-25T08:25:00Z</dcterms:modified>
</cp:coreProperties>
</file>