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80" w:rsidRDefault="00601FB8" w:rsidP="002A4380">
      <w:pPr>
        <w:rPr>
          <w:b/>
        </w:rPr>
      </w:pPr>
      <w:r>
        <w:rPr>
          <w:b/>
        </w:rPr>
        <w:t>Tender-35558</w:t>
      </w:r>
    </w:p>
    <w:p w:rsidR="002A4380" w:rsidRDefault="002A4380" w:rsidP="002A4380">
      <w:pPr>
        <w:jc w:val="center"/>
        <w:rPr>
          <w:b/>
        </w:rPr>
      </w:pPr>
      <w:r>
        <w:rPr>
          <w:b/>
        </w:rPr>
        <w:t>ПРИГЛАШЕНИЕ</w:t>
      </w:r>
    </w:p>
    <w:p w:rsidR="00435E75" w:rsidRDefault="002A4380" w:rsidP="002A4380">
      <w:pPr>
        <w:jc w:val="center"/>
        <w:rPr>
          <w:b/>
        </w:rPr>
      </w:pPr>
      <w:r w:rsidRPr="008F60AE">
        <w:t xml:space="preserve">к участию в тендере на поставку </w:t>
      </w:r>
      <w:r>
        <w:rPr>
          <w:b/>
        </w:rPr>
        <w:t>полев</w:t>
      </w:r>
      <w:r w:rsidR="00435E75">
        <w:rPr>
          <w:b/>
        </w:rPr>
        <w:t xml:space="preserve">ых </w:t>
      </w:r>
      <w:r>
        <w:rPr>
          <w:b/>
        </w:rPr>
        <w:t>шпат</w:t>
      </w:r>
      <w:r w:rsidR="00435E75">
        <w:rPr>
          <w:b/>
        </w:rPr>
        <w:t>ов</w:t>
      </w:r>
    </w:p>
    <w:p w:rsidR="002A4380" w:rsidRPr="00192A5B" w:rsidRDefault="00435E75" w:rsidP="002A4380">
      <w:pPr>
        <w:jc w:val="center"/>
      </w:pPr>
      <w:r>
        <w:rPr>
          <w:b/>
        </w:rPr>
        <w:t xml:space="preserve">(навалом, тарированного в </w:t>
      </w:r>
      <w:proofErr w:type="spellStart"/>
      <w:r>
        <w:rPr>
          <w:b/>
        </w:rPr>
        <w:t>биг-бэгах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флотированного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биг-бэгах</w:t>
      </w:r>
      <w:proofErr w:type="spellEnd"/>
      <w:r>
        <w:rPr>
          <w:b/>
        </w:rPr>
        <w:t>)</w:t>
      </w:r>
    </w:p>
    <w:p w:rsidR="002A4380" w:rsidRPr="00B615F2" w:rsidRDefault="002A4380" w:rsidP="002A4380">
      <w:pPr>
        <w:jc w:val="center"/>
        <w:rPr>
          <w:b/>
        </w:rPr>
      </w:pPr>
    </w:p>
    <w:p w:rsidR="002A4380" w:rsidRDefault="002A4380" w:rsidP="002A4380">
      <w:pPr>
        <w:jc w:val="center"/>
        <w:rPr>
          <w:b/>
        </w:rPr>
      </w:pPr>
      <w:r>
        <w:rPr>
          <w:b/>
        </w:rPr>
        <w:t>УВАЖАЕМЫЕ ГОСПОДА!</w:t>
      </w:r>
    </w:p>
    <w:p w:rsidR="002A4380" w:rsidRPr="00B615F2" w:rsidRDefault="002A4380" w:rsidP="002A4380">
      <w:pPr>
        <w:jc w:val="center"/>
        <w:rPr>
          <w:b/>
        </w:rPr>
      </w:pPr>
    </w:p>
    <w:p w:rsidR="002A4380" w:rsidRDefault="002A4380" w:rsidP="002A4380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>
        <w:t xml:space="preserve"> </w:t>
      </w:r>
      <w:r w:rsidRPr="000442D2">
        <w:t>кирпич, облицовочную плитку, керамогранит</w:t>
      </w:r>
      <w:r>
        <w:t>.</w:t>
      </w:r>
    </w:p>
    <w:p w:rsidR="002A4380" w:rsidRDefault="002A4380" w:rsidP="002A4380">
      <w:pPr>
        <w:jc w:val="both"/>
      </w:pPr>
    </w:p>
    <w:p w:rsidR="002A4380" w:rsidRDefault="003707F2" w:rsidP="002A4380">
      <w:pPr>
        <w:jc w:val="both"/>
        <w:rPr>
          <w:b/>
        </w:rPr>
      </w:pPr>
      <w:r>
        <w:t>Компания</w:t>
      </w:r>
      <w:r w:rsidR="002A4380">
        <w:t xml:space="preserve"> ООО «Шахтинская керамика» входит в структуру </w:t>
      </w:r>
      <w:r>
        <w:t>группы компаний</w:t>
      </w:r>
      <w:r w:rsidR="002A4380">
        <w:t xml:space="preserve"> </w:t>
      </w:r>
      <w:r w:rsidR="002A4380" w:rsidRPr="000442D2">
        <w:t xml:space="preserve">UNITILE </w:t>
      </w:r>
      <w:r w:rsidR="002A4380">
        <w:t xml:space="preserve">и приглашает Вас к участию в тендере на </w:t>
      </w:r>
      <w:r w:rsidR="002A4380">
        <w:rPr>
          <w:b/>
        </w:rPr>
        <w:t xml:space="preserve">поставку </w:t>
      </w:r>
      <w:r w:rsidR="00E1263A">
        <w:rPr>
          <w:b/>
        </w:rPr>
        <w:t>навального полевого шпата</w:t>
      </w:r>
      <w:r w:rsidR="003D2CCF">
        <w:rPr>
          <w:b/>
        </w:rPr>
        <w:t xml:space="preserve">, тарированного полевого шпата и </w:t>
      </w:r>
      <w:proofErr w:type="spellStart"/>
      <w:r w:rsidR="003D2CCF">
        <w:rPr>
          <w:b/>
        </w:rPr>
        <w:t>флотированного</w:t>
      </w:r>
      <w:proofErr w:type="spellEnd"/>
      <w:r w:rsidR="003D2CCF">
        <w:rPr>
          <w:b/>
        </w:rPr>
        <w:t xml:space="preserve"> полевого шпата</w:t>
      </w:r>
      <w:r w:rsidR="00E1263A">
        <w:rPr>
          <w:b/>
        </w:rPr>
        <w:t>.</w:t>
      </w:r>
    </w:p>
    <w:p w:rsidR="00435E75" w:rsidRPr="001701D3" w:rsidRDefault="00435E75" w:rsidP="002A4380">
      <w:pPr>
        <w:jc w:val="both"/>
        <w:rPr>
          <w:b/>
        </w:rPr>
      </w:pPr>
    </w:p>
    <w:p w:rsidR="002A4380" w:rsidRDefault="002A4380" w:rsidP="002A4380">
      <w:pPr>
        <w:jc w:val="center"/>
        <w:rPr>
          <w:b/>
        </w:rPr>
      </w:pPr>
      <w:r>
        <w:rPr>
          <w:b/>
        </w:rPr>
        <w:t>ОСНОВНЫЕ ТЕХНИКО-ЭКОНОМИЧЕСКИЕ ПОКАЗАТЕЛИ:</w:t>
      </w:r>
    </w:p>
    <w:p w:rsidR="00781528" w:rsidRDefault="00781528" w:rsidP="002A4380">
      <w:pPr>
        <w:jc w:val="center"/>
        <w:rPr>
          <w:b/>
        </w:rPr>
      </w:pPr>
    </w:p>
    <w:p w:rsidR="00781528" w:rsidRDefault="00781528" w:rsidP="00781528">
      <w:pPr>
        <w:rPr>
          <w:b/>
        </w:rPr>
      </w:pPr>
      <w:r>
        <w:rPr>
          <w:b/>
        </w:rPr>
        <w:t>Период:</w:t>
      </w:r>
      <w:r w:rsidR="00435E75">
        <w:rPr>
          <w:b/>
        </w:rPr>
        <w:t xml:space="preserve"> </w:t>
      </w:r>
      <w:r w:rsidR="00435E75">
        <w:t xml:space="preserve">июль </w:t>
      </w:r>
      <w:r w:rsidR="00957833">
        <w:t>202</w:t>
      </w:r>
      <w:r w:rsidR="007142CF">
        <w:t>3</w:t>
      </w:r>
      <w:r w:rsidR="003A71DD">
        <w:t xml:space="preserve"> </w:t>
      </w:r>
      <w:r w:rsidR="00435E75">
        <w:t xml:space="preserve">– июль </w:t>
      </w:r>
      <w:r w:rsidR="00957833">
        <w:t>202</w:t>
      </w:r>
      <w:r w:rsidR="007142CF">
        <w:t>4</w:t>
      </w:r>
    </w:p>
    <w:p w:rsidR="002A4380" w:rsidRDefault="002A4380" w:rsidP="002A4380">
      <w:pPr>
        <w:jc w:val="both"/>
      </w:pPr>
    </w:p>
    <w:p w:rsidR="002A4380" w:rsidRPr="00815FB1" w:rsidRDefault="002A4380" w:rsidP="002A4380">
      <w:pPr>
        <w:jc w:val="both"/>
      </w:pPr>
      <w:r>
        <w:t xml:space="preserve">Планируемое потребление полевого </w:t>
      </w:r>
      <w:r w:rsidR="00957833">
        <w:t xml:space="preserve">шпата </w:t>
      </w:r>
      <w:r w:rsidR="00435E75">
        <w:t>навалом:</w:t>
      </w:r>
      <w:r w:rsidR="00C97FA0">
        <w:t xml:space="preserve"> </w:t>
      </w:r>
      <w:r w:rsidR="00957833">
        <w:t>195 0</w:t>
      </w:r>
      <w:r w:rsidR="00C0354F">
        <w:t>00</w:t>
      </w:r>
      <w:r>
        <w:t xml:space="preserve"> тонн</w:t>
      </w:r>
    </w:p>
    <w:p w:rsidR="001F0EB2" w:rsidRPr="00815FB1" w:rsidRDefault="001F0EB2" w:rsidP="001F0EB2">
      <w:pPr>
        <w:jc w:val="both"/>
      </w:pPr>
      <w:r>
        <w:t xml:space="preserve">Планируемое потребление тарированного полевого </w:t>
      </w:r>
      <w:r w:rsidR="00435E75">
        <w:t xml:space="preserve">в </w:t>
      </w:r>
      <w:proofErr w:type="spellStart"/>
      <w:r w:rsidR="00435E75">
        <w:t>биг-бэгах</w:t>
      </w:r>
      <w:proofErr w:type="spellEnd"/>
      <w:r w:rsidR="00435E75">
        <w:t xml:space="preserve">: </w:t>
      </w:r>
      <w:r w:rsidR="003A71DD">
        <w:t>2 34</w:t>
      </w:r>
      <w:r w:rsidR="00957833">
        <w:t>0</w:t>
      </w:r>
      <w:r>
        <w:t xml:space="preserve"> тонн</w:t>
      </w:r>
    </w:p>
    <w:p w:rsidR="001F0EB2" w:rsidRDefault="001F0EB2" w:rsidP="002A4380">
      <w:pPr>
        <w:jc w:val="both"/>
        <w:rPr>
          <w:vertAlign w:val="superscript"/>
        </w:rPr>
      </w:pPr>
      <w:r>
        <w:t xml:space="preserve">Планируемое потребление </w:t>
      </w:r>
      <w:proofErr w:type="spellStart"/>
      <w:r>
        <w:t>флотированного</w:t>
      </w:r>
      <w:proofErr w:type="spellEnd"/>
      <w:r>
        <w:t xml:space="preserve"> полевого шпата </w:t>
      </w:r>
      <w:r w:rsidR="00435E75">
        <w:t xml:space="preserve">в </w:t>
      </w:r>
      <w:proofErr w:type="spellStart"/>
      <w:r w:rsidR="00435E75">
        <w:t>биг-бэгах</w:t>
      </w:r>
      <w:proofErr w:type="spellEnd"/>
      <w:r w:rsidR="00435E75">
        <w:t xml:space="preserve">: </w:t>
      </w:r>
      <w:r w:rsidR="003A71DD">
        <w:t>1 04</w:t>
      </w:r>
      <w:r w:rsidR="00957833">
        <w:t>0</w:t>
      </w:r>
      <w:r>
        <w:t xml:space="preserve"> тонн</w:t>
      </w:r>
    </w:p>
    <w:p w:rsidR="00815FB1" w:rsidRDefault="00815FB1" w:rsidP="002A4380">
      <w:pPr>
        <w:jc w:val="both"/>
        <w:rPr>
          <w:vertAlign w:val="superscript"/>
        </w:rPr>
      </w:pPr>
    </w:p>
    <w:p w:rsidR="00815FB1" w:rsidRDefault="00815FB1" w:rsidP="002A4380">
      <w:pPr>
        <w:jc w:val="both"/>
      </w:pPr>
      <w:r>
        <w:t>*</w:t>
      </w:r>
      <w:r w:rsidR="00BD5C6F">
        <w:t xml:space="preserve"> </w:t>
      </w:r>
      <w:r>
        <w:t xml:space="preserve">График годового </w:t>
      </w:r>
      <w:r w:rsidR="00BD5C6F">
        <w:t xml:space="preserve">объёма </w:t>
      </w:r>
      <w:r>
        <w:t xml:space="preserve">потребления равномерный, но </w:t>
      </w:r>
      <w:r w:rsidR="00BD5C6F">
        <w:t xml:space="preserve">ежемесячное распределение объёмов </w:t>
      </w:r>
      <w:r>
        <w:t>будет дополнительно согласован</w:t>
      </w:r>
      <w:r w:rsidR="00BD5C6F">
        <w:t>о</w:t>
      </w:r>
      <w:r>
        <w:t xml:space="preserve"> между </w:t>
      </w:r>
      <w:r w:rsidR="00D71E6F">
        <w:t>Продавцом и П</w:t>
      </w:r>
      <w:r w:rsidR="00BD5C6F">
        <w:t>окупателем.</w:t>
      </w:r>
    </w:p>
    <w:p w:rsidR="001F0EB2" w:rsidRDefault="001F0EB2" w:rsidP="002A4380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57833" w:rsidRPr="00957833" w:rsidTr="00810CA9">
        <w:tc>
          <w:tcPr>
            <w:tcW w:w="5210" w:type="dxa"/>
          </w:tcPr>
          <w:p w:rsidR="00957833" w:rsidRPr="00C97FA0" w:rsidRDefault="00957833" w:rsidP="00957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Навальный полевой шпат </w:t>
            </w:r>
            <w:r w:rsidR="007854AC">
              <w:rPr>
                <w:sz w:val="20"/>
                <w:szCs w:val="20"/>
              </w:rPr>
              <w:t>должен</w:t>
            </w:r>
            <w:r w:rsidRPr="006853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соответствовать следующим параметрам</w:t>
            </w:r>
            <w:r w:rsidRPr="00C97FA0">
              <w:rPr>
                <w:sz w:val="20"/>
                <w:szCs w:val="20"/>
              </w:rPr>
              <w:t>:</w:t>
            </w:r>
            <w:r w:rsidR="002D40EE">
              <w:rPr>
                <w:sz w:val="20"/>
                <w:szCs w:val="20"/>
              </w:rPr>
              <w:t xml:space="preserve"> </w:t>
            </w:r>
          </w:p>
          <w:p w:rsidR="00957833" w:rsidRPr="00AB2646" w:rsidRDefault="00957833" w:rsidP="00957833">
            <w:pPr>
              <w:pStyle w:val="af0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B2646">
              <w:rPr>
                <w:sz w:val="20"/>
                <w:szCs w:val="20"/>
              </w:rPr>
              <w:t>Полупромышленные</w:t>
            </w:r>
            <w:r>
              <w:rPr>
                <w:sz w:val="20"/>
                <w:szCs w:val="20"/>
              </w:rPr>
              <w:t xml:space="preserve"> испытания на площадках</w:t>
            </w:r>
          </w:p>
          <w:p w:rsidR="00957833" w:rsidRPr="00957833" w:rsidRDefault="00957833" w:rsidP="00957833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“Шахтинская керамика” и ООО «Воронежская керамика» </w:t>
            </w:r>
            <w:r w:rsidRPr="00957833">
              <w:rPr>
                <w:sz w:val="20"/>
                <w:szCs w:val="20"/>
              </w:rPr>
              <w:t>являются обязательными условиями для всех партнеров</w:t>
            </w:r>
          </w:p>
          <w:p w:rsidR="00957833" w:rsidRPr="00957833" w:rsidRDefault="00957833" w:rsidP="00810CA9">
            <w:pPr>
              <w:jc w:val="both"/>
            </w:pPr>
          </w:p>
        </w:tc>
        <w:tc>
          <w:tcPr>
            <w:tcW w:w="5211" w:type="dxa"/>
          </w:tcPr>
          <w:p w:rsidR="00957833" w:rsidRPr="00957833" w:rsidRDefault="00957833" w:rsidP="00810CA9">
            <w:pPr>
              <w:jc w:val="both"/>
            </w:pPr>
            <w:r w:rsidRPr="002D40EE">
              <w:t xml:space="preserve">1. </w:t>
            </w:r>
            <w:r>
              <w:rPr>
                <w:i/>
              </w:rPr>
              <w:t>Химический анализ</w:t>
            </w:r>
          </w:p>
          <w:tbl>
            <w:tblPr>
              <w:tblW w:w="41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540"/>
              <w:gridCol w:w="1836"/>
            </w:tblGrid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A</w:t>
                  </w:r>
                  <w:r w:rsidRPr="002D40EE">
                    <w:t>.</w:t>
                  </w:r>
                  <w:r w:rsidRPr="007918F0">
                    <w:rPr>
                      <w:lang w:val="en-US"/>
                    </w:rPr>
                    <w:t>Z</w:t>
                  </w:r>
                  <w:r w:rsidRPr="002D40EE">
                    <w:t>. (</w:t>
                  </w:r>
                  <w:r w:rsidRPr="007918F0">
                    <w:rPr>
                      <w:lang w:val="en-US"/>
                    </w:rPr>
                    <w:t>LOI</w:t>
                  </w:r>
                  <w:r w:rsidRPr="002D40EE"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0,30 ± 0,20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SiO</w:t>
                  </w:r>
                  <w:proofErr w:type="spellEnd"/>
                  <w:r w:rsidRPr="002D40EE"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57833" w:rsidRPr="002D40EE" w:rsidRDefault="00957833" w:rsidP="00810CA9">
                  <w:r w:rsidRPr="002D40EE">
                    <w:t xml:space="preserve">71,00 ± 1,00 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Al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2D40EE"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17,00 ± 1,00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Fe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2D40EE"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Max</w:t>
                  </w:r>
                  <w:r w:rsidRPr="002D40EE">
                    <w:t xml:space="preserve"> 0,45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TiO</w:t>
                  </w:r>
                  <w:proofErr w:type="spellEnd"/>
                  <w:r w:rsidRPr="002D40EE"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Max</w:t>
                  </w:r>
                  <w:r w:rsidRPr="002D40EE">
                    <w:t xml:space="preserve"> 0,50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57833" w:rsidRPr="002D40EE" w:rsidRDefault="00957833" w:rsidP="00810CA9">
                  <w:r w:rsidRPr="002D40EE">
                    <w:t>1,00 ± 0,30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0,50 ± 0,30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Na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Min</w:t>
                  </w:r>
                  <w:r w:rsidRPr="002D40EE">
                    <w:t xml:space="preserve"> 8,50</w:t>
                  </w:r>
                </w:p>
              </w:tc>
            </w:tr>
            <w:tr w:rsidR="00957833" w:rsidRPr="004D4725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57833" w:rsidRPr="002D40EE" w:rsidRDefault="00957833" w:rsidP="00810CA9">
                  <w:r w:rsidRPr="007918F0">
                    <w:rPr>
                      <w:lang w:val="en-US"/>
                    </w:rPr>
                    <w:t>K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57833" w:rsidRPr="002D40EE" w:rsidRDefault="00957833" w:rsidP="00810CA9">
                  <w:r w:rsidRPr="002D40EE">
                    <w:t>0,70 ± 0,30</w:t>
                  </w:r>
                </w:p>
              </w:tc>
            </w:tr>
          </w:tbl>
          <w:p w:rsidR="00957833" w:rsidRPr="00957833" w:rsidRDefault="00957833" w:rsidP="00810CA9">
            <w:pPr>
              <w:jc w:val="both"/>
              <w:rPr>
                <w:i/>
              </w:rPr>
            </w:pPr>
            <w:r w:rsidRPr="00957833">
              <w:rPr>
                <w:i/>
              </w:rPr>
              <w:t xml:space="preserve">2. </w:t>
            </w:r>
            <w:r>
              <w:rPr>
                <w:i/>
              </w:rPr>
              <w:t>Размер частиц</w:t>
            </w:r>
            <w:r w:rsidRPr="00957833">
              <w:rPr>
                <w:i/>
              </w:rPr>
              <w:t xml:space="preserve"> &lt; - 10 </w:t>
            </w:r>
            <w:r w:rsidRPr="003E6892">
              <w:rPr>
                <w:i/>
                <w:lang w:val="en-US"/>
              </w:rPr>
              <w:t>mm</w:t>
            </w:r>
          </w:p>
          <w:p w:rsidR="00957833" w:rsidRPr="00957833" w:rsidRDefault="00957833" w:rsidP="00810CA9">
            <w:pPr>
              <w:jc w:val="both"/>
            </w:pPr>
            <w:r w:rsidRPr="00957833">
              <w:rPr>
                <w:i/>
              </w:rPr>
              <w:t>3. В</w:t>
            </w:r>
            <w:r>
              <w:rPr>
                <w:i/>
              </w:rPr>
              <w:t>лажность</w:t>
            </w:r>
            <w:r w:rsidRPr="00957833">
              <w:rPr>
                <w:i/>
              </w:rPr>
              <w:t xml:space="preserve"> </w:t>
            </w:r>
            <w:r w:rsidRPr="003E6892">
              <w:rPr>
                <w:i/>
                <w:lang w:val="en-US"/>
              </w:rPr>
              <w:t>Max</w:t>
            </w:r>
            <w:r w:rsidRPr="00957833">
              <w:rPr>
                <w:i/>
              </w:rPr>
              <w:t xml:space="preserve"> % 7</w:t>
            </w:r>
          </w:p>
          <w:p w:rsidR="00957833" w:rsidRPr="00957833" w:rsidRDefault="00957833" w:rsidP="00810CA9">
            <w:pPr>
              <w:jc w:val="both"/>
            </w:pPr>
          </w:p>
        </w:tc>
      </w:tr>
      <w:tr w:rsidR="00957833" w:rsidRPr="00957833" w:rsidTr="00810CA9">
        <w:trPr>
          <w:trHeight w:val="3414"/>
        </w:trPr>
        <w:tc>
          <w:tcPr>
            <w:tcW w:w="5210" w:type="dxa"/>
          </w:tcPr>
          <w:p w:rsidR="00957833" w:rsidRDefault="00957833" w:rsidP="00810C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Тарированный полевой шпат должен</w:t>
            </w:r>
            <w:r w:rsidRPr="006853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соответствовать следующим параметрам</w:t>
            </w:r>
            <w:r w:rsidRPr="00C97FA0">
              <w:rPr>
                <w:sz w:val="20"/>
                <w:szCs w:val="20"/>
              </w:rPr>
              <w:t>:</w:t>
            </w:r>
            <w:r w:rsidR="002D40EE">
              <w:rPr>
                <w:sz w:val="20"/>
                <w:szCs w:val="20"/>
              </w:rPr>
              <w:t xml:space="preserve"> </w:t>
            </w:r>
          </w:p>
          <w:p w:rsidR="00957833" w:rsidRPr="00AB2646" w:rsidRDefault="002D40EE" w:rsidP="00957833">
            <w:pPr>
              <w:pStyle w:val="af0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7833" w:rsidRPr="00AB2646">
              <w:rPr>
                <w:sz w:val="20"/>
                <w:szCs w:val="20"/>
              </w:rPr>
              <w:t>Полупромышленные</w:t>
            </w:r>
            <w:r w:rsidR="00957833">
              <w:rPr>
                <w:sz w:val="20"/>
                <w:szCs w:val="20"/>
              </w:rPr>
              <w:t xml:space="preserve"> испытания на площадках</w:t>
            </w:r>
          </w:p>
          <w:p w:rsidR="00957833" w:rsidRDefault="00957833" w:rsidP="00957833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“Шахтинская керамика” и ООО «Воронежская керамика» </w:t>
            </w:r>
            <w:r w:rsidRPr="00957833">
              <w:rPr>
                <w:sz w:val="20"/>
                <w:szCs w:val="20"/>
              </w:rPr>
              <w:t>являются обязательными условиями для всех партнеров</w:t>
            </w:r>
          </w:p>
          <w:p w:rsidR="007854AC" w:rsidRPr="007854AC" w:rsidRDefault="007854AC" w:rsidP="007854AC">
            <w:pPr>
              <w:jc w:val="both"/>
              <w:rPr>
                <w:sz w:val="20"/>
                <w:szCs w:val="20"/>
              </w:rPr>
            </w:pPr>
          </w:p>
          <w:p w:rsidR="00957833" w:rsidRPr="00957833" w:rsidRDefault="00957833" w:rsidP="00810CA9">
            <w:pPr>
              <w:jc w:val="both"/>
              <w:rPr>
                <w:rStyle w:val="hps"/>
                <w:rFonts w:eastAsia="Arial Unicode MS"/>
              </w:rPr>
            </w:pPr>
          </w:p>
        </w:tc>
        <w:tc>
          <w:tcPr>
            <w:tcW w:w="5211" w:type="dxa"/>
          </w:tcPr>
          <w:tbl>
            <w:tblPr>
              <w:tblpPr w:leftFromText="180" w:rightFromText="180" w:vertAnchor="text" w:horzAnchor="margin" w:tblpXSpec="center" w:tblpY="345"/>
              <w:tblOverlap w:val="never"/>
              <w:tblW w:w="44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566"/>
              <w:gridCol w:w="1963"/>
            </w:tblGrid>
            <w:tr w:rsidR="00957833" w:rsidRPr="007918F0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7918F0" w:rsidRDefault="00957833" w:rsidP="00810CA9">
                  <w:r w:rsidRPr="007918F0">
                    <w:rPr>
                      <w:lang w:val="en-US"/>
                    </w:rPr>
                    <w:t>A</w:t>
                  </w:r>
                  <w:r w:rsidRPr="007918F0">
                    <w:t>.</w:t>
                  </w:r>
                  <w:r w:rsidRPr="007918F0">
                    <w:rPr>
                      <w:lang w:val="en-US"/>
                    </w:rPr>
                    <w:t>Z</w:t>
                  </w:r>
                  <w:r w:rsidRPr="007918F0">
                    <w:t>. (</w:t>
                  </w:r>
                  <w:r w:rsidRPr="007918F0">
                    <w:rPr>
                      <w:lang w:val="en-US"/>
                    </w:rPr>
                    <w:t>LOI</w:t>
                  </w:r>
                  <w:r w:rsidRPr="007918F0">
                    <w:t>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0,30 ± 0,20</w:t>
                  </w:r>
                </w:p>
              </w:tc>
            </w:tr>
            <w:tr w:rsidR="00957833" w:rsidRPr="007918F0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roofErr w:type="spellStart"/>
                  <w:r w:rsidRPr="007918F0">
                    <w:rPr>
                      <w:lang w:val="en-US"/>
                    </w:rPr>
                    <w:t>SiO</w:t>
                  </w:r>
                  <w:proofErr w:type="spellEnd"/>
                  <w:r w:rsidRPr="007918F0"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 xml:space="preserve">70,50 ± 1,00 </w:t>
                  </w:r>
                </w:p>
              </w:tc>
            </w:tr>
            <w:tr w:rsidR="00957833" w:rsidRPr="007918F0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7918F0" w:rsidRDefault="00957833" w:rsidP="00810CA9">
                  <w:r w:rsidRPr="007918F0">
                    <w:rPr>
                      <w:lang w:val="en-US"/>
                    </w:rPr>
                    <w:t>Al</w:t>
                  </w:r>
                  <w:r w:rsidRPr="007918F0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7918F0"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17,50 ± 1,00</w:t>
                  </w:r>
                </w:p>
              </w:tc>
            </w:tr>
            <w:tr w:rsidR="00957833" w:rsidRPr="007918F0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957833" w:rsidRPr="007918F0" w:rsidRDefault="00957833" w:rsidP="00810CA9">
                  <w:r w:rsidRPr="007918F0">
                    <w:rPr>
                      <w:lang w:val="en-US"/>
                    </w:rPr>
                    <w:t>Fe</w:t>
                  </w:r>
                  <w:r w:rsidRPr="007918F0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7918F0"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rPr>
                      <w:lang w:val="en-US"/>
                    </w:rPr>
                    <w:t>Max</w:t>
                  </w:r>
                  <w:r w:rsidRPr="007918F0">
                    <w:t xml:space="preserve"> 0,30</w:t>
                  </w:r>
                </w:p>
              </w:tc>
            </w:tr>
            <w:tr w:rsidR="00957833" w:rsidRPr="007918F0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roofErr w:type="spellStart"/>
                  <w:r w:rsidRPr="007918F0">
                    <w:rPr>
                      <w:lang w:val="en-US"/>
                    </w:rPr>
                    <w:t>TiO</w:t>
                  </w:r>
                  <w:proofErr w:type="spellEnd"/>
                  <w:r w:rsidRPr="007918F0"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rPr>
                      <w:lang w:val="en-US"/>
                    </w:rPr>
                    <w:t>Max</w:t>
                  </w:r>
                  <w:r w:rsidRPr="007918F0">
                    <w:t xml:space="preserve"> 0,40</w:t>
                  </w:r>
                </w:p>
              </w:tc>
            </w:tr>
            <w:tr w:rsidR="00957833" w:rsidRPr="007918F0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roofErr w:type="spellStart"/>
                  <w:r w:rsidRPr="007918F0">
                    <w:rPr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</w:pPr>
                  <w:r w:rsidRPr="007918F0">
                    <w:t>0,70 ± 0,30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957833" w:rsidRDefault="00957833" w:rsidP="00810CA9">
                  <w:proofErr w:type="spellStart"/>
                  <w:r w:rsidRPr="007918F0">
                    <w:rPr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957833" w:rsidRDefault="00957833" w:rsidP="00810CA9">
                  <w:pPr>
                    <w:jc w:val="center"/>
                  </w:pPr>
                  <w:r w:rsidRPr="00957833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957833" w:rsidRDefault="00957833" w:rsidP="00810CA9">
                  <w:pPr>
                    <w:jc w:val="center"/>
                  </w:pPr>
                  <w:r w:rsidRPr="00957833">
                    <w:t>0,20 ± 0,10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7833" w:rsidRPr="00957833" w:rsidRDefault="00957833" w:rsidP="00810CA9">
                  <w:r w:rsidRPr="007918F0">
                    <w:rPr>
                      <w:lang w:val="en-US"/>
                    </w:rPr>
                    <w:t>Na</w:t>
                  </w:r>
                  <w:r w:rsidRPr="00957833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957833" w:rsidRDefault="00957833" w:rsidP="00810CA9">
                  <w:pPr>
                    <w:jc w:val="center"/>
                  </w:pPr>
                  <w:r w:rsidRPr="00957833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957833" w:rsidRDefault="00957833" w:rsidP="00810CA9">
                  <w:pPr>
                    <w:jc w:val="center"/>
                  </w:pPr>
                  <w:r w:rsidRPr="007918F0">
                    <w:rPr>
                      <w:lang w:val="en-US"/>
                    </w:rPr>
                    <w:t>Min</w:t>
                  </w:r>
                  <w:r w:rsidRPr="00957833">
                    <w:t xml:space="preserve"> 9,00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7833" w:rsidRPr="00957833" w:rsidRDefault="00957833" w:rsidP="00810CA9">
                  <w:r w:rsidRPr="007918F0">
                    <w:rPr>
                      <w:lang w:val="en-US"/>
                    </w:rPr>
                    <w:t>K</w:t>
                  </w:r>
                  <w:r w:rsidRPr="00957833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957833" w:rsidRDefault="00957833" w:rsidP="00810CA9">
                  <w:pPr>
                    <w:jc w:val="center"/>
                  </w:pPr>
                  <w:r w:rsidRPr="00957833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957833" w:rsidRDefault="00957833" w:rsidP="00810CA9">
                  <w:pPr>
                    <w:jc w:val="center"/>
                  </w:pPr>
                  <w:r w:rsidRPr="00957833">
                    <w:t>0,50 ± 0,20</w:t>
                  </w:r>
                </w:p>
              </w:tc>
            </w:tr>
          </w:tbl>
          <w:p w:rsidR="00957833" w:rsidRPr="00957833" w:rsidRDefault="00957833" w:rsidP="00957833">
            <w:pPr>
              <w:pStyle w:val="af0"/>
              <w:numPr>
                <w:ilvl w:val="0"/>
                <w:numId w:val="8"/>
              </w:numPr>
            </w:pPr>
            <w:r w:rsidRPr="00957833">
              <w:rPr>
                <w:i/>
              </w:rPr>
              <w:t>Химический анализ</w:t>
            </w:r>
            <w:r w:rsidRPr="00957833">
              <w:t xml:space="preserve"> </w:t>
            </w:r>
          </w:p>
          <w:p w:rsidR="00957833" w:rsidRPr="00957833" w:rsidRDefault="007854AC" w:rsidP="007854AC">
            <w:pPr>
              <w:rPr>
                <w:lang w:eastAsia="en-US"/>
              </w:rPr>
            </w:pPr>
            <w:r>
              <w:rPr>
                <w:lang w:eastAsia="en-US"/>
              </w:rPr>
              <w:t>Биг-</w:t>
            </w:r>
            <w:proofErr w:type="spellStart"/>
            <w:r>
              <w:rPr>
                <w:lang w:eastAsia="en-US"/>
              </w:rPr>
              <w:t>бэг</w:t>
            </w:r>
            <w:proofErr w:type="spellEnd"/>
            <w:r>
              <w:rPr>
                <w:lang w:eastAsia="en-US"/>
              </w:rPr>
              <w:t xml:space="preserve"> должен содержать полиэтиленовый вкладыш</w:t>
            </w:r>
          </w:p>
        </w:tc>
      </w:tr>
      <w:tr w:rsidR="00957833" w:rsidRPr="004D4725" w:rsidTr="00810CA9">
        <w:trPr>
          <w:trHeight w:val="3533"/>
        </w:trPr>
        <w:tc>
          <w:tcPr>
            <w:tcW w:w="5210" w:type="dxa"/>
          </w:tcPr>
          <w:p w:rsidR="00957833" w:rsidRPr="00957833" w:rsidRDefault="00957833" w:rsidP="00810CA9">
            <w:pPr>
              <w:jc w:val="both"/>
              <w:rPr>
                <w:sz w:val="20"/>
                <w:szCs w:val="20"/>
              </w:rPr>
            </w:pPr>
            <w:proofErr w:type="spellStart"/>
            <w:r w:rsidRPr="00957833">
              <w:rPr>
                <w:sz w:val="20"/>
                <w:szCs w:val="20"/>
              </w:rPr>
              <w:lastRenderedPageBreak/>
              <w:t>Флотированный</w:t>
            </w:r>
            <w:proofErr w:type="spellEnd"/>
            <w:r w:rsidRPr="00957833">
              <w:rPr>
                <w:sz w:val="20"/>
                <w:szCs w:val="20"/>
              </w:rPr>
              <w:t xml:space="preserve"> полевой шпат должен соответствовать следующих параметрам:</w:t>
            </w:r>
          </w:p>
          <w:p w:rsidR="00957833" w:rsidRPr="00AB2646" w:rsidRDefault="00957833" w:rsidP="00957833">
            <w:pPr>
              <w:pStyle w:val="af0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B2646">
              <w:rPr>
                <w:sz w:val="20"/>
                <w:szCs w:val="20"/>
              </w:rPr>
              <w:t>Полупромышленные</w:t>
            </w:r>
            <w:r>
              <w:rPr>
                <w:sz w:val="20"/>
                <w:szCs w:val="20"/>
              </w:rPr>
              <w:t xml:space="preserve"> испытания на площадках</w:t>
            </w:r>
          </w:p>
          <w:p w:rsidR="00957833" w:rsidRPr="00957833" w:rsidRDefault="00957833" w:rsidP="00957833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“Шахтинская керамика” и ООО «Воронежская керамика» </w:t>
            </w:r>
            <w:r w:rsidRPr="00957833">
              <w:rPr>
                <w:sz w:val="20"/>
                <w:szCs w:val="20"/>
              </w:rPr>
              <w:t>являются обязательными условиями для всех партнеров</w:t>
            </w:r>
          </w:p>
          <w:p w:rsidR="00957833" w:rsidRPr="00957833" w:rsidRDefault="00957833" w:rsidP="00810CA9">
            <w:pPr>
              <w:jc w:val="both"/>
              <w:rPr>
                <w:rStyle w:val="hps"/>
                <w:rFonts w:eastAsia="Arial Unicode MS"/>
              </w:rPr>
            </w:pPr>
          </w:p>
        </w:tc>
        <w:tc>
          <w:tcPr>
            <w:tcW w:w="5211" w:type="dxa"/>
          </w:tcPr>
          <w:tbl>
            <w:tblPr>
              <w:tblpPr w:leftFromText="180" w:rightFromText="180" w:horzAnchor="margin" w:tblpXSpec="center" w:tblpY="420"/>
              <w:tblOverlap w:val="never"/>
              <w:tblW w:w="37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1"/>
              <w:gridCol w:w="532"/>
              <w:gridCol w:w="1844"/>
            </w:tblGrid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A.Z. (LOI)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0,30 ± 0,20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SiO2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 xml:space="preserve">68,00 ± 1,00 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Al2O3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Min 18,00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Fe2O3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Max. 210 ppm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TiO2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Max. 0,06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proofErr w:type="spellStart"/>
                  <w:r w:rsidRPr="007918F0">
                    <w:rPr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1,30 ± 0,30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proofErr w:type="spellStart"/>
                  <w:r w:rsidRPr="007918F0">
                    <w:rPr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0,10 ± 0,10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Na2O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Min. 9,80</w:t>
                  </w:r>
                </w:p>
              </w:tc>
            </w:tr>
            <w:tr w:rsidR="00957833" w:rsidRPr="00957833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K2O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0,30 ± 0,20</w:t>
                  </w:r>
                </w:p>
              </w:tc>
            </w:tr>
          </w:tbl>
          <w:p w:rsidR="00957833" w:rsidRDefault="00957833" w:rsidP="00957833">
            <w:pPr>
              <w:pStyle w:val="af0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i/>
              </w:rPr>
              <w:t>Химический</w:t>
            </w:r>
            <w:r w:rsidRPr="0095783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анализ</w:t>
            </w:r>
            <w:r w:rsidRPr="004D4725">
              <w:rPr>
                <w:lang w:val="en-US"/>
              </w:rPr>
              <w:t xml:space="preserve"> </w:t>
            </w: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Default="007854AC" w:rsidP="007854AC">
            <w:pPr>
              <w:jc w:val="both"/>
              <w:rPr>
                <w:lang w:val="en-US"/>
              </w:rPr>
            </w:pPr>
          </w:p>
          <w:p w:rsidR="007854AC" w:rsidRPr="007854AC" w:rsidRDefault="007854AC" w:rsidP="007854AC">
            <w:pPr>
              <w:jc w:val="both"/>
            </w:pPr>
            <w:r>
              <w:rPr>
                <w:lang w:eastAsia="en-US"/>
              </w:rPr>
              <w:t>Биг-</w:t>
            </w:r>
            <w:proofErr w:type="spellStart"/>
            <w:r>
              <w:rPr>
                <w:lang w:eastAsia="en-US"/>
              </w:rPr>
              <w:t>бэг</w:t>
            </w:r>
            <w:proofErr w:type="spellEnd"/>
            <w:r>
              <w:rPr>
                <w:lang w:eastAsia="en-US"/>
              </w:rPr>
              <w:t xml:space="preserve"> должен содержать полиэтиленовый вкладыш</w:t>
            </w:r>
          </w:p>
        </w:tc>
      </w:tr>
    </w:tbl>
    <w:p w:rsidR="002A4380" w:rsidRPr="007854AC" w:rsidRDefault="002A4380" w:rsidP="002A4380">
      <w:pPr>
        <w:jc w:val="both"/>
      </w:pPr>
    </w:p>
    <w:p w:rsidR="00FE765E" w:rsidRPr="00FE765E" w:rsidRDefault="00FE765E" w:rsidP="00FE765E">
      <w:pPr>
        <w:tabs>
          <w:tab w:val="left" w:pos="6436"/>
        </w:tabs>
        <w:rPr>
          <w:sz w:val="20"/>
          <w:szCs w:val="20"/>
        </w:rPr>
        <w:sectPr w:rsidR="00FE765E" w:rsidRPr="00FE765E" w:rsidSect="00FE39F6">
          <w:headerReference w:type="default" r:id="rId8"/>
          <w:footnotePr>
            <w:numRestart w:val="eachPage"/>
          </w:footnotePr>
          <w:pgSz w:w="11906" w:h="16838" w:code="9"/>
          <w:pgMar w:top="1134" w:right="397" w:bottom="397" w:left="737" w:header="425" w:footer="709" w:gutter="0"/>
          <w:cols w:space="708"/>
          <w:docGrid w:linePitch="360"/>
        </w:sectPr>
      </w:pPr>
    </w:p>
    <w:p w:rsidR="002A4380" w:rsidRPr="00E54485" w:rsidRDefault="002A4380" w:rsidP="002A4380">
      <w:pPr>
        <w:jc w:val="both"/>
        <w:rPr>
          <w:b/>
        </w:rPr>
      </w:pPr>
    </w:p>
    <w:p w:rsidR="00FE765E" w:rsidRDefault="00FE765E" w:rsidP="002A4380">
      <w:pPr>
        <w:pStyle w:val="af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A4380" w:rsidRPr="00A871E8" w:rsidRDefault="002A4380" w:rsidP="002A4380">
      <w:pPr>
        <w:pStyle w:val="af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0"/>
        <w:gridCol w:w="5249"/>
        <w:gridCol w:w="1827"/>
        <w:gridCol w:w="1916"/>
      </w:tblGrid>
      <w:tr w:rsidR="007854AC" w:rsidTr="007854AC">
        <w:trPr>
          <w:trHeight w:val="20"/>
        </w:trPr>
        <w:tc>
          <w:tcPr>
            <w:tcW w:w="822" w:type="pct"/>
            <w:vAlign w:val="center"/>
          </w:tcPr>
          <w:p w:rsidR="007854AC" w:rsidRPr="00536E34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Полевой шпат навалом</w:t>
            </w:r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цену и базис поставки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AC" w:rsidTr="007854AC">
        <w:trPr>
          <w:trHeight w:val="20"/>
        </w:trPr>
        <w:tc>
          <w:tcPr>
            <w:tcW w:w="822" w:type="pct"/>
            <w:vAlign w:val="center"/>
          </w:tcPr>
          <w:p w:rsidR="007854AC" w:rsidRPr="00536E34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Полевой шпат тарированный, в </w:t>
            </w:r>
            <w:proofErr w:type="spellStart"/>
            <w:r>
              <w:rPr>
                <w:rFonts w:ascii="Times New Roman" w:hAnsi="Times New Roman"/>
              </w:rPr>
              <w:t>биг-бэгах</w:t>
            </w:r>
            <w:proofErr w:type="spellEnd"/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цену и базис поставки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AC" w:rsidTr="007854AC">
        <w:trPr>
          <w:trHeight w:val="20"/>
        </w:trPr>
        <w:tc>
          <w:tcPr>
            <w:tcW w:w="822" w:type="pct"/>
            <w:vAlign w:val="center"/>
          </w:tcPr>
          <w:p w:rsidR="007854AC" w:rsidRPr="00536E34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Полевой шпат </w:t>
            </w:r>
            <w:proofErr w:type="spellStart"/>
            <w:r>
              <w:rPr>
                <w:rFonts w:ascii="Times New Roman" w:hAnsi="Times New Roman"/>
              </w:rPr>
              <w:t>флотированный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биг-бэгах</w:t>
            </w:r>
            <w:proofErr w:type="spellEnd"/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цену и базис поставки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D2A" w:rsidTr="007854AC">
        <w:trPr>
          <w:trHeight w:val="20"/>
        </w:trPr>
        <w:tc>
          <w:tcPr>
            <w:tcW w:w="822" w:type="pct"/>
            <w:vAlign w:val="center"/>
          </w:tcPr>
          <w:p w:rsidR="005A7D2A" w:rsidRPr="00536E34" w:rsidRDefault="005A7D2A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Условия оплаты</w:t>
            </w:r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:rsidR="005A7D2A" w:rsidRPr="00F656AC" w:rsidRDefault="005A7D2A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кол-во дней отсрочки платежа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A7D2A" w:rsidRPr="00F656AC" w:rsidRDefault="005A7D2A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5A7D2A" w:rsidRPr="00F656AC" w:rsidRDefault="005A7D2A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528" w:rsidTr="007854AC">
        <w:trPr>
          <w:trHeight w:val="20"/>
        </w:trPr>
        <w:tc>
          <w:tcPr>
            <w:tcW w:w="822" w:type="pct"/>
            <w:vAlign w:val="center"/>
          </w:tcPr>
          <w:p w:rsidR="00781528" w:rsidRPr="00536E34" w:rsidRDefault="005A7D2A" w:rsidP="005B3A9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Фиксация цены</w:t>
            </w:r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:rsidR="00781528" w:rsidRPr="00F656AC" w:rsidRDefault="00781528" w:rsidP="005A7D2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Указать кол-во </w:t>
            </w:r>
            <w:r w:rsidR="005A7D2A">
              <w:rPr>
                <w:rFonts w:ascii="Times New Roman" w:hAnsi="Times New Roman"/>
              </w:rPr>
              <w:t>месяцев фиксации цены</w:t>
            </w:r>
            <w:r w:rsidR="007854AC">
              <w:rPr>
                <w:rFonts w:ascii="Times New Roman" w:hAnsi="Times New Roman"/>
              </w:rPr>
              <w:t>, желательно не менее 6 месяцев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781528" w:rsidRPr="00F656AC" w:rsidRDefault="00781528" w:rsidP="005B3A9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81528" w:rsidRPr="00F656AC" w:rsidRDefault="00781528" w:rsidP="005B3A9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380" w:rsidRDefault="002A4380" w:rsidP="002A4380">
      <w:pPr>
        <w:spacing w:line="120" w:lineRule="auto"/>
        <w:jc w:val="both"/>
      </w:pPr>
    </w:p>
    <w:p w:rsidR="00E528CE" w:rsidRDefault="00E528CE" w:rsidP="00E528CE">
      <w:pPr>
        <w:jc w:val="both"/>
      </w:pPr>
      <w: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9" w:history="1">
        <w:r w:rsidR="00BD7C03" w:rsidRPr="00B04A56">
          <w:rPr>
            <w:rStyle w:val="ac"/>
          </w:rPr>
          <w:t>www.b2b-center.ru</w:t>
        </w:r>
      </w:hyperlink>
      <w:r w:rsidR="002D5E75">
        <w:t xml:space="preserve">, присланные до </w:t>
      </w:r>
      <w:r w:rsidR="007142CF">
        <w:t>29</w:t>
      </w:r>
      <w:r w:rsidR="002D5E75">
        <w:t>.</w:t>
      </w:r>
      <w:r w:rsidR="00957833">
        <w:t>05</w:t>
      </w:r>
      <w:r w:rsidR="002D5E75">
        <w:t>.20</w:t>
      </w:r>
      <w:r w:rsidR="007854AC">
        <w:t>23</w:t>
      </w:r>
      <w:r>
        <w:t xml:space="preserve"> г., до 15:00.</w:t>
      </w:r>
    </w:p>
    <w:p w:rsidR="00D66882" w:rsidRDefault="00D66882" w:rsidP="00E528CE">
      <w:pPr>
        <w:jc w:val="both"/>
      </w:pPr>
    </w:p>
    <w:p w:rsidR="00E528CE" w:rsidRPr="00D66882" w:rsidRDefault="00E528CE" w:rsidP="00E528CE">
      <w:pPr>
        <w:jc w:val="both"/>
        <w:rPr>
          <w:b/>
        </w:rPr>
      </w:pPr>
      <w:r w:rsidRPr="00D66882">
        <w:rPr>
          <w:b/>
        </w:rPr>
        <w:t>Просим Вас в т</w:t>
      </w:r>
      <w:r w:rsidR="00B37B00" w:rsidRPr="00D66882">
        <w:rPr>
          <w:b/>
        </w:rPr>
        <w:t>еме письма указать: «</w:t>
      </w:r>
      <w:r w:rsidR="003A71DD">
        <w:rPr>
          <w:b/>
        </w:rPr>
        <w:t>Tender</w:t>
      </w:r>
      <w:r w:rsidR="00601FB8">
        <w:rPr>
          <w:b/>
        </w:rPr>
        <w:t>-</w:t>
      </w:r>
      <w:r w:rsidR="00601FB8" w:rsidRPr="00601FB8">
        <w:rPr>
          <w:b/>
        </w:rPr>
        <w:t>35558</w:t>
      </w:r>
      <w:r w:rsidR="003A71DD">
        <w:rPr>
          <w:b/>
        </w:rPr>
        <w:t xml:space="preserve"> </w:t>
      </w:r>
      <w:r w:rsidR="00B37B00" w:rsidRPr="00D66882">
        <w:rPr>
          <w:b/>
        </w:rPr>
        <w:t>П</w:t>
      </w:r>
      <w:r w:rsidRPr="00D66882">
        <w:rPr>
          <w:b/>
        </w:rPr>
        <w:t>олевой шпат».</w:t>
      </w:r>
      <w:r w:rsidR="00601FB8">
        <w:rPr>
          <w:b/>
        </w:rPr>
        <w:t xml:space="preserve"> </w:t>
      </w:r>
    </w:p>
    <w:p w:rsidR="00E528CE" w:rsidRDefault="00E528CE" w:rsidP="00E528CE">
      <w:pPr>
        <w:jc w:val="both"/>
      </w:pPr>
    </w:p>
    <w:p w:rsidR="00E528CE" w:rsidRDefault="00E528CE" w:rsidP="00E528CE">
      <w:pPr>
        <w:jc w:val="both"/>
      </w:pPr>
      <w: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E528CE" w:rsidRDefault="00E528CE" w:rsidP="00E528CE">
      <w:pPr>
        <w:jc w:val="both"/>
      </w:pPr>
    </w:p>
    <w:p w:rsidR="002A4380" w:rsidRPr="007142CF" w:rsidRDefault="00E528CE" w:rsidP="00E528CE">
      <w:pPr>
        <w:jc w:val="both"/>
      </w:pPr>
      <w:r>
        <w:t>Контактный тел. (по техническим вопросам)</w:t>
      </w:r>
      <w:r w:rsidR="007142CF">
        <w:t>: +7 (8636) 26-83-88, доб. 43-80</w:t>
      </w:r>
      <w:r w:rsidR="00B37B00">
        <w:t xml:space="preserve"> – </w:t>
      </w:r>
      <w:r w:rsidR="007142CF">
        <w:t>Лисовой П.</w:t>
      </w:r>
      <w:r w:rsidR="00F02352">
        <w:t xml:space="preserve"> </w:t>
      </w:r>
      <w:r w:rsidR="007142CF">
        <w:t>И.</w:t>
      </w:r>
      <w:r>
        <w:t xml:space="preserve">– </w:t>
      </w:r>
      <w:r w:rsidR="00F02352">
        <w:t xml:space="preserve">старший </w:t>
      </w:r>
      <w:r>
        <w:t xml:space="preserve">специалист по импорту </w:t>
      </w:r>
      <w:proofErr w:type="spellStart"/>
      <w:r>
        <w:t>СЗСиМ</w:t>
      </w:r>
      <w:proofErr w:type="spellEnd"/>
      <w:r>
        <w:t>.</w:t>
      </w:r>
      <w:r w:rsidR="00D66882" w:rsidRPr="00D66882">
        <w:t xml:space="preserve"> </w:t>
      </w:r>
      <w:hyperlink r:id="rId10" w:history="1">
        <w:r w:rsidR="00B04D06" w:rsidRPr="0096496C">
          <w:rPr>
            <w:rStyle w:val="ac"/>
          </w:rPr>
          <w:t>pavel.lisovoy@unitile.ru</w:t>
        </w:r>
      </w:hyperlink>
      <w:r w:rsidR="00B04D06">
        <w:t>.</w:t>
      </w:r>
    </w:p>
    <w:p w:rsidR="00E528CE" w:rsidRDefault="00E528CE" w:rsidP="00E528CE">
      <w:pPr>
        <w:jc w:val="both"/>
        <w:rPr>
          <w:b/>
        </w:rPr>
      </w:pPr>
    </w:p>
    <w:p w:rsidR="00601FB8" w:rsidRDefault="00601FB8" w:rsidP="00E528CE">
      <w:pPr>
        <w:jc w:val="both"/>
        <w:rPr>
          <w:b/>
        </w:rPr>
      </w:pPr>
    </w:p>
    <w:p w:rsidR="00601FB8" w:rsidRDefault="00601FB8" w:rsidP="00E528CE">
      <w:pPr>
        <w:jc w:val="both"/>
        <w:rPr>
          <w:b/>
        </w:rPr>
      </w:pPr>
      <w:bookmarkStart w:id="0" w:name="_GoBack"/>
      <w:bookmarkEnd w:id="0"/>
    </w:p>
    <w:p w:rsidR="002A4380" w:rsidRDefault="002A4380" w:rsidP="002A4380">
      <w:pPr>
        <w:rPr>
          <w:b/>
        </w:rPr>
      </w:pPr>
      <w:r>
        <w:rPr>
          <w:b/>
        </w:rPr>
        <w:t xml:space="preserve">Директор </w:t>
      </w:r>
      <w:r w:rsidR="002D40EE">
        <w:rPr>
          <w:b/>
        </w:rPr>
        <w:t>по снабжению</w:t>
      </w:r>
      <w:r>
        <w:rPr>
          <w:b/>
        </w:rPr>
        <w:tab/>
      </w:r>
      <w:r>
        <w:rPr>
          <w:b/>
        </w:rPr>
        <w:tab/>
        <w:t>_______________</w:t>
      </w:r>
      <w:r>
        <w:rPr>
          <w:b/>
        </w:rPr>
        <w:tab/>
      </w:r>
      <w:r>
        <w:rPr>
          <w:b/>
        </w:rPr>
        <w:tab/>
        <w:t>Фисенко Б.</w:t>
      </w:r>
      <w:r w:rsidR="002D40EE">
        <w:rPr>
          <w:b/>
        </w:rPr>
        <w:t xml:space="preserve"> </w:t>
      </w:r>
      <w:r>
        <w:rPr>
          <w:b/>
        </w:rPr>
        <w:t>Н.</w:t>
      </w:r>
    </w:p>
    <w:p w:rsidR="002A4380" w:rsidRDefault="002A4380" w:rsidP="002A4380">
      <w:pPr>
        <w:rPr>
          <w:b/>
        </w:rPr>
      </w:pPr>
    </w:p>
    <w:sectPr w:rsidR="002A4380" w:rsidSect="00E54485">
      <w:footnotePr>
        <w:numRestart w:val="eachPage"/>
      </w:footnotePr>
      <w:type w:val="continuous"/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3F" w:rsidRDefault="007F023F">
      <w:r>
        <w:separator/>
      </w:r>
    </w:p>
  </w:endnote>
  <w:endnote w:type="continuationSeparator" w:id="0">
    <w:p w:rsidR="007F023F" w:rsidRDefault="007F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eanSans Book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3F" w:rsidRDefault="007F023F">
      <w:r>
        <w:separator/>
      </w:r>
    </w:p>
  </w:footnote>
  <w:footnote w:type="continuationSeparator" w:id="0">
    <w:p w:rsidR="007F023F" w:rsidRDefault="007F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D6" w:rsidRPr="0032485B" w:rsidRDefault="008B7BD6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3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7BD6" w:rsidRPr="002A4489" w:rsidRDefault="008B7BD6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9F35E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F6F"/>
    <w:multiLevelType w:val="hybridMultilevel"/>
    <w:tmpl w:val="9AAEACEA"/>
    <w:lvl w:ilvl="0" w:tplc="3F68F892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B34CC9"/>
    <w:multiLevelType w:val="hybridMultilevel"/>
    <w:tmpl w:val="0A7C9486"/>
    <w:lvl w:ilvl="0" w:tplc="ABAC76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0584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57E4F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546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616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9AE"/>
    <w:rsid w:val="00147CDD"/>
    <w:rsid w:val="00150013"/>
    <w:rsid w:val="001520E7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B28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0EB2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380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0EE"/>
    <w:rsid w:val="002D4F27"/>
    <w:rsid w:val="002D5733"/>
    <w:rsid w:val="002D5E75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07F2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4B"/>
    <w:rsid w:val="00394978"/>
    <w:rsid w:val="00395289"/>
    <w:rsid w:val="00395C3B"/>
    <w:rsid w:val="00397EAA"/>
    <w:rsid w:val="003A1E63"/>
    <w:rsid w:val="003A2098"/>
    <w:rsid w:val="003A3DC8"/>
    <w:rsid w:val="003A64C7"/>
    <w:rsid w:val="003A71DD"/>
    <w:rsid w:val="003B0E4D"/>
    <w:rsid w:val="003B1052"/>
    <w:rsid w:val="003B1F5E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2CCF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5E75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2338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524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1E36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A7D2A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E34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1FB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2CF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1528"/>
    <w:rsid w:val="007824DC"/>
    <w:rsid w:val="007828D0"/>
    <w:rsid w:val="00783D7B"/>
    <w:rsid w:val="00784F62"/>
    <w:rsid w:val="0078526A"/>
    <w:rsid w:val="007854AC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6B3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23F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5FB1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57833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2B68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059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4D06"/>
    <w:rsid w:val="00B05719"/>
    <w:rsid w:val="00B05ACA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00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16A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08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5C6F"/>
    <w:rsid w:val="00BD7C03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2B7F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54F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074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9AD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97FA0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2D31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16BA7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6882"/>
    <w:rsid w:val="00D67253"/>
    <w:rsid w:val="00D70BA1"/>
    <w:rsid w:val="00D70D92"/>
    <w:rsid w:val="00D71E6F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48C7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253B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63A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28CE"/>
    <w:rsid w:val="00E539E7"/>
    <w:rsid w:val="00E53E17"/>
    <w:rsid w:val="00E54485"/>
    <w:rsid w:val="00E5471B"/>
    <w:rsid w:val="00E549C1"/>
    <w:rsid w:val="00E54B92"/>
    <w:rsid w:val="00E55234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352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BF5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65E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D89100"/>
  <w15:docId w15:val="{F3C42673-5E7D-4C83-A29F-6AD2F4D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FontStyle26">
    <w:name w:val="Font Style26"/>
    <w:rsid w:val="009A2B6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0354F"/>
    <w:pPr>
      <w:autoSpaceDE w:val="0"/>
      <w:autoSpaceDN w:val="0"/>
      <w:adjustRightInd w:val="0"/>
    </w:pPr>
    <w:rPr>
      <w:rFonts w:ascii="OceanSans Book" w:eastAsiaTheme="minorHAnsi" w:hAnsi="OceanSans Book" w:cs="OceanSans Book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vel.lisovoy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AF7E-5F7A-403E-88DA-188EEE48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3613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anastasiya.sedyh@unitile.ru</cp:lastModifiedBy>
  <cp:revision>16</cp:revision>
  <cp:lastPrinted>2021-06-18T14:14:00Z</cp:lastPrinted>
  <dcterms:created xsi:type="dcterms:W3CDTF">2022-04-15T11:26:00Z</dcterms:created>
  <dcterms:modified xsi:type="dcterms:W3CDTF">2023-05-15T08:26:00Z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