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000" w:firstRow="0" w:lastRow="0" w:firstColumn="0" w:lastColumn="0" w:noHBand="0" w:noVBand="0"/>
      </w:tblPr>
      <w:tblGrid>
        <w:gridCol w:w="6096"/>
        <w:gridCol w:w="3685"/>
      </w:tblGrid>
      <w:tr w:rsidR="007D4E5C" w:rsidRPr="002777FF" w14:paraId="02A04B4B" w14:textId="77777777" w:rsidTr="007D4E5C">
        <w:trPr>
          <w:trHeight w:val="1119"/>
        </w:trPr>
        <w:tc>
          <w:tcPr>
            <w:tcW w:w="6096" w:type="dxa"/>
          </w:tcPr>
          <w:p w14:paraId="17D55F7A" w14:textId="66737EDC" w:rsidR="007D4E5C" w:rsidRPr="002777FF" w:rsidRDefault="00701E3A" w:rsidP="004C1944">
            <w:pPr>
              <w:pStyle w:val="2"/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7D4E5C" w:rsidRPr="002777FF">
              <w:rPr>
                <w:b/>
                <w:sz w:val="20"/>
                <w:szCs w:val="20"/>
              </w:rPr>
              <w:t xml:space="preserve">«Утверждаю» </w:t>
            </w:r>
          </w:p>
          <w:p w14:paraId="6FBC9BCA" w14:textId="77777777" w:rsidR="007D4E5C" w:rsidRPr="002777FF" w:rsidRDefault="007D4E5C" w:rsidP="004C1944">
            <w:pPr>
              <w:pStyle w:val="2"/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2777FF">
              <w:rPr>
                <w:sz w:val="20"/>
                <w:szCs w:val="20"/>
              </w:rPr>
              <w:t>Операционный директор</w:t>
            </w:r>
          </w:p>
          <w:p w14:paraId="31B197BC" w14:textId="77777777" w:rsidR="007D4E5C" w:rsidRPr="002777FF" w:rsidRDefault="007D4E5C" w:rsidP="004C1944">
            <w:pPr>
              <w:pStyle w:val="2"/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33" w:hanging="133"/>
              <w:textAlignment w:val="baseline"/>
              <w:rPr>
                <w:sz w:val="20"/>
                <w:szCs w:val="20"/>
              </w:rPr>
            </w:pPr>
            <w:r w:rsidRPr="002777FF">
              <w:rPr>
                <w:sz w:val="20"/>
                <w:szCs w:val="20"/>
              </w:rPr>
              <w:t xml:space="preserve">______________ М.В. Чернокнижников </w:t>
            </w:r>
          </w:p>
          <w:p w14:paraId="0516CAD0" w14:textId="77777777" w:rsidR="007D4E5C" w:rsidRPr="002777FF" w:rsidRDefault="007D4E5C" w:rsidP="004C1944">
            <w:pPr>
              <w:contextualSpacing/>
              <w:rPr>
                <w:sz w:val="20"/>
                <w:szCs w:val="20"/>
              </w:rPr>
            </w:pPr>
            <w:r w:rsidRPr="002777FF">
              <w:rPr>
                <w:sz w:val="20"/>
                <w:szCs w:val="20"/>
              </w:rPr>
              <w:t>«___» __________ 2025 г.</w:t>
            </w:r>
          </w:p>
        </w:tc>
        <w:tc>
          <w:tcPr>
            <w:tcW w:w="3685" w:type="dxa"/>
          </w:tcPr>
          <w:p w14:paraId="566F33ED" w14:textId="77777777" w:rsidR="007D4E5C" w:rsidRPr="002777FF" w:rsidRDefault="007D4E5C" w:rsidP="004C1944">
            <w:pPr>
              <w:pStyle w:val="2"/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2777FF">
              <w:rPr>
                <w:b/>
                <w:sz w:val="20"/>
                <w:szCs w:val="20"/>
              </w:rPr>
              <w:t xml:space="preserve">«Утверждаю» </w:t>
            </w:r>
          </w:p>
          <w:p w14:paraId="0327E4F1" w14:textId="77777777" w:rsidR="007D4E5C" w:rsidRPr="002777FF" w:rsidRDefault="007D4E5C" w:rsidP="004C1944">
            <w:pPr>
              <w:pStyle w:val="2"/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2777FF">
              <w:rPr>
                <w:sz w:val="20"/>
                <w:szCs w:val="20"/>
              </w:rPr>
              <w:t>Директор по производству</w:t>
            </w:r>
          </w:p>
          <w:p w14:paraId="2C869CDC" w14:textId="77777777" w:rsidR="007D4E5C" w:rsidRPr="002777FF" w:rsidRDefault="007D4E5C" w:rsidP="004C1944">
            <w:pPr>
              <w:pStyle w:val="2"/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33" w:hanging="133"/>
              <w:textAlignment w:val="baseline"/>
              <w:rPr>
                <w:sz w:val="20"/>
                <w:szCs w:val="20"/>
              </w:rPr>
            </w:pPr>
            <w:r w:rsidRPr="002777FF">
              <w:rPr>
                <w:sz w:val="20"/>
                <w:szCs w:val="20"/>
              </w:rPr>
              <w:t xml:space="preserve">______________ С.Н. Ильин </w:t>
            </w:r>
          </w:p>
          <w:p w14:paraId="433C7D50" w14:textId="77777777" w:rsidR="007D4E5C" w:rsidRPr="002777FF" w:rsidRDefault="007D4E5C" w:rsidP="004C1944">
            <w:pPr>
              <w:pStyle w:val="2"/>
              <w:tabs>
                <w:tab w:val="num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0"/>
                <w:szCs w:val="20"/>
              </w:rPr>
            </w:pPr>
            <w:r w:rsidRPr="002777FF">
              <w:rPr>
                <w:sz w:val="20"/>
                <w:szCs w:val="20"/>
              </w:rPr>
              <w:t>«___» __________ 2025 г.</w:t>
            </w:r>
          </w:p>
        </w:tc>
      </w:tr>
    </w:tbl>
    <w:p w14:paraId="447EDB15" w14:textId="6294412F" w:rsidR="003407B5" w:rsidRDefault="00701E3A" w:rsidP="00701E3A">
      <w:pPr>
        <w:spacing w:after="0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</w:t>
      </w:r>
      <w:r w:rsidR="003407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</w:t>
      </w:r>
    </w:p>
    <w:p w14:paraId="5E5E43C2" w14:textId="77777777" w:rsidR="007D4E5C" w:rsidRPr="007D4E5C" w:rsidRDefault="007D4E5C" w:rsidP="007D4E5C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4E5C">
        <w:rPr>
          <w:rFonts w:ascii="Times New Roman" w:hAnsi="Times New Roman" w:cs="Times New Roman"/>
          <w:b/>
          <w:sz w:val="20"/>
          <w:szCs w:val="20"/>
        </w:rPr>
        <w:t>Заявка на закупку</w:t>
      </w:r>
    </w:p>
    <w:p w14:paraId="615A5D17" w14:textId="77777777" w:rsidR="007D4E5C" w:rsidRPr="007D4E5C" w:rsidRDefault="007D4E5C" w:rsidP="007D4E5C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4E5C">
        <w:rPr>
          <w:rFonts w:ascii="Times New Roman" w:hAnsi="Times New Roman" w:cs="Times New Roman"/>
          <w:b/>
          <w:sz w:val="20"/>
          <w:szCs w:val="20"/>
        </w:rPr>
        <w:t>(Техническое задание)</w:t>
      </w:r>
    </w:p>
    <w:p w14:paraId="165E7768" w14:textId="03D431AD" w:rsidR="004969B7" w:rsidRDefault="00425E95" w:rsidP="00BC347C">
      <w:pPr>
        <w:spacing w:after="0"/>
        <w:jc w:val="center"/>
        <w:rPr>
          <w:rFonts w:ascii="Times New Roman" w:hAnsi="Times New Roman" w:cs="Times New Roman"/>
        </w:rPr>
      </w:pPr>
      <w:r w:rsidRPr="007D4E5C">
        <w:rPr>
          <w:rFonts w:ascii="Times New Roman" w:hAnsi="Times New Roman" w:cs="Times New Roman"/>
        </w:rPr>
        <w:t xml:space="preserve">на ремонт </w:t>
      </w:r>
      <w:r w:rsidR="00BC347C" w:rsidRPr="007D4E5C">
        <w:rPr>
          <w:rFonts w:ascii="Times New Roman" w:hAnsi="Times New Roman" w:cs="Times New Roman"/>
        </w:rPr>
        <w:t xml:space="preserve">выпрямительного </w:t>
      </w:r>
      <w:r w:rsidRPr="007D4E5C">
        <w:rPr>
          <w:rFonts w:ascii="Times New Roman" w:hAnsi="Times New Roman" w:cs="Times New Roman"/>
        </w:rPr>
        <w:t>модул</w:t>
      </w:r>
      <w:r w:rsidR="00BC347C" w:rsidRPr="007D4E5C">
        <w:rPr>
          <w:rFonts w:ascii="Times New Roman" w:hAnsi="Times New Roman" w:cs="Times New Roman"/>
        </w:rPr>
        <w:t>я</w:t>
      </w:r>
      <w:r w:rsidR="004969B7" w:rsidRPr="007D4E5C">
        <w:rPr>
          <w:rFonts w:ascii="Times New Roman" w:hAnsi="Times New Roman" w:cs="Times New Roman"/>
        </w:rPr>
        <w:t xml:space="preserve"> </w:t>
      </w:r>
      <w:r w:rsidRPr="007D4E5C">
        <w:rPr>
          <w:rFonts w:ascii="Times New Roman" w:hAnsi="Times New Roman" w:cs="Times New Roman"/>
        </w:rPr>
        <w:t xml:space="preserve">ACS 800-704-0910-7+F250+OF253 </w:t>
      </w:r>
      <w:r w:rsidR="004969B7" w:rsidRPr="007D4E5C">
        <w:rPr>
          <w:rFonts w:ascii="Times New Roman" w:hAnsi="Times New Roman" w:cs="Times New Roman"/>
        </w:rPr>
        <w:t>(1 ед.)</w:t>
      </w:r>
    </w:p>
    <w:p w14:paraId="77DF1D5E" w14:textId="0DAA1FC7" w:rsidR="00E33BED" w:rsidRPr="007D4E5C" w:rsidRDefault="00950F9D" w:rsidP="007D4E5C">
      <w:pPr>
        <w:pStyle w:val="Style25"/>
        <w:widowControl/>
        <w:numPr>
          <w:ilvl w:val="0"/>
          <w:numId w:val="16"/>
        </w:numPr>
        <w:tabs>
          <w:tab w:val="left" w:pos="374"/>
        </w:tabs>
        <w:ind w:left="0" w:firstLine="0"/>
        <w:jc w:val="both"/>
        <w:rPr>
          <w:rStyle w:val="FontStyle36"/>
          <w:bCs w:val="0"/>
        </w:rPr>
      </w:pPr>
      <w:r w:rsidRPr="007D4E5C">
        <w:rPr>
          <w:rStyle w:val="FontStyle36"/>
        </w:rPr>
        <w:t>Общие сведения</w:t>
      </w:r>
      <w:r w:rsidRPr="007D4E5C">
        <w:rPr>
          <w:rStyle w:val="FontStyle36"/>
          <w:bCs w:val="0"/>
        </w:rPr>
        <w:t xml:space="preserve">. </w:t>
      </w:r>
    </w:p>
    <w:p w14:paraId="3802270C" w14:textId="2029DA1A" w:rsidR="0011025B" w:rsidRPr="007D4E5C" w:rsidRDefault="00950F9D" w:rsidP="007D4E5C">
      <w:pPr>
        <w:spacing w:after="0"/>
        <w:jc w:val="both"/>
        <w:rPr>
          <w:rFonts w:ascii="Times New Roman" w:hAnsi="Times New Roman" w:cs="Times New Roman"/>
        </w:rPr>
      </w:pPr>
      <w:r w:rsidRPr="007D4E5C">
        <w:rPr>
          <w:rStyle w:val="FontStyle36"/>
          <w:b w:val="0"/>
          <w:bCs w:val="0"/>
        </w:rPr>
        <w:t>1.</w:t>
      </w:r>
      <w:r w:rsidR="00242376" w:rsidRPr="007D4E5C">
        <w:rPr>
          <w:rStyle w:val="FontStyle36"/>
          <w:b w:val="0"/>
          <w:bCs w:val="0"/>
        </w:rPr>
        <w:t>1</w:t>
      </w:r>
      <w:r w:rsidR="0011025B" w:rsidRPr="007D4E5C">
        <w:rPr>
          <w:rFonts w:ascii="Times New Roman" w:hAnsi="Times New Roman" w:cs="Times New Roman"/>
        </w:rPr>
        <w:t xml:space="preserve"> </w:t>
      </w:r>
      <w:bookmarkStart w:id="0" w:name="_GoBack"/>
      <w:r w:rsidR="0011025B" w:rsidRPr="007D4E5C">
        <w:rPr>
          <w:rFonts w:ascii="Times New Roman" w:hAnsi="Times New Roman" w:cs="Times New Roman"/>
        </w:rPr>
        <w:t>Модуля выпрямителя ACS 800-704-0910-7+F250+OF253</w:t>
      </w:r>
      <w:r w:rsidR="004C1ED8" w:rsidRPr="007D4E5C">
        <w:rPr>
          <w:rFonts w:ascii="Times New Roman" w:hAnsi="Times New Roman" w:cs="Times New Roman"/>
        </w:rPr>
        <w:t>, предназначенного для управления электродвигателями переменного тока, вращающими барабан мельницы непрерывного помола в масс</w:t>
      </w:r>
      <w:r w:rsidR="00A24F1F" w:rsidRPr="007D4E5C">
        <w:rPr>
          <w:rFonts w:ascii="Times New Roman" w:hAnsi="Times New Roman" w:cs="Times New Roman"/>
        </w:rPr>
        <w:t>о</w:t>
      </w:r>
      <w:r w:rsidR="004C1ED8" w:rsidRPr="007D4E5C">
        <w:rPr>
          <w:rFonts w:ascii="Times New Roman" w:hAnsi="Times New Roman" w:cs="Times New Roman"/>
        </w:rPr>
        <w:t>-заготовительном отделении производства керамогранита.</w:t>
      </w:r>
    </w:p>
    <w:p w14:paraId="738FB0BA" w14:textId="1CE5F09F" w:rsidR="003125B0" w:rsidRPr="007D4E5C" w:rsidRDefault="00897AAA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1.</w:t>
      </w:r>
      <w:r w:rsidR="00014124" w:rsidRPr="007D4E5C">
        <w:rPr>
          <w:sz w:val="22"/>
          <w:szCs w:val="22"/>
        </w:rPr>
        <w:t>2</w:t>
      </w:r>
      <w:r w:rsidR="005B3D97" w:rsidRPr="007D4E5C">
        <w:rPr>
          <w:sz w:val="22"/>
          <w:szCs w:val="22"/>
        </w:rPr>
        <w:t xml:space="preserve"> Заказчик </w:t>
      </w:r>
      <w:r w:rsidR="004C1ED8" w:rsidRPr="007D4E5C">
        <w:rPr>
          <w:sz w:val="22"/>
          <w:szCs w:val="22"/>
        </w:rPr>
        <w:t>услуги по ремонту</w:t>
      </w:r>
      <w:r w:rsidR="00D37EF5" w:rsidRPr="007D4E5C">
        <w:rPr>
          <w:sz w:val="22"/>
          <w:szCs w:val="22"/>
        </w:rPr>
        <w:t xml:space="preserve"> -</w:t>
      </w:r>
      <w:r w:rsidR="004C1ED8" w:rsidRPr="007D4E5C">
        <w:rPr>
          <w:sz w:val="22"/>
          <w:szCs w:val="22"/>
        </w:rPr>
        <w:t xml:space="preserve"> </w:t>
      </w:r>
      <w:r w:rsidR="005B3D97" w:rsidRPr="007D4E5C">
        <w:rPr>
          <w:sz w:val="22"/>
          <w:szCs w:val="22"/>
        </w:rPr>
        <w:t>ООО «Шахтинская керамика», Россия, 346516, г. Шахты, Ростовской обл., пер.</w:t>
      </w:r>
      <w:r w:rsidR="00C3031A" w:rsidRPr="007D4E5C">
        <w:rPr>
          <w:sz w:val="22"/>
          <w:szCs w:val="22"/>
        </w:rPr>
        <w:t xml:space="preserve"> </w:t>
      </w:r>
      <w:r w:rsidR="005B3D97" w:rsidRPr="007D4E5C">
        <w:rPr>
          <w:sz w:val="22"/>
          <w:szCs w:val="22"/>
        </w:rPr>
        <w:t xml:space="preserve">Доронина, 2 «Б». </w:t>
      </w:r>
    </w:p>
    <w:bookmarkEnd w:id="0"/>
    <w:p w14:paraId="3C4CC241" w14:textId="77777777" w:rsidR="00936143" w:rsidRPr="007D4E5C" w:rsidRDefault="00936143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</w:p>
    <w:p w14:paraId="25393D9A" w14:textId="030E1749" w:rsidR="005B3D97" w:rsidRPr="007D4E5C" w:rsidRDefault="00835E0F" w:rsidP="007D4E5C">
      <w:pPr>
        <w:pStyle w:val="Style25"/>
        <w:tabs>
          <w:tab w:val="left" w:pos="374"/>
        </w:tabs>
        <w:jc w:val="both"/>
        <w:rPr>
          <w:b/>
          <w:bCs/>
          <w:sz w:val="22"/>
          <w:szCs w:val="22"/>
        </w:rPr>
      </w:pPr>
      <w:r w:rsidRPr="007D4E5C">
        <w:rPr>
          <w:b/>
          <w:bCs/>
          <w:sz w:val="22"/>
          <w:szCs w:val="22"/>
        </w:rPr>
        <w:t xml:space="preserve">2. Характеристика объекта </w:t>
      </w:r>
      <w:r w:rsidR="002B7CBC" w:rsidRPr="007D4E5C">
        <w:rPr>
          <w:b/>
          <w:bCs/>
          <w:sz w:val="22"/>
          <w:szCs w:val="22"/>
        </w:rPr>
        <w:t>ремонта</w:t>
      </w:r>
    </w:p>
    <w:p w14:paraId="1FFD1151" w14:textId="52583A73" w:rsidR="00835E0F" w:rsidRPr="007D4E5C" w:rsidRDefault="00835E0F" w:rsidP="007D4E5C">
      <w:pPr>
        <w:pStyle w:val="Style25"/>
        <w:tabs>
          <w:tab w:val="left" w:pos="374"/>
        </w:tabs>
        <w:jc w:val="both"/>
        <w:rPr>
          <w:bCs/>
          <w:sz w:val="22"/>
          <w:szCs w:val="22"/>
          <w:lang w:val="en-US"/>
        </w:rPr>
      </w:pPr>
      <w:r w:rsidRPr="007D4E5C">
        <w:rPr>
          <w:bCs/>
          <w:sz w:val="22"/>
          <w:szCs w:val="22"/>
        </w:rPr>
        <w:t>2.1</w:t>
      </w:r>
      <w:r w:rsidRPr="007D4E5C">
        <w:rPr>
          <w:sz w:val="22"/>
          <w:szCs w:val="22"/>
        </w:rPr>
        <w:t xml:space="preserve"> </w:t>
      </w:r>
      <w:r w:rsidR="00C01438" w:rsidRPr="007D4E5C">
        <w:rPr>
          <w:sz w:val="22"/>
          <w:szCs w:val="22"/>
        </w:rPr>
        <w:t xml:space="preserve">Модуль выпрямителя </w:t>
      </w:r>
      <w:r w:rsidR="00A80D8E" w:rsidRPr="007D4E5C">
        <w:rPr>
          <w:sz w:val="22"/>
          <w:szCs w:val="22"/>
        </w:rPr>
        <w:t xml:space="preserve">ACS 800-704-0910-7+F250+OF253 </w:t>
      </w:r>
      <w:r w:rsidR="00C01438" w:rsidRPr="007D4E5C">
        <w:rPr>
          <w:sz w:val="22"/>
          <w:szCs w:val="22"/>
        </w:rPr>
        <w:t>представляет собой выкатную шкафную секцию</w:t>
      </w:r>
      <w:r w:rsidR="00DC3357" w:rsidRPr="007D4E5C">
        <w:rPr>
          <w:sz w:val="22"/>
          <w:szCs w:val="22"/>
        </w:rPr>
        <w:t xml:space="preserve">, включающую проходные пластины кабелей питания, модуль питания, входные клеммы, гнездо шасси быстрого подключения, выключатель разъединитель модуля питания, блока управления секцией питания, поворотно-откидной рамы, трансформатора вспомогательных напряжений, выключателя вспомогательных напряжений с </w:t>
      </w:r>
      <w:r w:rsidR="00056684" w:rsidRPr="007D4E5C">
        <w:rPr>
          <w:sz w:val="22"/>
          <w:szCs w:val="22"/>
        </w:rPr>
        <w:t xml:space="preserve">плавкими предохранителями, вентилятор охлаждения. </w:t>
      </w:r>
      <w:r w:rsidR="00056684" w:rsidRPr="007D4E5C">
        <w:rPr>
          <w:sz w:val="22"/>
          <w:szCs w:val="22"/>
          <w:lang w:val="en-US"/>
        </w:rPr>
        <w:t>Input: U3-380-690 (600UL,</w:t>
      </w:r>
      <w:r w:rsidR="00C15C31" w:rsidRPr="007D4E5C">
        <w:rPr>
          <w:sz w:val="22"/>
          <w:szCs w:val="22"/>
          <w:lang w:val="en-US"/>
        </w:rPr>
        <w:t xml:space="preserve"> </w:t>
      </w:r>
      <w:r w:rsidR="00056684" w:rsidRPr="007D4E5C">
        <w:rPr>
          <w:sz w:val="22"/>
          <w:szCs w:val="22"/>
          <w:lang w:val="en-US"/>
        </w:rPr>
        <w:t>CSA)</w:t>
      </w:r>
      <w:r w:rsidR="00C3031A" w:rsidRPr="007D4E5C">
        <w:rPr>
          <w:sz w:val="22"/>
          <w:szCs w:val="22"/>
          <w:lang w:val="en-US"/>
        </w:rPr>
        <w:t xml:space="preserve"> </w:t>
      </w:r>
      <w:r w:rsidR="00056684" w:rsidRPr="007D4E5C">
        <w:rPr>
          <w:sz w:val="22"/>
          <w:szCs w:val="22"/>
          <w:lang w:val="en-US"/>
        </w:rPr>
        <w:t>V I-816A F-48-63 Hz; Output: U513-933 (790UL,</w:t>
      </w:r>
      <w:r w:rsidR="00C15C31" w:rsidRPr="007D4E5C">
        <w:rPr>
          <w:sz w:val="22"/>
          <w:szCs w:val="22"/>
          <w:lang w:val="en-US"/>
        </w:rPr>
        <w:t xml:space="preserve"> </w:t>
      </w:r>
      <w:r w:rsidR="00056684" w:rsidRPr="007D4E5C">
        <w:rPr>
          <w:sz w:val="22"/>
          <w:szCs w:val="22"/>
          <w:lang w:val="en-US"/>
        </w:rPr>
        <w:t>CSA)</w:t>
      </w:r>
      <w:r w:rsidR="007C0942" w:rsidRPr="007D4E5C">
        <w:rPr>
          <w:sz w:val="22"/>
          <w:szCs w:val="22"/>
          <w:lang w:val="en-US"/>
        </w:rPr>
        <w:t xml:space="preserve"> </w:t>
      </w:r>
      <w:r w:rsidR="00056684" w:rsidRPr="007D4E5C">
        <w:rPr>
          <w:sz w:val="22"/>
          <w:szCs w:val="22"/>
          <w:lang w:val="en-US"/>
        </w:rPr>
        <w:t>VDC I-100</w:t>
      </w:r>
      <w:r w:rsidR="00D41299" w:rsidRPr="007D4E5C">
        <w:rPr>
          <w:sz w:val="22"/>
          <w:szCs w:val="22"/>
          <w:lang w:val="en-US"/>
        </w:rPr>
        <w:t>0</w:t>
      </w:r>
      <w:r w:rsidR="00056684" w:rsidRPr="007D4E5C">
        <w:rPr>
          <w:sz w:val="22"/>
          <w:szCs w:val="22"/>
          <w:lang w:val="en-US"/>
        </w:rPr>
        <w:t>ADC</w:t>
      </w:r>
    </w:p>
    <w:p w14:paraId="78B3EA13" w14:textId="164D256A" w:rsidR="0067608E" w:rsidRPr="007D4E5C" w:rsidRDefault="00151684" w:rsidP="007D4E5C">
      <w:pPr>
        <w:pStyle w:val="Style25"/>
        <w:tabs>
          <w:tab w:val="left" w:pos="374"/>
        </w:tabs>
        <w:jc w:val="both"/>
        <w:rPr>
          <w:b/>
          <w:bCs/>
          <w:sz w:val="22"/>
          <w:szCs w:val="22"/>
        </w:rPr>
      </w:pPr>
      <w:r w:rsidRPr="007D4E5C">
        <w:rPr>
          <w:b/>
          <w:bCs/>
          <w:sz w:val="22"/>
          <w:szCs w:val="22"/>
        </w:rPr>
        <w:t>3. Требования к ремонту</w:t>
      </w:r>
      <w:r w:rsidR="0067608E" w:rsidRPr="007D4E5C">
        <w:rPr>
          <w:b/>
          <w:bCs/>
          <w:sz w:val="22"/>
          <w:szCs w:val="22"/>
        </w:rPr>
        <w:t>.</w:t>
      </w:r>
    </w:p>
    <w:p w14:paraId="70E30ACE" w14:textId="1D97E437" w:rsidR="001116E6" w:rsidRPr="007D4E5C" w:rsidRDefault="0067608E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3.1</w:t>
      </w:r>
      <w:r w:rsidR="00151684" w:rsidRPr="007D4E5C">
        <w:rPr>
          <w:sz w:val="22"/>
          <w:szCs w:val="22"/>
        </w:rPr>
        <w:t xml:space="preserve">. </w:t>
      </w:r>
      <w:r w:rsidR="00BC347C" w:rsidRPr="007D4E5C">
        <w:rPr>
          <w:sz w:val="22"/>
          <w:szCs w:val="22"/>
        </w:rPr>
        <w:t>При получении модуля</w:t>
      </w:r>
      <w:r w:rsidR="001116E6" w:rsidRPr="007D4E5C">
        <w:rPr>
          <w:sz w:val="22"/>
          <w:szCs w:val="22"/>
        </w:rPr>
        <w:t xml:space="preserve"> в ремонт, Исполнителе</w:t>
      </w:r>
      <w:r w:rsidR="00BC347C" w:rsidRPr="007D4E5C">
        <w:rPr>
          <w:sz w:val="22"/>
          <w:szCs w:val="22"/>
        </w:rPr>
        <w:t>м проводится диагностика модуля</w:t>
      </w:r>
      <w:r w:rsidR="001116E6" w:rsidRPr="007D4E5C">
        <w:rPr>
          <w:sz w:val="22"/>
          <w:szCs w:val="22"/>
        </w:rPr>
        <w:t>, по результатам которой составляется дефектный акт с указанием неисправных элементов и направляется Заказчику.</w:t>
      </w:r>
    </w:p>
    <w:p w14:paraId="2927DABB" w14:textId="379F8F82" w:rsidR="0067608E" w:rsidRPr="007D4E5C" w:rsidRDefault="001116E6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3.2.  После согласования с Заказчиком дефектного акта, Исполнитель предоставляет Спецификацию для оплаты ремонтных работ.</w:t>
      </w:r>
    </w:p>
    <w:p w14:paraId="18E4F4A8" w14:textId="05FE1F4B" w:rsidR="001116E6" w:rsidRPr="007D4E5C" w:rsidRDefault="001116E6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3.3. В резул</w:t>
      </w:r>
      <w:r w:rsidR="00BC347C" w:rsidRPr="007D4E5C">
        <w:rPr>
          <w:sz w:val="22"/>
          <w:szCs w:val="22"/>
        </w:rPr>
        <w:t>ьтате ремонта функционал модуля</w:t>
      </w:r>
      <w:r w:rsidRPr="007D4E5C">
        <w:rPr>
          <w:sz w:val="22"/>
          <w:szCs w:val="22"/>
        </w:rPr>
        <w:t xml:space="preserve"> должен быть восстановлен в полном объеме.</w:t>
      </w:r>
    </w:p>
    <w:p w14:paraId="39571A5A" w14:textId="4C9A9056" w:rsidR="00151684" w:rsidRPr="007D4E5C" w:rsidRDefault="001116E6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3.</w:t>
      </w:r>
      <w:r w:rsidR="002D1982" w:rsidRPr="007D4E5C">
        <w:rPr>
          <w:sz w:val="22"/>
          <w:szCs w:val="22"/>
        </w:rPr>
        <w:t>4</w:t>
      </w:r>
      <w:r w:rsidR="00151684" w:rsidRPr="007D4E5C">
        <w:rPr>
          <w:sz w:val="22"/>
          <w:szCs w:val="22"/>
        </w:rPr>
        <w:t>.</w:t>
      </w:r>
      <w:r w:rsidR="00BC347C" w:rsidRPr="007D4E5C">
        <w:rPr>
          <w:sz w:val="22"/>
          <w:szCs w:val="22"/>
        </w:rPr>
        <w:t xml:space="preserve"> Необходимо заменить комплектующие</w:t>
      </w:r>
      <w:r w:rsidR="005842A0" w:rsidRPr="007D4E5C">
        <w:rPr>
          <w:sz w:val="22"/>
          <w:szCs w:val="22"/>
        </w:rPr>
        <w:t>, в том числе:</w:t>
      </w:r>
    </w:p>
    <w:p w14:paraId="448D560D" w14:textId="77777777" w:rsidR="00BC347C" w:rsidRPr="007D4E5C" w:rsidRDefault="00BC347C" w:rsidP="007D4E5C">
      <w:pPr>
        <w:spacing w:after="0"/>
        <w:jc w:val="both"/>
        <w:rPr>
          <w:rFonts w:ascii="Times New Roman" w:hAnsi="Times New Roman" w:cs="Times New Roman"/>
        </w:rPr>
      </w:pPr>
      <w:r w:rsidRPr="007D4E5C">
        <w:rPr>
          <w:rFonts w:ascii="Times New Roman" w:hAnsi="Times New Roman" w:cs="Times New Roman"/>
        </w:rPr>
        <w:t xml:space="preserve">• Модуль тиристорно-диодный MCD224-22IO1 IXYS </w:t>
      </w:r>
      <w:proofErr w:type="spellStart"/>
      <w:r w:rsidRPr="007D4E5C">
        <w:rPr>
          <w:rFonts w:ascii="Times New Roman" w:hAnsi="Times New Roman" w:cs="Times New Roman"/>
        </w:rPr>
        <w:t>Littelfuse</w:t>
      </w:r>
      <w:proofErr w:type="spellEnd"/>
      <w:r w:rsidRPr="007D4E5C">
        <w:rPr>
          <w:rFonts w:ascii="Times New Roman" w:hAnsi="Times New Roman" w:cs="Times New Roman"/>
        </w:rPr>
        <w:t xml:space="preserve"> 12 - 6 шт.</w:t>
      </w:r>
    </w:p>
    <w:p w14:paraId="12CF303F" w14:textId="58DF9A2D" w:rsidR="00BC347C" w:rsidRPr="007D4E5C" w:rsidRDefault="00BC347C" w:rsidP="007D4E5C">
      <w:pPr>
        <w:spacing w:after="0"/>
        <w:jc w:val="both"/>
        <w:rPr>
          <w:rFonts w:ascii="Times New Roman" w:hAnsi="Times New Roman" w:cs="Times New Roman"/>
        </w:rPr>
      </w:pPr>
      <w:r w:rsidRPr="007D4E5C">
        <w:rPr>
          <w:rFonts w:ascii="Times New Roman" w:hAnsi="Times New Roman" w:cs="Times New Roman"/>
        </w:rPr>
        <w:t>• Плата DSSB-01C - 1 шт.</w:t>
      </w:r>
    </w:p>
    <w:p w14:paraId="317A9E41" w14:textId="4D444C8A" w:rsidR="00BC347C" w:rsidRPr="007D4E5C" w:rsidRDefault="00BC347C" w:rsidP="007D4E5C">
      <w:pPr>
        <w:spacing w:after="0"/>
        <w:jc w:val="both"/>
        <w:rPr>
          <w:rFonts w:ascii="Times New Roman" w:hAnsi="Times New Roman" w:cs="Times New Roman"/>
        </w:rPr>
      </w:pPr>
      <w:r w:rsidRPr="007D4E5C">
        <w:rPr>
          <w:rFonts w:ascii="Times New Roman" w:hAnsi="Times New Roman" w:cs="Times New Roman"/>
        </w:rPr>
        <w:t>• Плата DSAB-01C- 1 шт.</w:t>
      </w:r>
    </w:p>
    <w:p w14:paraId="4815F463" w14:textId="4CE162E2" w:rsidR="00BC347C" w:rsidRPr="007D4E5C" w:rsidRDefault="00BC347C" w:rsidP="007D4E5C">
      <w:pPr>
        <w:spacing w:after="0"/>
        <w:jc w:val="both"/>
        <w:rPr>
          <w:rFonts w:ascii="Times New Roman" w:hAnsi="Times New Roman" w:cs="Times New Roman"/>
        </w:rPr>
      </w:pPr>
      <w:r w:rsidRPr="007D4E5C">
        <w:rPr>
          <w:rFonts w:ascii="Times New Roman" w:hAnsi="Times New Roman" w:cs="Times New Roman"/>
        </w:rPr>
        <w:t>• Плата DSMB-01C- 1 шт.</w:t>
      </w:r>
    </w:p>
    <w:p w14:paraId="4ACE59EC" w14:textId="7D9B60EC" w:rsidR="00BC347C" w:rsidRPr="007D4E5C" w:rsidRDefault="00BC347C" w:rsidP="007D4E5C">
      <w:pPr>
        <w:spacing w:after="0"/>
        <w:jc w:val="both"/>
        <w:rPr>
          <w:rFonts w:ascii="Times New Roman" w:hAnsi="Times New Roman" w:cs="Times New Roman"/>
        </w:rPr>
      </w:pPr>
      <w:r w:rsidRPr="007D4E5C">
        <w:rPr>
          <w:rFonts w:ascii="Times New Roman" w:hAnsi="Times New Roman" w:cs="Times New Roman"/>
        </w:rPr>
        <w:t>• Плата DSMB-02C- 1 шт.</w:t>
      </w:r>
    </w:p>
    <w:p w14:paraId="4EBF9410" w14:textId="70E5116E" w:rsidR="00151684" w:rsidRPr="007D4E5C" w:rsidRDefault="002D1982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3.5</w:t>
      </w:r>
      <w:r w:rsidR="00151684" w:rsidRPr="007D4E5C">
        <w:rPr>
          <w:sz w:val="22"/>
          <w:szCs w:val="22"/>
        </w:rPr>
        <w:t>. Все элементы конструкции полностью восстанавливаются с полной комплектацией крепежных деталей.</w:t>
      </w:r>
    </w:p>
    <w:p w14:paraId="65020425" w14:textId="705A0AAD" w:rsidR="005F2A5F" w:rsidRPr="007D4E5C" w:rsidRDefault="0067608E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3.</w:t>
      </w:r>
      <w:r w:rsidR="002D1982" w:rsidRPr="007D4E5C">
        <w:rPr>
          <w:sz w:val="22"/>
          <w:szCs w:val="22"/>
        </w:rPr>
        <w:t>6</w:t>
      </w:r>
      <w:r w:rsidR="00151684" w:rsidRPr="007D4E5C">
        <w:rPr>
          <w:sz w:val="22"/>
          <w:szCs w:val="22"/>
        </w:rPr>
        <w:t>.</w:t>
      </w:r>
      <w:r w:rsidRPr="007D4E5C">
        <w:rPr>
          <w:sz w:val="22"/>
          <w:szCs w:val="22"/>
        </w:rPr>
        <w:t xml:space="preserve"> </w:t>
      </w:r>
      <w:r w:rsidR="00E239E5" w:rsidRPr="007D4E5C">
        <w:rPr>
          <w:sz w:val="22"/>
          <w:szCs w:val="22"/>
        </w:rPr>
        <w:t xml:space="preserve"> </w:t>
      </w:r>
      <w:r w:rsidR="00BC347C" w:rsidRPr="007D4E5C">
        <w:rPr>
          <w:sz w:val="22"/>
          <w:szCs w:val="22"/>
        </w:rPr>
        <w:t>Модуль</w:t>
      </w:r>
      <w:r w:rsidR="00151684" w:rsidRPr="007D4E5C">
        <w:rPr>
          <w:sz w:val="22"/>
          <w:szCs w:val="22"/>
        </w:rPr>
        <w:t xml:space="preserve"> проходят тестовые испытания на стенде ремонтной организации</w:t>
      </w:r>
      <w:r w:rsidR="00700D8E" w:rsidRPr="007D4E5C">
        <w:rPr>
          <w:sz w:val="22"/>
          <w:szCs w:val="22"/>
        </w:rPr>
        <w:t>.</w:t>
      </w:r>
    </w:p>
    <w:p w14:paraId="197270D1" w14:textId="321EA997" w:rsidR="00700D8E" w:rsidRPr="007D4E5C" w:rsidRDefault="002D1982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3.7</w:t>
      </w:r>
      <w:r w:rsidR="00700D8E" w:rsidRPr="007D4E5C">
        <w:rPr>
          <w:sz w:val="22"/>
          <w:szCs w:val="22"/>
        </w:rPr>
        <w:t xml:space="preserve">. Электрическая безопасность отремонтированных модулей должна полностью соответствовать документации производителя оборудования и требованиям законодательства РФ в области охраны труда. </w:t>
      </w:r>
    </w:p>
    <w:p w14:paraId="5E735294" w14:textId="52379ADB" w:rsidR="004D20E0" w:rsidRPr="007D4E5C" w:rsidRDefault="00700D8E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3.</w:t>
      </w:r>
      <w:r w:rsidR="002D1982" w:rsidRPr="007D4E5C">
        <w:rPr>
          <w:sz w:val="22"/>
          <w:szCs w:val="22"/>
        </w:rPr>
        <w:t>8</w:t>
      </w:r>
      <w:r w:rsidRPr="007D4E5C">
        <w:rPr>
          <w:sz w:val="22"/>
          <w:szCs w:val="22"/>
        </w:rPr>
        <w:t>. Отчетная документация должна содержать информацию о проведенной работе, замене узлов и деталей.</w:t>
      </w:r>
    </w:p>
    <w:p w14:paraId="5FB007A8" w14:textId="77777777" w:rsidR="009A1440" w:rsidRPr="007D4E5C" w:rsidRDefault="009A1440" w:rsidP="007D4E5C">
      <w:pPr>
        <w:pStyle w:val="Style25"/>
        <w:tabs>
          <w:tab w:val="left" w:pos="374"/>
        </w:tabs>
        <w:jc w:val="both"/>
        <w:rPr>
          <w:bCs/>
          <w:sz w:val="22"/>
          <w:szCs w:val="22"/>
        </w:rPr>
      </w:pPr>
    </w:p>
    <w:p w14:paraId="0933EDEE" w14:textId="7F22AB7E" w:rsidR="00661338" w:rsidRPr="007D4E5C" w:rsidRDefault="00C47E31" w:rsidP="007D4E5C">
      <w:pPr>
        <w:pStyle w:val="Style25"/>
        <w:tabs>
          <w:tab w:val="left" w:pos="374"/>
        </w:tabs>
        <w:jc w:val="both"/>
        <w:rPr>
          <w:b/>
          <w:bCs/>
          <w:sz w:val="22"/>
          <w:szCs w:val="22"/>
        </w:rPr>
      </w:pPr>
      <w:r w:rsidRPr="007D4E5C">
        <w:rPr>
          <w:b/>
          <w:bCs/>
          <w:sz w:val="22"/>
          <w:szCs w:val="22"/>
        </w:rPr>
        <w:t>4</w:t>
      </w:r>
      <w:r w:rsidR="009A1440" w:rsidRPr="007D4E5C">
        <w:rPr>
          <w:b/>
          <w:bCs/>
          <w:sz w:val="22"/>
          <w:szCs w:val="22"/>
        </w:rPr>
        <w:t>.</w:t>
      </w:r>
      <w:r w:rsidR="00921C95" w:rsidRPr="007D4E5C">
        <w:rPr>
          <w:b/>
          <w:bCs/>
          <w:sz w:val="22"/>
          <w:szCs w:val="22"/>
        </w:rPr>
        <w:t xml:space="preserve"> </w:t>
      </w:r>
      <w:r w:rsidR="00661338" w:rsidRPr="007D4E5C">
        <w:rPr>
          <w:b/>
          <w:bCs/>
          <w:sz w:val="22"/>
          <w:szCs w:val="22"/>
        </w:rPr>
        <w:t>Срок выполнения.</w:t>
      </w:r>
    </w:p>
    <w:p w14:paraId="109946FA" w14:textId="3AED8599" w:rsidR="003B2621" w:rsidRPr="007D4E5C" w:rsidRDefault="00C47E31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 xml:space="preserve"> </w:t>
      </w:r>
      <w:r w:rsidR="00700D8E" w:rsidRPr="007D4E5C">
        <w:rPr>
          <w:sz w:val="22"/>
          <w:szCs w:val="22"/>
        </w:rPr>
        <w:t>Требуемый срок выполнения работы 5 рабочих дней с момента завершения комплектации запасными частями</w:t>
      </w:r>
      <w:r w:rsidR="00661338" w:rsidRPr="007D4E5C">
        <w:rPr>
          <w:sz w:val="22"/>
          <w:szCs w:val="22"/>
        </w:rPr>
        <w:t>.</w:t>
      </w:r>
    </w:p>
    <w:p w14:paraId="452B1DBE" w14:textId="77777777" w:rsidR="00936143" w:rsidRPr="007D4E5C" w:rsidRDefault="00936143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</w:p>
    <w:p w14:paraId="27DF8706" w14:textId="6BD88595" w:rsidR="00C47E31" w:rsidRPr="007D4E5C" w:rsidRDefault="00C47E31" w:rsidP="007D4E5C">
      <w:pPr>
        <w:pStyle w:val="Style25"/>
        <w:tabs>
          <w:tab w:val="left" w:pos="374"/>
        </w:tabs>
        <w:jc w:val="both"/>
        <w:rPr>
          <w:b/>
          <w:sz w:val="22"/>
          <w:szCs w:val="22"/>
        </w:rPr>
      </w:pPr>
      <w:r w:rsidRPr="007D4E5C">
        <w:rPr>
          <w:b/>
          <w:sz w:val="22"/>
          <w:szCs w:val="22"/>
        </w:rPr>
        <w:t>5. Гарантийные обязательства.</w:t>
      </w:r>
    </w:p>
    <w:p w14:paraId="5FCDD3E8" w14:textId="6B5DBD2C" w:rsidR="00936143" w:rsidRPr="007D4E5C" w:rsidRDefault="00C47E31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 xml:space="preserve">Подрядчик </w:t>
      </w:r>
      <w:r w:rsidR="00E45F2A" w:rsidRPr="007D4E5C">
        <w:rPr>
          <w:sz w:val="22"/>
          <w:szCs w:val="22"/>
        </w:rPr>
        <w:t xml:space="preserve">гарантирует безотказную работу отремонтированного оборудования в течение 12 месяцев с момента </w:t>
      </w:r>
      <w:r w:rsidR="002A67AC" w:rsidRPr="007D4E5C">
        <w:rPr>
          <w:sz w:val="22"/>
          <w:szCs w:val="22"/>
        </w:rPr>
        <w:t>поставки оборудования на площадку ООО «Шахтинский керамики».</w:t>
      </w:r>
    </w:p>
    <w:p w14:paraId="29726E12" w14:textId="25F56F80" w:rsidR="00936143" w:rsidRPr="007D4E5C" w:rsidRDefault="00936143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</w:p>
    <w:p w14:paraId="6C876702" w14:textId="0B8A8407" w:rsidR="00936143" w:rsidRPr="007D4E5C" w:rsidRDefault="00936143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sz w:val="22"/>
          <w:szCs w:val="22"/>
        </w:rPr>
        <w:t>Подготовил:</w:t>
      </w:r>
    </w:p>
    <w:p w14:paraId="2BD77A17" w14:textId="7F5F07AC" w:rsidR="00936143" w:rsidRPr="007D4E5C" w:rsidRDefault="00936143" w:rsidP="007D4E5C">
      <w:pPr>
        <w:pStyle w:val="Style25"/>
        <w:tabs>
          <w:tab w:val="left" w:pos="374"/>
        </w:tabs>
        <w:jc w:val="both"/>
        <w:rPr>
          <w:color w:val="000000"/>
          <w:sz w:val="22"/>
          <w:szCs w:val="22"/>
        </w:rPr>
      </w:pPr>
      <w:r w:rsidRPr="007D4E5C">
        <w:rPr>
          <w:color w:val="000000"/>
          <w:sz w:val="22"/>
          <w:szCs w:val="22"/>
        </w:rPr>
        <w:t xml:space="preserve">Заместитель начальника </w:t>
      </w:r>
      <w:r w:rsidR="0063714B" w:rsidRPr="007D4E5C">
        <w:rPr>
          <w:color w:val="000000"/>
          <w:sz w:val="22"/>
          <w:szCs w:val="22"/>
        </w:rPr>
        <w:t>участка</w:t>
      </w:r>
      <w:r w:rsidR="0063714B">
        <w:rPr>
          <w:color w:val="000000"/>
          <w:sz w:val="22"/>
          <w:szCs w:val="22"/>
        </w:rPr>
        <w:t xml:space="preserve"> </w:t>
      </w:r>
      <w:r w:rsidR="0063714B" w:rsidRPr="007D4E5C">
        <w:rPr>
          <w:color w:val="000000"/>
          <w:sz w:val="22"/>
          <w:szCs w:val="22"/>
        </w:rPr>
        <w:t>по</w:t>
      </w:r>
      <w:r w:rsidRPr="007D4E5C">
        <w:rPr>
          <w:color w:val="000000"/>
          <w:sz w:val="22"/>
          <w:szCs w:val="22"/>
        </w:rPr>
        <w:t xml:space="preserve"> автоматизированным системам </w:t>
      </w:r>
    </w:p>
    <w:p w14:paraId="7C276B4A" w14:textId="52851CCE" w:rsidR="00936143" w:rsidRPr="007D4E5C" w:rsidRDefault="00936143" w:rsidP="007D4E5C">
      <w:pPr>
        <w:pStyle w:val="Style25"/>
        <w:tabs>
          <w:tab w:val="left" w:pos="374"/>
        </w:tabs>
        <w:jc w:val="both"/>
        <w:rPr>
          <w:sz w:val="22"/>
          <w:szCs w:val="22"/>
        </w:rPr>
      </w:pPr>
      <w:r w:rsidRPr="007D4E5C">
        <w:rPr>
          <w:color w:val="000000"/>
          <w:sz w:val="22"/>
          <w:szCs w:val="22"/>
        </w:rPr>
        <w:t>управления производством   Владимиров А.В.</w:t>
      </w:r>
    </w:p>
    <w:sectPr w:rsidR="00936143" w:rsidRPr="007D4E5C" w:rsidSect="00014124">
      <w:headerReference w:type="default" r:id="rId8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5F981" w14:textId="77777777" w:rsidR="006C0961" w:rsidRDefault="006C0961" w:rsidP="00087435">
      <w:pPr>
        <w:spacing w:after="0" w:line="240" w:lineRule="auto"/>
      </w:pPr>
      <w:r>
        <w:separator/>
      </w:r>
    </w:p>
  </w:endnote>
  <w:endnote w:type="continuationSeparator" w:id="0">
    <w:p w14:paraId="62480845" w14:textId="77777777" w:rsidR="006C0961" w:rsidRDefault="006C0961" w:rsidP="0008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0C578" w14:textId="77777777" w:rsidR="006C0961" w:rsidRDefault="006C0961" w:rsidP="00087435">
      <w:pPr>
        <w:spacing w:after="0" w:line="240" w:lineRule="auto"/>
      </w:pPr>
      <w:r>
        <w:separator/>
      </w:r>
    </w:p>
  </w:footnote>
  <w:footnote w:type="continuationSeparator" w:id="0">
    <w:p w14:paraId="02B43FBB" w14:textId="77777777" w:rsidR="006C0961" w:rsidRDefault="006C0961" w:rsidP="0008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D4414" w14:textId="77777777" w:rsidR="007D4E5C" w:rsidRPr="0032485B" w:rsidRDefault="007D4E5C" w:rsidP="007D4E5C">
    <w:pPr>
      <w:pStyle w:val="a6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11EAC2AA" wp14:editId="5E48B6D6">
          <wp:simplePos x="0" y="0"/>
          <wp:positionH relativeFrom="margin">
            <wp:align>right</wp:align>
          </wp:positionH>
          <wp:positionV relativeFrom="page">
            <wp:posOffset>456937</wp:posOffset>
          </wp:positionV>
          <wp:extent cx="154305" cy="154305"/>
          <wp:effectExtent l="0" t="0" r="0" b="0"/>
          <wp:wrapNone/>
          <wp:docPr id="1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1BBAB27" wp14:editId="57A1CB29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2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9A9BB" w14:textId="77777777" w:rsidR="007D4E5C" w:rsidRDefault="007D4E5C" w:rsidP="007D4E5C">
    <w:pPr>
      <w:pStyle w:val="a4"/>
      <w:rPr>
        <w:rFonts w:ascii="Arial" w:hAnsi="Arial" w:cs="Arial"/>
        <w:b/>
        <w:color w:val="283250"/>
        <w:sz w:val="20"/>
        <w:szCs w:val="20"/>
      </w:rPr>
    </w:pPr>
  </w:p>
  <w:p w14:paraId="6C712513" w14:textId="77777777" w:rsidR="007D4E5C" w:rsidRDefault="007D4E5C" w:rsidP="007D4E5C">
    <w:pPr>
      <w:pStyle w:val="a4"/>
      <w:rPr>
        <w:rFonts w:ascii="Arial" w:hAnsi="Arial" w:cs="Arial"/>
        <w:b/>
        <w:color w:val="283250"/>
        <w:sz w:val="20"/>
        <w:szCs w:val="20"/>
      </w:rPr>
    </w:pPr>
  </w:p>
  <w:p w14:paraId="4BA8484E" w14:textId="77777777" w:rsidR="007D4E5C" w:rsidRDefault="007D4E5C" w:rsidP="007D4E5C">
    <w:pPr>
      <w:pStyle w:val="a4"/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</w:p>
  <w:p w14:paraId="417CD6D4" w14:textId="77777777" w:rsidR="007D4E5C" w:rsidRDefault="007D4E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512"/>
    <w:multiLevelType w:val="hybridMultilevel"/>
    <w:tmpl w:val="7C86A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77937"/>
    <w:multiLevelType w:val="multilevel"/>
    <w:tmpl w:val="2974D20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7C317DC"/>
    <w:multiLevelType w:val="hybridMultilevel"/>
    <w:tmpl w:val="E2B6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529C"/>
    <w:multiLevelType w:val="hybridMultilevel"/>
    <w:tmpl w:val="030C34F2"/>
    <w:lvl w:ilvl="0" w:tplc="97EA89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14F96"/>
    <w:multiLevelType w:val="hybridMultilevel"/>
    <w:tmpl w:val="6850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F2DD2"/>
    <w:multiLevelType w:val="hybridMultilevel"/>
    <w:tmpl w:val="17848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94303"/>
    <w:multiLevelType w:val="hybridMultilevel"/>
    <w:tmpl w:val="3ED86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E7ABD"/>
    <w:multiLevelType w:val="hybridMultilevel"/>
    <w:tmpl w:val="D784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753AB"/>
    <w:multiLevelType w:val="hybridMultilevel"/>
    <w:tmpl w:val="F7423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63D4"/>
    <w:multiLevelType w:val="hybridMultilevel"/>
    <w:tmpl w:val="28464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06DEA"/>
    <w:multiLevelType w:val="hybridMultilevel"/>
    <w:tmpl w:val="DD42BF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F516EF"/>
    <w:multiLevelType w:val="hybridMultilevel"/>
    <w:tmpl w:val="2344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E0B07"/>
    <w:multiLevelType w:val="multilevel"/>
    <w:tmpl w:val="70F61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A556AC"/>
    <w:multiLevelType w:val="hybridMultilevel"/>
    <w:tmpl w:val="1FAA2FA6"/>
    <w:lvl w:ilvl="0" w:tplc="A7D06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9374B"/>
    <w:multiLevelType w:val="hybridMultilevel"/>
    <w:tmpl w:val="846A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E4E62"/>
    <w:multiLevelType w:val="hybridMultilevel"/>
    <w:tmpl w:val="A9DE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11"/>
  </w:num>
  <w:num w:numId="9">
    <w:abstractNumId w:val="15"/>
  </w:num>
  <w:num w:numId="10">
    <w:abstractNumId w:val="8"/>
  </w:num>
  <w:num w:numId="11">
    <w:abstractNumId w:val="0"/>
  </w:num>
  <w:num w:numId="12">
    <w:abstractNumId w:val="10"/>
  </w:num>
  <w:num w:numId="13">
    <w:abstractNumId w:val="14"/>
  </w:num>
  <w:num w:numId="14">
    <w:abstractNumId w:val="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21"/>
    <w:rsid w:val="00014124"/>
    <w:rsid w:val="00056684"/>
    <w:rsid w:val="00080EA7"/>
    <w:rsid w:val="00087435"/>
    <w:rsid w:val="000A45F3"/>
    <w:rsid w:val="001034F1"/>
    <w:rsid w:val="00104454"/>
    <w:rsid w:val="0011025B"/>
    <w:rsid w:val="001116E6"/>
    <w:rsid w:val="00132D21"/>
    <w:rsid w:val="00151684"/>
    <w:rsid w:val="00151B6B"/>
    <w:rsid w:val="001754CB"/>
    <w:rsid w:val="00185DAD"/>
    <w:rsid w:val="001F3B79"/>
    <w:rsid w:val="00242376"/>
    <w:rsid w:val="00246EF6"/>
    <w:rsid w:val="0025157D"/>
    <w:rsid w:val="00273BFF"/>
    <w:rsid w:val="002A67AC"/>
    <w:rsid w:val="002B5682"/>
    <w:rsid w:val="002B7CBC"/>
    <w:rsid w:val="002D1982"/>
    <w:rsid w:val="002D3D2F"/>
    <w:rsid w:val="002F1F01"/>
    <w:rsid w:val="003125B0"/>
    <w:rsid w:val="00334613"/>
    <w:rsid w:val="003407B5"/>
    <w:rsid w:val="00360BDF"/>
    <w:rsid w:val="0039456B"/>
    <w:rsid w:val="00395776"/>
    <w:rsid w:val="003B2621"/>
    <w:rsid w:val="003B7F05"/>
    <w:rsid w:val="003C2561"/>
    <w:rsid w:val="003E39EC"/>
    <w:rsid w:val="00422FFA"/>
    <w:rsid w:val="00425E95"/>
    <w:rsid w:val="00432CB2"/>
    <w:rsid w:val="00442307"/>
    <w:rsid w:val="004969B7"/>
    <w:rsid w:val="00497D9C"/>
    <w:rsid w:val="004C1ED8"/>
    <w:rsid w:val="004D20E0"/>
    <w:rsid w:val="004F58FD"/>
    <w:rsid w:val="0050630F"/>
    <w:rsid w:val="005842A0"/>
    <w:rsid w:val="005A0A72"/>
    <w:rsid w:val="005A7C82"/>
    <w:rsid w:val="005B020F"/>
    <w:rsid w:val="005B3D97"/>
    <w:rsid w:val="005B4721"/>
    <w:rsid w:val="005D4732"/>
    <w:rsid w:val="005F2A5F"/>
    <w:rsid w:val="0063714B"/>
    <w:rsid w:val="00661338"/>
    <w:rsid w:val="0067608E"/>
    <w:rsid w:val="006C0961"/>
    <w:rsid w:val="006F5373"/>
    <w:rsid w:val="00700D8E"/>
    <w:rsid w:val="00701E3A"/>
    <w:rsid w:val="00721194"/>
    <w:rsid w:val="007632A7"/>
    <w:rsid w:val="007C0942"/>
    <w:rsid w:val="007D4E5C"/>
    <w:rsid w:val="00835E0F"/>
    <w:rsid w:val="00897AAA"/>
    <w:rsid w:val="00916840"/>
    <w:rsid w:val="00921C95"/>
    <w:rsid w:val="009318BB"/>
    <w:rsid w:val="00936143"/>
    <w:rsid w:val="00937E5E"/>
    <w:rsid w:val="00950F9D"/>
    <w:rsid w:val="009A1440"/>
    <w:rsid w:val="009B0D2D"/>
    <w:rsid w:val="009C7887"/>
    <w:rsid w:val="00A24F1F"/>
    <w:rsid w:val="00A80D8E"/>
    <w:rsid w:val="00AC67E8"/>
    <w:rsid w:val="00B22B07"/>
    <w:rsid w:val="00B37E1E"/>
    <w:rsid w:val="00B625F1"/>
    <w:rsid w:val="00B9405F"/>
    <w:rsid w:val="00BC0797"/>
    <w:rsid w:val="00BC0B16"/>
    <w:rsid w:val="00BC347C"/>
    <w:rsid w:val="00C01438"/>
    <w:rsid w:val="00C15C31"/>
    <w:rsid w:val="00C170DD"/>
    <w:rsid w:val="00C3031A"/>
    <w:rsid w:val="00C47E31"/>
    <w:rsid w:val="00C60FBD"/>
    <w:rsid w:val="00C70696"/>
    <w:rsid w:val="00C86D67"/>
    <w:rsid w:val="00CB6D45"/>
    <w:rsid w:val="00D21988"/>
    <w:rsid w:val="00D37EF5"/>
    <w:rsid w:val="00D41299"/>
    <w:rsid w:val="00D52E9E"/>
    <w:rsid w:val="00D61903"/>
    <w:rsid w:val="00D7488D"/>
    <w:rsid w:val="00D76542"/>
    <w:rsid w:val="00DB1336"/>
    <w:rsid w:val="00DC3357"/>
    <w:rsid w:val="00DD576F"/>
    <w:rsid w:val="00DF00AB"/>
    <w:rsid w:val="00E239E5"/>
    <w:rsid w:val="00E33BED"/>
    <w:rsid w:val="00E45F2A"/>
    <w:rsid w:val="00E564DF"/>
    <w:rsid w:val="00E8398E"/>
    <w:rsid w:val="00EB2818"/>
    <w:rsid w:val="00EC5669"/>
    <w:rsid w:val="00F33D81"/>
    <w:rsid w:val="00F52760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4C677"/>
  <w15:chartTrackingRefBased/>
  <w15:docId w15:val="{7B6B580E-DAE3-49FB-945E-E8263843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Style25">
    <w:name w:val="Style25"/>
    <w:basedOn w:val="a"/>
    <w:uiPriority w:val="99"/>
    <w:rsid w:val="00950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950F9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8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435"/>
  </w:style>
  <w:style w:type="paragraph" w:styleId="a6">
    <w:name w:val="footer"/>
    <w:basedOn w:val="a"/>
    <w:link w:val="a7"/>
    <w:uiPriority w:val="99"/>
    <w:unhideWhenUsed/>
    <w:rsid w:val="00087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435"/>
  </w:style>
  <w:style w:type="paragraph" w:customStyle="1" w:styleId="Style24">
    <w:name w:val="Style24"/>
    <w:basedOn w:val="a"/>
    <w:uiPriority w:val="99"/>
    <w:rsid w:val="0050630F"/>
    <w:pPr>
      <w:widowControl w:val="0"/>
      <w:autoSpaceDE w:val="0"/>
      <w:autoSpaceDN w:val="0"/>
      <w:adjustRightInd w:val="0"/>
      <w:spacing w:after="0" w:line="274" w:lineRule="exact"/>
      <w:ind w:hanging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D76542"/>
    <w:rPr>
      <w:rFonts w:ascii="Times New Roman" w:hAnsi="Times New Roman" w:cs="Times New Roman"/>
      <w:color w:val="000000"/>
      <w:sz w:val="22"/>
      <w:szCs w:val="22"/>
    </w:rPr>
  </w:style>
  <w:style w:type="paragraph" w:styleId="2">
    <w:name w:val="Body Text 2"/>
    <w:basedOn w:val="a"/>
    <w:link w:val="20"/>
    <w:rsid w:val="007D4E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D4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2633-3B44-46D4-9B70-F6585BD9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PC-U-101</dc:creator>
  <cp:keywords/>
  <dc:description/>
  <cp:lastModifiedBy>Будилова Оксана Николаевна</cp:lastModifiedBy>
  <cp:revision>7</cp:revision>
  <dcterms:created xsi:type="dcterms:W3CDTF">2025-09-04T04:55:00Z</dcterms:created>
  <dcterms:modified xsi:type="dcterms:W3CDTF">2025-09-04T12:05:00Z</dcterms:modified>
</cp:coreProperties>
</file>