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BF" w:rsidRPr="00841141" w:rsidRDefault="008453CD">
      <w:pPr>
        <w:rPr>
          <w:rFonts w:ascii="Arial" w:hAnsi="Arial" w:cs="Arial"/>
          <w:b/>
          <w:sz w:val="28"/>
          <w:szCs w:val="28"/>
        </w:rPr>
      </w:pPr>
      <w:r w:rsidRPr="00841141">
        <w:rPr>
          <w:rFonts w:ascii="Arial" w:hAnsi="Arial" w:cs="Arial"/>
          <w:b/>
          <w:sz w:val="28"/>
          <w:szCs w:val="28"/>
        </w:rPr>
        <w:t>Техническое задание.</w:t>
      </w:r>
    </w:p>
    <w:p w:rsidR="008453CD" w:rsidRPr="00841141" w:rsidRDefault="00841141" w:rsidP="001762D1">
      <w:pPr>
        <w:spacing w:line="240" w:lineRule="auto"/>
        <w:contextualSpacing/>
        <w:rPr>
          <w:rFonts w:ascii="Arial" w:hAnsi="Arial" w:cs="Arial"/>
        </w:rPr>
      </w:pPr>
      <w:r w:rsidRPr="00841141">
        <w:rPr>
          <w:rFonts w:ascii="Arial" w:hAnsi="Arial" w:cs="Arial"/>
        </w:rPr>
        <w:t>Выполнение работ по замене комплектов внутренней резиновой футеровки шаровых мельниц TMNP-24 потока ОП в цехах №1 и №2, в количестве 4 шт.</w:t>
      </w:r>
      <w:r w:rsidR="00BF4B92" w:rsidRPr="00841141">
        <w:rPr>
          <w:rFonts w:ascii="Arial" w:hAnsi="Arial" w:cs="Arial"/>
        </w:rPr>
        <w:t>:</w:t>
      </w:r>
      <w:r w:rsidR="008453CD" w:rsidRPr="00841141">
        <w:rPr>
          <w:rFonts w:ascii="Arial" w:hAnsi="Arial" w:cs="Arial"/>
        </w:rPr>
        <w:t xml:space="preserve"> </w:t>
      </w:r>
    </w:p>
    <w:p w:rsidR="00BF4B92" w:rsidRPr="00841141" w:rsidRDefault="00BF4B92" w:rsidP="001762D1">
      <w:pPr>
        <w:spacing w:line="240" w:lineRule="auto"/>
        <w:contextualSpacing/>
        <w:rPr>
          <w:rFonts w:ascii="Arial" w:hAnsi="Arial" w:cs="Arial"/>
        </w:rPr>
      </w:pPr>
      <w:r w:rsidRPr="00841141">
        <w:rPr>
          <w:rFonts w:ascii="Arial" w:hAnsi="Arial" w:cs="Arial"/>
        </w:rPr>
        <w:t>1.</w:t>
      </w:r>
      <w:r w:rsidRPr="00841141">
        <w:rPr>
          <w:rFonts w:ascii="Arial" w:hAnsi="Arial" w:cs="Arial"/>
        </w:rPr>
        <w:tab/>
        <w:t xml:space="preserve">Мельница шаровая №24 Б 1/12 (SK0201_000704), </w:t>
      </w:r>
    </w:p>
    <w:p w:rsidR="00BF4B92" w:rsidRPr="00841141" w:rsidRDefault="00BF4B92" w:rsidP="001762D1">
      <w:pPr>
        <w:spacing w:line="240" w:lineRule="auto"/>
        <w:contextualSpacing/>
        <w:rPr>
          <w:rFonts w:ascii="Arial" w:hAnsi="Arial" w:cs="Arial"/>
        </w:rPr>
      </w:pPr>
      <w:r w:rsidRPr="00841141">
        <w:rPr>
          <w:rFonts w:ascii="Arial" w:hAnsi="Arial" w:cs="Arial"/>
        </w:rPr>
        <w:t>2.</w:t>
      </w:r>
      <w:r w:rsidRPr="00841141">
        <w:rPr>
          <w:rFonts w:ascii="Arial" w:hAnsi="Arial" w:cs="Arial"/>
        </w:rPr>
        <w:tab/>
        <w:t>Мельница шаровая № 24 Б1/1 (SK0201_000857),</w:t>
      </w:r>
    </w:p>
    <w:p w:rsidR="00BF4B92" w:rsidRPr="00841141" w:rsidRDefault="00BF4B92" w:rsidP="001762D1">
      <w:pPr>
        <w:spacing w:line="240" w:lineRule="auto"/>
        <w:contextualSpacing/>
        <w:rPr>
          <w:rFonts w:ascii="Arial" w:hAnsi="Arial" w:cs="Arial"/>
        </w:rPr>
      </w:pPr>
      <w:r w:rsidRPr="00841141">
        <w:rPr>
          <w:rFonts w:ascii="Arial" w:hAnsi="Arial" w:cs="Arial"/>
        </w:rPr>
        <w:t>3.</w:t>
      </w:r>
      <w:r w:rsidRPr="00841141">
        <w:rPr>
          <w:rFonts w:ascii="Arial" w:hAnsi="Arial" w:cs="Arial"/>
        </w:rPr>
        <w:tab/>
        <w:t>Мельница шаровая №24 Б2/12 (SK0201_001372 SK0201_000715 модернизация)</w:t>
      </w:r>
    </w:p>
    <w:p w:rsidR="00BF4B92" w:rsidRDefault="00BF4B92" w:rsidP="001762D1">
      <w:pPr>
        <w:spacing w:line="240" w:lineRule="auto"/>
        <w:contextualSpacing/>
        <w:rPr>
          <w:rFonts w:ascii="Arial" w:hAnsi="Arial" w:cs="Arial"/>
        </w:rPr>
      </w:pPr>
      <w:r w:rsidRPr="00841141">
        <w:rPr>
          <w:rFonts w:ascii="Arial" w:hAnsi="Arial" w:cs="Arial"/>
        </w:rPr>
        <w:t>4.</w:t>
      </w:r>
      <w:r w:rsidRPr="00841141">
        <w:rPr>
          <w:rFonts w:ascii="Arial" w:hAnsi="Arial" w:cs="Arial"/>
        </w:rPr>
        <w:tab/>
        <w:t>Мельница шаровая №24 Б2/22 (SK0201_000825)</w:t>
      </w:r>
    </w:p>
    <w:p w:rsidR="00841141" w:rsidRPr="00841141" w:rsidRDefault="00841141" w:rsidP="00841141">
      <w:pPr>
        <w:spacing w:line="276" w:lineRule="auto"/>
        <w:contextualSpacing/>
        <w:rPr>
          <w:rFonts w:ascii="Arial" w:hAnsi="Arial" w:cs="Arial"/>
        </w:rPr>
      </w:pPr>
    </w:p>
    <w:p w:rsidR="008453CD" w:rsidRPr="00841141" w:rsidRDefault="008453CD">
      <w:pPr>
        <w:rPr>
          <w:rFonts w:ascii="Arial" w:hAnsi="Arial" w:cs="Arial"/>
          <w:b/>
        </w:rPr>
      </w:pPr>
      <w:r w:rsidRPr="00841141">
        <w:rPr>
          <w:rFonts w:ascii="Arial" w:hAnsi="Arial" w:cs="Arial"/>
          <w:b/>
        </w:rPr>
        <w:t>Порядок и объемы выполняемых работ.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8"/>
        <w:gridCol w:w="1103"/>
        <w:gridCol w:w="1361"/>
        <w:gridCol w:w="1842"/>
        <w:gridCol w:w="1791"/>
      </w:tblGrid>
      <w:tr w:rsidR="008453CD" w:rsidRPr="00841141" w:rsidTr="00841141">
        <w:tc>
          <w:tcPr>
            <w:tcW w:w="3539" w:type="dxa"/>
          </w:tcPr>
          <w:p w:rsidR="008453CD" w:rsidRPr="00841141" w:rsidRDefault="008453CD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287" w:type="dxa"/>
          </w:tcPr>
          <w:p w:rsidR="008453CD" w:rsidRPr="00841141" w:rsidRDefault="008453CD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Кол-во мельниц</w:t>
            </w:r>
          </w:p>
        </w:tc>
        <w:tc>
          <w:tcPr>
            <w:tcW w:w="1753" w:type="dxa"/>
          </w:tcPr>
          <w:p w:rsidR="008453CD" w:rsidRPr="00841141" w:rsidRDefault="008453CD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Ед. изм.</w:t>
            </w:r>
          </w:p>
        </w:tc>
        <w:tc>
          <w:tcPr>
            <w:tcW w:w="1935" w:type="dxa"/>
          </w:tcPr>
          <w:p w:rsidR="008453CD" w:rsidRPr="00841141" w:rsidRDefault="00ED5AF5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На единицу оборудования</w:t>
            </w:r>
          </w:p>
        </w:tc>
        <w:tc>
          <w:tcPr>
            <w:tcW w:w="1831" w:type="dxa"/>
          </w:tcPr>
          <w:p w:rsidR="008453CD" w:rsidRPr="00841141" w:rsidRDefault="00ED5AF5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Всего по оборудованию</w:t>
            </w:r>
          </w:p>
        </w:tc>
      </w:tr>
      <w:tr w:rsidR="008453CD" w:rsidRPr="00841141" w:rsidTr="00841141">
        <w:tc>
          <w:tcPr>
            <w:tcW w:w="3539" w:type="dxa"/>
          </w:tcPr>
          <w:p w:rsidR="008453CD" w:rsidRPr="00841141" w:rsidRDefault="008453CD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Демонтаж старой футеровки общей площадью</w:t>
            </w:r>
          </w:p>
        </w:tc>
        <w:tc>
          <w:tcPr>
            <w:tcW w:w="287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м2</w:t>
            </w:r>
          </w:p>
        </w:tc>
        <w:tc>
          <w:tcPr>
            <w:tcW w:w="1935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26</w:t>
            </w:r>
          </w:p>
        </w:tc>
        <w:tc>
          <w:tcPr>
            <w:tcW w:w="1831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104</w:t>
            </w:r>
          </w:p>
        </w:tc>
      </w:tr>
      <w:tr w:rsidR="008453CD" w:rsidRPr="00841141" w:rsidTr="00841141">
        <w:tc>
          <w:tcPr>
            <w:tcW w:w="3539" w:type="dxa"/>
          </w:tcPr>
          <w:p w:rsidR="008453CD" w:rsidRPr="00841141" w:rsidRDefault="008453CD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Откручивание гаек М16 крепления футеровки</w:t>
            </w:r>
          </w:p>
        </w:tc>
        <w:tc>
          <w:tcPr>
            <w:tcW w:w="287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41141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935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300</w:t>
            </w:r>
          </w:p>
        </w:tc>
        <w:tc>
          <w:tcPr>
            <w:tcW w:w="1831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1200</w:t>
            </w:r>
          </w:p>
        </w:tc>
      </w:tr>
      <w:tr w:rsidR="008453CD" w:rsidRPr="00841141" w:rsidTr="00841141">
        <w:tc>
          <w:tcPr>
            <w:tcW w:w="3539" w:type="dxa"/>
          </w:tcPr>
          <w:p w:rsidR="008453CD" w:rsidRPr="00841141" w:rsidRDefault="008453CD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Демонтаж шпилек крепления футеровки с помощью газорезки</w:t>
            </w:r>
          </w:p>
        </w:tc>
        <w:tc>
          <w:tcPr>
            <w:tcW w:w="287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41141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935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300</w:t>
            </w:r>
          </w:p>
        </w:tc>
        <w:tc>
          <w:tcPr>
            <w:tcW w:w="1831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1200</w:t>
            </w:r>
          </w:p>
        </w:tc>
      </w:tr>
      <w:tr w:rsidR="008453CD" w:rsidRPr="00841141" w:rsidTr="00841141">
        <w:tc>
          <w:tcPr>
            <w:tcW w:w="3539" w:type="dxa"/>
          </w:tcPr>
          <w:p w:rsidR="008453CD" w:rsidRPr="00841141" w:rsidRDefault="008453CD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Приварка шпилек электросваркой Ø16мм</w:t>
            </w:r>
          </w:p>
        </w:tc>
        <w:tc>
          <w:tcPr>
            <w:tcW w:w="287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41141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935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300</w:t>
            </w:r>
          </w:p>
        </w:tc>
        <w:tc>
          <w:tcPr>
            <w:tcW w:w="1831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1200</w:t>
            </w:r>
          </w:p>
        </w:tc>
      </w:tr>
      <w:tr w:rsidR="008453CD" w:rsidRPr="00841141" w:rsidTr="00841141">
        <w:tc>
          <w:tcPr>
            <w:tcW w:w="3539" w:type="dxa"/>
          </w:tcPr>
          <w:p w:rsidR="008453CD" w:rsidRPr="00841141" w:rsidRDefault="008453CD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Очистка внутренней части цилиндра мельницы щетками/</w:t>
            </w:r>
            <w:proofErr w:type="spellStart"/>
            <w:r w:rsidRPr="00841141">
              <w:rPr>
                <w:rFonts w:ascii="Arial" w:hAnsi="Arial" w:cs="Arial"/>
              </w:rPr>
              <w:t>шлифмашиной</w:t>
            </w:r>
            <w:proofErr w:type="spellEnd"/>
            <w:r w:rsidRPr="00841141">
              <w:rPr>
                <w:rFonts w:ascii="Arial" w:hAnsi="Arial" w:cs="Arial"/>
              </w:rPr>
              <w:t xml:space="preserve"> и </w:t>
            </w:r>
            <w:proofErr w:type="spellStart"/>
            <w:r w:rsidRPr="00841141">
              <w:rPr>
                <w:rFonts w:ascii="Arial" w:hAnsi="Arial" w:cs="Arial"/>
              </w:rPr>
              <w:t>обеспыливание</w:t>
            </w:r>
            <w:proofErr w:type="spellEnd"/>
            <w:r w:rsidRPr="00841141">
              <w:rPr>
                <w:rFonts w:ascii="Arial" w:hAnsi="Arial" w:cs="Arial"/>
              </w:rPr>
              <w:t xml:space="preserve"> для качественного прилегания элементов футеровки</w:t>
            </w:r>
          </w:p>
        </w:tc>
        <w:tc>
          <w:tcPr>
            <w:tcW w:w="287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м2</w:t>
            </w:r>
          </w:p>
        </w:tc>
        <w:tc>
          <w:tcPr>
            <w:tcW w:w="1935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26</w:t>
            </w:r>
          </w:p>
        </w:tc>
        <w:tc>
          <w:tcPr>
            <w:tcW w:w="1831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104</w:t>
            </w:r>
          </w:p>
        </w:tc>
      </w:tr>
      <w:tr w:rsidR="008453CD" w:rsidRPr="00841141" w:rsidTr="00841141">
        <w:tc>
          <w:tcPr>
            <w:tcW w:w="3539" w:type="dxa"/>
          </w:tcPr>
          <w:p w:rsidR="008453CD" w:rsidRPr="00841141" w:rsidRDefault="008453CD" w:rsidP="001762D1">
            <w:pPr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 xml:space="preserve">Монтаж </w:t>
            </w:r>
            <w:r w:rsidR="00841141">
              <w:rPr>
                <w:rFonts w:ascii="Arial" w:hAnsi="Arial" w:cs="Arial"/>
              </w:rPr>
              <w:t xml:space="preserve">с подгонкой </w:t>
            </w:r>
            <w:r w:rsidRPr="00841141">
              <w:rPr>
                <w:rFonts w:ascii="Arial" w:hAnsi="Arial" w:cs="Arial"/>
              </w:rPr>
              <w:t xml:space="preserve">резиновой футеровки </w:t>
            </w:r>
            <w:r w:rsidR="00841141">
              <w:rPr>
                <w:rFonts w:ascii="Arial" w:hAnsi="Arial" w:cs="Arial"/>
              </w:rPr>
              <w:t>мельницы</w:t>
            </w:r>
            <w:r w:rsidRPr="00841141">
              <w:rPr>
                <w:rFonts w:ascii="Arial" w:hAnsi="Arial" w:cs="Arial"/>
              </w:rPr>
              <w:t xml:space="preserve"> и люка</w:t>
            </w:r>
          </w:p>
        </w:tc>
        <w:tc>
          <w:tcPr>
            <w:tcW w:w="287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м2</w:t>
            </w:r>
          </w:p>
        </w:tc>
        <w:tc>
          <w:tcPr>
            <w:tcW w:w="1935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26</w:t>
            </w:r>
          </w:p>
        </w:tc>
        <w:tc>
          <w:tcPr>
            <w:tcW w:w="1831" w:type="dxa"/>
          </w:tcPr>
          <w:p w:rsidR="008453CD" w:rsidRPr="00841141" w:rsidRDefault="008453CD" w:rsidP="001762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841141">
              <w:rPr>
                <w:rFonts w:ascii="Arial" w:hAnsi="Arial" w:cs="Arial"/>
              </w:rPr>
              <w:t>104</w:t>
            </w:r>
          </w:p>
        </w:tc>
      </w:tr>
    </w:tbl>
    <w:p w:rsidR="008453CD" w:rsidRPr="00841141" w:rsidRDefault="008453CD" w:rsidP="008453CD">
      <w:pPr>
        <w:spacing w:line="192" w:lineRule="auto"/>
        <w:jc w:val="both"/>
        <w:rPr>
          <w:rFonts w:ascii="Arial" w:hAnsi="Arial" w:cs="Arial"/>
        </w:rPr>
      </w:pPr>
    </w:p>
    <w:p w:rsidR="008453CD" w:rsidRPr="00841141" w:rsidRDefault="008453CD" w:rsidP="00841141">
      <w:pPr>
        <w:spacing w:line="276" w:lineRule="auto"/>
        <w:jc w:val="both"/>
        <w:rPr>
          <w:rFonts w:ascii="Arial" w:hAnsi="Arial" w:cs="Arial"/>
          <w:b/>
        </w:rPr>
      </w:pPr>
      <w:r w:rsidRPr="00841141">
        <w:rPr>
          <w:rFonts w:ascii="Arial" w:hAnsi="Arial" w:cs="Arial"/>
          <w:b/>
        </w:rPr>
        <w:t>Условия выполнения работ:</w:t>
      </w:r>
    </w:p>
    <w:p w:rsidR="001452CF" w:rsidRDefault="00D62B8D" w:rsidP="001762D1">
      <w:pPr>
        <w:pStyle w:val="a4"/>
        <w:numPr>
          <w:ilvl w:val="0"/>
          <w:numId w:val="1"/>
        </w:numPr>
        <w:spacing w:line="240" w:lineRule="auto"/>
        <w:ind w:left="380" w:hanging="357"/>
        <w:jc w:val="both"/>
        <w:rPr>
          <w:rFonts w:ascii="Arial" w:hAnsi="Arial" w:cs="Arial"/>
        </w:rPr>
      </w:pPr>
      <w:r w:rsidRPr="001452CF">
        <w:rPr>
          <w:rFonts w:ascii="Arial" w:hAnsi="Arial" w:cs="Arial"/>
        </w:rPr>
        <w:t>Выполнение работ производится на территории Заказчика силами и инструментом</w:t>
      </w:r>
      <w:r w:rsidR="005C5C4A" w:rsidRPr="001452CF">
        <w:rPr>
          <w:rFonts w:ascii="Arial" w:hAnsi="Arial" w:cs="Arial"/>
        </w:rPr>
        <w:t xml:space="preserve"> Подрядчика </w:t>
      </w:r>
      <w:r w:rsidRPr="001452CF">
        <w:rPr>
          <w:rFonts w:ascii="Arial" w:hAnsi="Arial" w:cs="Arial"/>
        </w:rPr>
        <w:t>в соответствии с чертежом</w:t>
      </w:r>
      <w:r w:rsidR="005C5C4A" w:rsidRPr="001452CF">
        <w:rPr>
          <w:rFonts w:ascii="Arial" w:hAnsi="Arial" w:cs="Arial"/>
        </w:rPr>
        <w:t xml:space="preserve"> 4829.00.000.ВО</w:t>
      </w:r>
      <w:r w:rsidRPr="001452CF">
        <w:rPr>
          <w:rFonts w:ascii="Arial" w:hAnsi="Arial" w:cs="Arial"/>
        </w:rPr>
        <w:t xml:space="preserve">. (Предоставляется Заказчиком). </w:t>
      </w:r>
    </w:p>
    <w:p w:rsidR="001452CF" w:rsidRPr="001452CF" w:rsidRDefault="00D62B8D" w:rsidP="001762D1">
      <w:pPr>
        <w:pStyle w:val="a4"/>
        <w:numPr>
          <w:ilvl w:val="0"/>
          <w:numId w:val="1"/>
        </w:numPr>
        <w:spacing w:line="240" w:lineRule="auto"/>
        <w:ind w:left="380" w:hanging="357"/>
        <w:jc w:val="both"/>
        <w:rPr>
          <w:rFonts w:ascii="Arial" w:hAnsi="Arial" w:cs="Arial"/>
        </w:rPr>
      </w:pPr>
      <w:r w:rsidRPr="001452CF">
        <w:rPr>
          <w:rFonts w:ascii="Arial" w:hAnsi="Arial" w:cs="Arial"/>
        </w:rPr>
        <w:t>Резиновая футеровка в комплекте с крепежом предоставляется Заказчиком</w:t>
      </w:r>
      <w:r w:rsidR="001452CF" w:rsidRPr="001452CF">
        <w:rPr>
          <w:rFonts w:ascii="Arial" w:hAnsi="Arial" w:cs="Arial"/>
        </w:rPr>
        <w:t>.</w:t>
      </w:r>
    </w:p>
    <w:p w:rsidR="001452CF" w:rsidRDefault="001452CF" w:rsidP="001762D1">
      <w:pPr>
        <w:pStyle w:val="a4"/>
        <w:numPr>
          <w:ilvl w:val="0"/>
          <w:numId w:val="1"/>
        </w:numPr>
        <w:spacing w:line="240" w:lineRule="auto"/>
        <w:ind w:left="380" w:hanging="357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1452CF">
        <w:rPr>
          <w:rFonts w:ascii="Arial" w:hAnsi="Arial" w:cs="Arial"/>
        </w:rPr>
        <w:t xml:space="preserve">аботы </w:t>
      </w:r>
      <w:r>
        <w:rPr>
          <w:rFonts w:ascii="Arial" w:hAnsi="Arial" w:cs="Arial"/>
        </w:rPr>
        <w:t>проводятся</w:t>
      </w:r>
      <w:r w:rsidRPr="001452CF">
        <w:rPr>
          <w:rFonts w:ascii="Arial" w:hAnsi="Arial" w:cs="Arial"/>
        </w:rPr>
        <w:t xml:space="preserve"> в действующем цехе.</w:t>
      </w:r>
    </w:p>
    <w:p w:rsidR="001452CF" w:rsidRPr="001452CF" w:rsidRDefault="001452CF" w:rsidP="001762D1">
      <w:pPr>
        <w:pStyle w:val="a4"/>
        <w:numPr>
          <w:ilvl w:val="0"/>
          <w:numId w:val="1"/>
        </w:numPr>
        <w:spacing w:line="240" w:lineRule="auto"/>
        <w:ind w:left="380" w:hanging="357"/>
        <w:rPr>
          <w:rFonts w:ascii="Arial" w:hAnsi="Arial" w:cs="Arial"/>
        </w:rPr>
      </w:pPr>
      <w:r w:rsidRPr="001452CF">
        <w:rPr>
          <w:rFonts w:ascii="Arial" w:hAnsi="Arial" w:cs="Arial"/>
        </w:rPr>
        <w:t>Работы должны проводится в соответствии с требованиями норм</w:t>
      </w:r>
      <w:bookmarkStart w:id="0" w:name="_GoBack"/>
      <w:bookmarkEnd w:id="0"/>
      <w:r w:rsidRPr="001452CF">
        <w:rPr>
          <w:rFonts w:ascii="Arial" w:hAnsi="Arial" w:cs="Arial"/>
        </w:rPr>
        <w:t xml:space="preserve"> и правил охраны труда (</w:t>
      </w:r>
      <w:r w:rsidR="00E10C04">
        <w:rPr>
          <w:rFonts w:ascii="Arial" w:hAnsi="Arial" w:cs="Arial"/>
        </w:rPr>
        <w:t>указываются в договоре</w:t>
      </w:r>
      <w:r w:rsidRPr="001452CF">
        <w:rPr>
          <w:rFonts w:ascii="Arial" w:hAnsi="Arial" w:cs="Arial"/>
        </w:rPr>
        <w:t>).</w:t>
      </w:r>
    </w:p>
    <w:p w:rsidR="001452CF" w:rsidRDefault="001452CF" w:rsidP="001762D1">
      <w:pPr>
        <w:pStyle w:val="a4"/>
        <w:numPr>
          <w:ilvl w:val="0"/>
          <w:numId w:val="1"/>
        </w:numPr>
        <w:spacing w:line="240" w:lineRule="auto"/>
        <w:ind w:left="380" w:hanging="357"/>
        <w:rPr>
          <w:rFonts w:ascii="Arial" w:hAnsi="Arial" w:cs="Arial"/>
        </w:rPr>
      </w:pPr>
      <w:r w:rsidRPr="001452CF">
        <w:rPr>
          <w:rFonts w:ascii="Arial" w:hAnsi="Arial" w:cs="Arial"/>
        </w:rPr>
        <w:t xml:space="preserve">Привлечение третьей стороны для выполнения работ только по согласованию </w:t>
      </w:r>
      <w:r w:rsidR="00E10C04">
        <w:rPr>
          <w:rFonts w:ascii="Arial" w:hAnsi="Arial" w:cs="Arial"/>
        </w:rPr>
        <w:t xml:space="preserve">с </w:t>
      </w:r>
      <w:r w:rsidR="00E10C04" w:rsidRPr="001452CF">
        <w:rPr>
          <w:rFonts w:ascii="Arial" w:hAnsi="Arial" w:cs="Arial"/>
        </w:rPr>
        <w:t>Заказчиком</w:t>
      </w:r>
      <w:r w:rsidRPr="001452CF">
        <w:rPr>
          <w:rFonts w:ascii="Arial" w:hAnsi="Arial" w:cs="Arial"/>
        </w:rPr>
        <w:t>.</w:t>
      </w:r>
    </w:p>
    <w:p w:rsidR="001762D1" w:rsidRDefault="001762D1" w:rsidP="001762D1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азначенный представитель Заказчика осуществляет технический надзор за качеством выполняемой работы и сроком её выполнения. </w:t>
      </w:r>
    </w:p>
    <w:p w:rsidR="001762D1" w:rsidRPr="00841141" w:rsidRDefault="001762D1" w:rsidP="001762D1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ри нарушении технологии производства работ, отступлении от требований технических норм, инструкций, работы могут быть прекращены по указанию лица, осуществляющего </w:t>
      </w:r>
      <w:r>
        <w:rPr>
          <w:rFonts w:ascii="Arial" w:hAnsi="Arial" w:cs="Arial"/>
        </w:rPr>
        <w:t xml:space="preserve">технический </w:t>
      </w:r>
      <w:r>
        <w:rPr>
          <w:rFonts w:ascii="Arial" w:hAnsi="Arial" w:cs="Arial"/>
        </w:rPr>
        <w:t>надзор, совместным Актом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вл</w:t>
      </w:r>
      <w:r>
        <w:rPr>
          <w:rFonts w:ascii="Arial" w:hAnsi="Arial" w:cs="Arial"/>
        </w:rPr>
        <w:t>ен</w:t>
      </w:r>
      <w:r>
        <w:rPr>
          <w:rFonts w:ascii="Arial" w:hAnsi="Arial" w:cs="Arial"/>
        </w:rPr>
        <w:t xml:space="preserve"> срок устранения нарушений, который обязател</w:t>
      </w:r>
      <w:r>
        <w:rPr>
          <w:rFonts w:ascii="Arial" w:hAnsi="Arial" w:cs="Arial"/>
        </w:rPr>
        <w:t xml:space="preserve">ен к 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сполнению</w:t>
      </w:r>
      <w:r>
        <w:rPr>
          <w:rFonts w:ascii="Arial" w:hAnsi="Arial" w:cs="Arial"/>
        </w:rPr>
        <w:t>.</w:t>
      </w:r>
    </w:p>
    <w:p w:rsidR="00D62B8D" w:rsidRPr="00841141" w:rsidRDefault="00D62B8D" w:rsidP="00841141">
      <w:pPr>
        <w:spacing w:line="276" w:lineRule="auto"/>
        <w:jc w:val="both"/>
        <w:rPr>
          <w:rFonts w:ascii="Arial" w:hAnsi="Arial" w:cs="Arial"/>
        </w:rPr>
      </w:pPr>
      <w:r w:rsidRPr="00841141">
        <w:rPr>
          <w:rFonts w:ascii="Arial" w:hAnsi="Arial" w:cs="Arial"/>
          <w:b/>
        </w:rPr>
        <w:t>Срок выполнения работ</w:t>
      </w:r>
      <w:r w:rsidR="00841141">
        <w:rPr>
          <w:rFonts w:ascii="Arial" w:hAnsi="Arial" w:cs="Arial"/>
          <w:b/>
        </w:rPr>
        <w:t>:</w:t>
      </w:r>
      <w:r w:rsidRPr="00841141">
        <w:rPr>
          <w:rFonts w:ascii="Arial" w:hAnsi="Arial" w:cs="Arial"/>
        </w:rPr>
        <w:t xml:space="preserve"> не должен превышать 14 календарных дн</w:t>
      </w:r>
      <w:r w:rsidR="00841141">
        <w:rPr>
          <w:rFonts w:ascii="Arial" w:hAnsi="Arial" w:cs="Arial"/>
        </w:rPr>
        <w:t>ей</w:t>
      </w:r>
      <w:r w:rsidRPr="00841141">
        <w:rPr>
          <w:rFonts w:ascii="Arial" w:hAnsi="Arial" w:cs="Arial"/>
        </w:rPr>
        <w:t xml:space="preserve">. </w:t>
      </w:r>
    </w:p>
    <w:p w:rsidR="00D62B8D" w:rsidRPr="00841141" w:rsidRDefault="00D62B8D" w:rsidP="00841141">
      <w:pPr>
        <w:spacing w:line="276" w:lineRule="auto"/>
        <w:jc w:val="both"/>
        <w:rPr>
          <w:rFonts w:ascii="Arial" w:hAnsi="Arial" w:cs="Arial"/>
          <w:b/>
        </w:rPr>
      </w:pPr>
      <w:r w:rsidRPr="00841141">
        <w:rPr>
          <w:rFonts w:ascii="Arial" w:hAnsi="Arial" w:cs="Arial"/>
          <w:b/>
        </w:rPr>
        <w:t>Требования к качеству, техническим и функциональным характеристикам:</w:t>
      </w:r>
    </w:p>
    <w:p w:rsidR="00841141" w:rsidRDefault="00841141" w:rsidP="00E10C04">
      <w:pPr>
        <w:pStyle w:val="a4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41141">
        <w:rPr>
          <w:rFonts w:ascii="Arial" w:hAnsi="Arial" w:cs="Arial"/>
        </w:rPr>
        <w:t>Качество выполнения всех видов работ должно соответствовать требованиям действующих норм и правил.</w:t>
      </w:r>
    </w:p>
    <w:p w:rsidR="00D62B8D" w:rsidRPr="00841141" w:rsidRDefault="00D62B8D" w:rsidP="00E10C04">
      <w:pPr>
        <w:pStyle w:val="a4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41141">
        <w:rPr>
          <w:rFonts w:ascii="Arial" w:hAnsi="Arial" w:cs="Arial"/>
        </w:rPr>
        <w:t>Работы должны выполнятся квалифицированными специалистами.</w:t>
      </w:r>
    </w:p>
    <w:p w:rsidR="00D62B8D" w:rsidRPr="001452CF" w:rsidRDefault="00D62B8D" w:rsidP="00E10C04">
      <w:pPr>
        <w:pStyle w:val="a4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452CF">
        <w:rPr>
          <w:rFonts w:ascii="Arial" w:hAnsi="Arial" w:cs="Arial"/>
        </w:rPr>
        <w:t>Подрядная организация должна иметь соответствующий инструмент для проведения работ.</w:t>
      </w:r>
    </w:p>
    <w:sectPr w:rsidR="00D62B8D" w:rsidRPr="001452CF" w:rsidSect="00176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7558"/>
    <w:multiLevelType w:val="hybridMultilevel"/>
    <w:tmpl w:val="F066FDEC"/>
    <w:lvl w:ilvl="0" w:tplc="70D630FE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362C78D4"/>
    <w:multiLevelType w:val="hybridMultilevel"/>
    <w:tmpl w:val="F066FDEC"/>
    <w:lvl w:ilvl="0" w:tplc="70D630FE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F7"/>
    <w:rsid w:val="001452CF"/>
    <w:rsid w:val="001762D1"/>
    <w:rsid w:val="005C5C4A"/>
    <w:rsid w:val="00841141"/>
    <w:rsid w:val="008453CD"/>
    <w:rsid w:val="00BF4B92"/>
    <w:rsid w:val="00D62B8D"/>
    <w:rsid w:val="00DB50BF"/>
    <w:rsid w:val="00E10C04"/>
    <w:rsid w:val="00ED5AF5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6560"/>
  <w15:chartTrackingRefBased/>
  <w15:docId w15:val="{1968FA23-1CB1-41B6-AB31-BA8EC9E4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1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 Иван Павлович</dc:creator>
  <cp:keywords/>
  <dc:description/>
  <cp:lastModifiedBy>Коваленко Анатолий Валерьевич</cp:lastModifiedBy>
  <cp:revision>9</cp:revision>
  <dcterms:created xsi:type="dcterms:W3CDTF">2023-03-20T08:31:00Z</dcterms:created>
  <dcterms:modified xsi:type="dcterms:W3CDTF">2023-05-04T13:29:00Z</dcterms:modified>
</cp:coreProperties>
</file>