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FD" w:rsidRDefault="00A14AFD" w:rsidP="00F45C33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F45C33" w:rsidRPr="00873EF9" w:rsidRDefault="00A14AFD" w:rsidP="00F45C33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Tender-</w:t>
      </w:r>
      <w:r w:rsidR="0013402C" w:rsidRPr="0013402C">
        <w:rPr>
          <w:rFonts w:ascii="Arial" w:hAnsi="Arial" w:cs="Arial"/>
          <w:b/>
          <w:sz w:val="20"/>
          <w:szCs w:val="20"/>
          <w:shd w:val="clear" w:color="auto" w:fill="FFFFFF"/>
        </w:rPr>
        <w:t>35927</w:t>
      </w:r>
    </w:p>
    <w:p w:rsidR="00F45C33" w:rsidRDefault="00F45C33" w:rsidP="00D80A52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80A52" w:rsidRPr="00C62A3C" w:rsidRDefault="00D80A52" w:rsidP="00D80A5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62A3C">
        <w:rPr>
          <w:rFonts w:ascii="Times New Roman" w:hAnsi="Times New Roman" w:cs="Times New Roman"/>
          <w:b/>
          <w:sz w:val="21"/>
          <w:szCs w:val="21"/>
        </w:rPr>
        <w:t>ПРИГЛАШЕНИЕ</w:t>
      </w:r>
    </w:p>
    <w:p w:rsidR="00D80A52" w:rsidRPr="00C62A3C" w:rsidRDefault="00D80A52" w:rsidP="00D80A52">
      <w:pPr>
        <w:jc w:val="center"/>
        <w:rPr>
          <w:rFonts w:ascii="Times New Roman" w:hAnsi="Times New Roman" w:cs="Times New Roman"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 xml:space="preserve">к участию в тендере </w:t>
      </w:r>
      <w:r w:rsidR="0028168F">
        <w:rPr>
          <w:rFonts w:ascii="Times New Roman" w:hAnsi="Times New Roman" w:cs="Times New Roman"/>
          <w:sz w:val="21"/>
          <w:szCs w:val="21"/>
        </w:rPr>
        <w:t xml:space="preserve">№ </w:t>
      </w:r>
      <w:r w:rsidR="00A14AFD">
        <w:rPr>
          <w:rFonts w:ascii="Times New Roman" w:hAnsi="Times New Roman" w:cs="Times New Roman"/>
          <w:sz w:val="21"/>
          <w:szCs w:val="21"/>
        </w:rPr>
        <w:t>____</w:t>
      </w:r>
      <w:r w:rsidR="0028168F">
        <w:rPr>
          <w:rFonts w:ascii="Times New Roman" w:hAnsi="Times New Roman" w:cs="Times New Roman"/>
          <w:sz w:val="21"/>
          <w:szCs w:val="21"/>
        </w:rPr>
        <w:t xml:space="preserve"> </w:t>
      </w:r>
      <w:r w:rsidRPr="00C62A3C">
        <w:rPr>
          <w:rFonts w:ascii="Times New Roman" w:hAnsi="Times New Roman" w:cs="Times New Roman"/>
          <w:sz w:val="21"/>
          <w:szCs w:val="21"/>
        </w:rPr>
        <w:t>по разработке проектной документации и выполнени</w:t>
      </w:r>
      <w:r w:rsidR="00BF4DC0" w:rsidRPr="00C62A3C">
        <w:rPr>
          <w:rFonts w:ascii="Times New Roman" w:hAnsi="Times New Roman" w:cs="Times New Roman"/>
          <w:sz w:val="21"/>
          <w:szCs w:val="21"/>
        </w:rPr>
        <w:t>ю</w:t>
      </w:r>
      <w:r w:rsidRPr="00C62A3C">
        <w:rPr>
          <w:rFonts w:ascii="Times New Roman" w:hAnsi="Times New Roman" w:cs="Times New Roman"/>
          <w:sz w:val="21"/>
          <w:szCs w:val="21"/>
        </w:rPr>
        <w:t xml:space="preserve"> маркшейдерских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</w:t>
      </w:r>
      <w:r w:rsidR="00A14AFD">
        <w:rPr>
          <w:rFonts w:ascii="Times New Roman" w:hAnsi="Times New Roman" w:cs="Times New Roman"/>
          <w:sz w:val="21"/>
          <w:szCs w:val="21"/>
        </w:rPr>
        <w:t>работ для ОО</w:t>
      </w:r>
      <w:r w:rsidRPr="00C62A3C">
        <w:rPr>
          <w:rFonts w:ascii="Times New Roman" w:hAnsi="Times New Roman" w:cs="Times New Roman"/>
          <w:sz w:val="21"/>
          <w:szCs w:val="21"/>
        </w:rPr>
        <w:t>О «ВКТГ»</w:t>
      </w:r>
      <w:r w:rsidR="00972B9B">
        <w:rPr>
          <w:rFonts w:ascii="Times New Roman" w:hAnsi="Times New Roman" w:cs="Times New Roman"/>
          <w:sz w:val="21"/>
          <w:szCs w:val="21"/>
        </w:rPr>
        <w:t xml:space="preserve"> на 2025 год</w:t>
      </w:r>
    </w:p>
    <w:p w:rsidR="00BF4DC0" w:rsidRPr="00C62A3C" w:rsidRDefault="00BF4DC0" w:rsidP="00D80A52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80A52" w:rsidRPr="00C62A3C" w:rsidRDefault="00D80A52" w:rsidP="00D80A5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62A3C">
        <w:rPr>
          <w:rFonts w:ascii="Times New Roman" w:hAnsi="Times New Roman" w:cs="Times New Roman"/>
          <w:b/>
          <w:sz w:val="21"/>
          <w:szCs w:val="21"/>
        </w:rPr>
        <w:t>УВАЖАЕМЫЕ ГОСПОДА!</w:t>
      </w:r>
    </w:p>
    <w:p w:rsidR="0028168F" w:rsidRPr="009318D0" w:rsidRDefault="00D80A52" w:rsidP="0028168F">
      <w:pPr>
        <w:contextualSpacing/>
        <w:jc w:val="both"/>
        <w:rPr>
          <w:rFonts w:ascii="Times New Roman" w:hAnsi="Times New Roman" w:cs="Times New Roman"/>
        </w:rPr>
      </w:pPr>
      <w:r w:rsidRPr="00C62A3C">
        <w:rPr>
          <w:rFonts w:ascii="Times New Roman" w:hAnsi="Times New Roman" w:cs="Times New Roman"/>
          <w:b/>
          <w:sz w:val="21"/>
          <w:szCs w:val="21"/>
        </w:rPr>
        <w:t>Группа Компаний UNITILE</w:t>
      </w:r>
      <w:r w:rsidRPr="00C62A3C">
        <w:rPr>
          <w:rFonts w:ascii="Times New Roman" w:hAnsi="Times New Roman" w:cs="Times New Roman"/>
          <w:sz w:val="21"/>
          <w:szCs w:val="21"/>
        </w:rPr>
        <w:t xml:space="preserve"> – ведущий отечественный производитель </w:t>
      </w:r>
      <w:r w:rsidR="0028168F" w:rsidRPr="009318D0">
        <w:rPr>
          <w:rFonts w:ascii="Times New Roman" w:hAnsi="Times New Roman" w:cs="Times New Roman"/>
        </w:rPr>
        <w:t xml:space="preserve">керамической плитки и </w:t>
      </w:r>
      <w:proofErr w:type="spellStart"/>
      <w:r w:rsidR="0028168F" w:rsidRPr="009318D0">
        <w:rPr>
          <w:rFonts w:ascii="Times New Roman" w:hAnsi="Times New Roman" w:cs="Times New Roman"/>
        </w:rPr>
        <w:t>керамогранита</w:t>
      </w:r>
      <w:proofErr w:type="spellEnd"/>
      <w:r w:rsidR="0028168F" w:rsidRPr="009318D0">
        <w:rPr>
          <w:rFonts w:ascii="Times New Roman" w:hAnsi="Times New Roman" w:cs="Times New Roman"/>
        </w:rPr>
        <w:t>, а также кирпича.</w:t>
      </w:r>
    </w:p>
    <w:p w:rsidR="000713DC" w:rsidRDefault="00A14AFD" w:rsidP="000713DC">
      <w:pPr>
        <w:tabs>
          <w:tab w:val="left" w:pos="328"/>
        </w:tabs>
        <w:rPr>
          <w:i/>
          <w:sz w:val="22"/>
          <w:szCs w:val="22"/>
        </w:rPr>
      </w:pPr>
      <w:r>
        <w:rPr>
          <w:rFonts w:ascii="Times New Roman" w:hAnsi="Times New Roman" w:cs="Times New Roman"/>
          <w:sz w:val="21"/>
          <w:szCs w:val="21"/>
        </w:rPr>
        <w:t xml:space="preserve"> ОО</w:t>
      </w:r>
      <w:r w:rsidR="00D80A52" w:rsidRPr="00C62A3C">
        <w:rPr>
          <w:rFonts w:ascii="Times New Roman" w:hAnsi="Times New Roman" w:cs="Times New Roman"/>
          <w:sz w:val="21"/>
          <w:szCs w:val="21"/>
        </w:rPr>
        <w:t>О «ВКТГ» входит в структуру ГК UNITILE и приглашает Вас к участию в тендере по оказанию услуг по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</w:t>
      </w:r>
      <w:r w:rsidR="000713DC" w:rsidRPr="0028168F">
        <w:rPr>
          <w:i/>
          <w:sz w:val="22"/>
          <w:szCs w:val="22"/>
        </w:rPr>
        <w:t>Разработка проектной документации и выпол</w:t>
      </w:r>
      <w:r>
        <w:rPr>
          <w:i/>
          <w:sz w:val="22"/>
          <w:szCs w:val="22"/>
        </w:rPr>
        <w:t>нение маркшейдерских работ для ОО</w:t>
      </w:r>
      <w:r w:rsidR="000713DC" w:rsidRPr="0028168F">
        <w:rPr>
          <w:i/>
          <w:sz w:val="22"/>
          <w:szCs w:val="22"/>
        </w:rPr>
        <w:t>О «ВКТГ»</w:t>
      </w:r>
      <w:r>
        <w:rPr>
          <w:i/>
          <w:sz w:val="22"/>
          <w:szCs w:val="22"/>
        </w:rPr>
        <w:t xml:space="preserve"> на 2024 год.</w:t>
      </w:r>
    </w:p>
    <w:p w:rsidR="0028168F" w:rsidRPr="009318D0" w:rsidRDefault="0028168F" w:rsidP="0028168F">
      <w:pPr>
        <w:jc w:val="both"/>
        <w:rPr>
          <w:rFonts w:ascii="Times New Roman" w:hAnsi="Times New Roman" w:cs="Times New Roman"/>
        </w:rPr>
      </w:pPr>
    </w:p>
    <w:p w:rsidR="0028168F" w:rsidRPr="009318D0" w:rsidRDefault="0028168F" w:rsidP="0028168F">
      <w:pPr>
        <w:jc w:val="center"/>
        <w:rPr>
          <w:rFonts w:ascii="Times New Roman" w:hAnsi="Times New Roman" w:cs="Times New Roman"/>
          <w:b/>
        </w:rPr>
      </w:pPr>
      <w:r w:rsidRPr="009318D0">
        <w:rPr>
          <w:rFonts w:ascii="Times New Roman" w:hAnsi="Times New Roman" w:cs="Times New Roman"/>
          <w:b/>
        </w:rPr>
        <w:t>ОСНОВНЫЕ ТЕХНИКО-ЭКОНОМИЧЕСКИЕ ПОКАЗАТЕЛИ:</w:t>
      </w:r>
    </w:p>
    <w:p w:rsidR="00BF4DC0" w:rsidRPr="00C62A3C" w:rsidRDefault="00BF4DC0" w:rsidP="00D80A5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28168F" w:rsidRDefault="0028168F" w:rsidP="0028168F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5F5C20">
        <w:rPr>
          <w:rFonts w:ascii="Arial" w:hAnsi="Arial" w:cs="Arial"/>
          <w:sz w:val="18"/>
          <w:szCs w:val="18"/>
        </w:rPr>
        <w:t xml:space="preserve">     Оказание услуги «Разработка проектной документации</w:t>
      </w:r>
      <w:r>
        <w:rPr>
          <w:rFonts w:ascii="Arial" w:hAnsi="Arial" w:cs="Arial"/>
          <w:sz w:val="18"/>
          <w:szCs w:val="18"/>
        </w:rPr>
        <w:t xml:space="preserve"> и выполнение </w:t>
      </w:r>
      <w:r w:rsidR="00A14AFD">
        <w:rPr>
          <w:rFonts w:ascii="Arial" w:hAnsi="Arial" w:cs="Arial"/>
          <w:sz w:val="18"/>
          <w:szCs w:val="18"/>
        </w:rPr>
        <w:t>маркшейдерских работ для ОО</w:t>
      </w:r>
      <w:r w:rsidRPr="005F5C20">
        <w:rPr>
          <w:rFonts w:ascii="Arial" w:hAnsi="Arial" w:cs="Arial"/>
          <w:sz w:val="18"/>
          <w:szCs w:val="18"/>
        </w:rPr>
        <w:t>О «ВКТГ»</w:t>
      </w:r>
      <w:r w:rsidR="00A14AFD">
        <w:rPr>
          <w:rFonts w:ascii="Arial" w:hAnsi="Arial" w:cs="Arial"/>
          <w:sz w:val="18"/>
          <w:szCs w:val="18"/>
        </w:rPr>
        <w:t xml:space="preserve"> по месторождениям:</w:t>
      </w:r>
    </w:p>
    <w:p w:rsidR="0028168F" w:rsidRPr="00D61476" w:rsidRDefault="00A14AFD" w:rsidP="00A14AFD">
      <w:pPr>
        <w:ind w:firstLine="458"/>
        <w:jc w:val="both"/>
        <w:rPr>
          <w:rFonts w:ascii="Arial" w:hAnsi="Arial" w:cs="Arial"/>
          <w:b/>
          <w:sz w:val="18"/>
          <w:szCs w:val="18"/>
        </w:rPr>
      </w:pPr>
      <w:r w:rsidRPr="00D61476">
        <w:rPr>
          <w:rFonts w:ascii="Arial" w:hAnsi="Arial" w:cs="Arial"/>
          <w:b/>
          <w:sz w:val="18"/>
          <w:szCs w:val="18"/>
        </w:rPr>
        <w:t xml:space="preserve">- </w:t>
      </w:r>
      <w:proofErr w:type="spellStart"/>
      <w:r w:rsidRPr="00D61476">
        <w:rPr>
          <w:rFonts w:ascii="Arial" w:hAnsi="Arial" w:cs="Arial"/>
          <w:b/>
          <w:sz w:val="18"/>
          <w:szCs w:val="18"/>
        </w:rPr>
        <w:t>Владимировское</w:t>
      </w:r>
      <w:proofErr w:type="spellEnd"/>
      <w:r w:rsidRPr="00D61476">
        <w:rPr>
          <w:rFonts w:ascii="Arial" w:hAnsi="Arial" w:cs="Arial"/>
          <w:b/>
          <w:sz w:val="18"/>
          <w:szCs w:val="18"/>
        </w:rPr>
        <w:t xml:space="preserve"> месторождение тугоплавких </w:t>
      </w:r>
      <w:r w:rsidR="00D61476" w:rsidRPr="00D61476">
        <w:rPr>
          <w:rFonts w:ascii="Arial" w:hAnsi="Arial" w:cs="Arial"/>
          <w:b/>
          <w:sz w:val="18"/>
          <w:szCs w:val="18"/>
        </w:rPr>
        <w:t xml:space="preserve">и огнеупорных </w:t>
      </w:r>
      <w:r w:rsidRPr="00D61476">
        <w:rPr>
          <w:rFonts w:ascii="Arial" w:hAnsi="Arial" w:cs="Arial"/>
          <w:b/>
          <w:sz w:val="18"/>
          <w:szCs w:val="18"/>
        </w:rPr>
        <w:t xml:space="preserve">глин (участок 2) (далее ВМТГ2) лицензия </w:t>
      </w:r>
      <w:r w:rsidR="00D61476" w:rsidRPr="00D61476">
        <w:rPr>
          <w:rFonts w:ascii="Arial" w:hAnsi="Arial" w:cs="Arial"/>
          <w:b/>
          <w:sz w:val="18"/>
          <w:szCs w:val="18"/>
        </w:rPr>
        <w:t>РСТ 017950 ТЭ.</w:t>
      </w:r>
    </w:p>
    <w:p w:rsidR="00D61476" w:rsidRPr="00D61476" w:rsidRDefault="00D61476" w:rsidP="00A14AFD">
      <w:pPr>
        <w:ind w:firstLine="458"/>
        <w:jc w:val="both"/>
        <w:rPr>
          <w:rFonts w:ascii="Arial" w:hAnsi="Arial" w:cs="Arial"/>
          <w:b/>
          <w:sz w:val="18"/>
          <w:szCs w:val="18"/>
        </w:rPr>
      </w:pPr>
      <w:r w:rsidRPr="00D61476">
        <w:rPr>
          <w:rFonts w:ascii="Arial" w:hAnsi="Arial" w:cs="Arial"/>
          <w:b/>
          <w:sz w:val="18"/>
          <w:szCs w:val="18"/>
        </w:rPr>
        <w:t>- Федоровское Западное месторождение тугоплавких и огнеупорных глин. (далее ФЗМ) – лицензия РСТ 017949 ТЭ</w:t>
      </w:r>
    </w:p>
    <w:p w:rsidR="00D61476" w:rsidRPr="00A14AFD" w:rsidRDefault="00D61476" w:rsidP="00A14AFD">
      <w:pPr>
        <w:ind w:firstLine="458"/>
        <w:jc w:val="both"/>
        <w:rPr>
          <w:rFonts w:ascii="Arial" w:hAnsi="Arial" w:cs="Arial"/>
          <w:sz w:val="18"/>
          <w:szCs w:val="18"/>
        </w:rPr>
      </w:pPr>
    </w:p>
    <w:p w:rsidR="00A14AFD" w:rsidRPr="00D61476" w:rsidRDefault="00A14AFD" w:rsidP="00A14AFD">
      <w:pPr>
        <w:ind w:firstLine="458"/>
        <w:jc w:val="both"/>
        <w:rPr>
          <w:rFonts w:ascii="Arial" w:hAnsi="Arial" w:cs="Arial"/>
          <w:b/>
          <w:sz w:val="18"/>
          <w:szCs w:val="18"/>
        </w:rPr>
      </w:pPr>
      <w:r w:rsidRPr="00D61476">
        <w:rPr>
          <w:rFonts w:ascii="Arial" w:hAnsi="Arial" w:cs="Arial"/>
          <w:b/>
          <w:sz w:val="18"/>
          <w:szCs w:val="18"/>
        </w:rPr>
        <w:t>1.Маркшейдерское обеспечение безопасного ведения открытых горных работ (функции главного маркшейдера)</w:t>
      </w:r>
    </w:p>
    <w:p w:rsidR="00A14AFD" w:rsidRP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Трудоустройство на ООО ВКТГ главного маркшейдера на период с 01.04.2024 до 01.04.2025 года на 0,1 штатную единицу, с обязательным посещением предприятия.</w:t>
      </w:r>
    </w:p>
    <w:p w:rsidR="00A14AFD" w:rsidRP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Контроль и обеспечение выполнения лицензионных соглашений на право пользования недрами по 2 месторождениям – ВМТГ2, ФЗМ;</w:t>
      </w:r>
    </w:p>
    <w:p w:rsidR="00A14AFD" w:rsidRP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Контроль и обеспечение   определения объемов добычи и вскрышных работ по результатам измерений;</w:t>
      </w:r>
    </w:p>
    <w:p w:rsidR="00A14AFD" w:rsidRP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Контроль и обеспечение контроля за ведением горных работ в соответствии с проектами, календарным планом развития этих работ;</w:t>
      </w:r>
    </w:p>
    <w:p w:rsidR="00A14AFD" w:rsidRP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Контроль и обеспечение полного и рационального использования запасов полезного ископаемого;</w:t>
      </w:r>
    </w:p>
    <w:p w:rsidR="00A14AFD" w:rsidRP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Контроль и обеспечение выполнение указаний контролирующих органов в части проведения маркшейдерских работ;</w:t>
      </w:r>
    </w:p>
    <w:p w:rsidR="00A14AFD" w:rsidRP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Контроль ведения и своевременного пополнения требуемой нормативными документами горно-графической документации, журналов измерений и вычислений.</w:t>
      </w:r>
    </w:p>
    <w:p w:rsidR="00A14AFD" w:rsidRPr="00D61476" w:rsidRDefault="00A14AFD" w:rsidP="00A14AFD">
      <w:pPr>
        <w:ind w:firstLine="458"/>
        <w:jc w:val="both"/>
        <w:rPr>
          <w:rFonts w:ascii="Arial" w:hAnsi="Arial" w:cs="Arial"/>
          <w:b/>
          <w:sz w:val="18"/>
          <w:szCs w:val="18"/>
        </w:rPr>
      </w:pPr>
      <w:r w:rsidRPr="00D61476">
        <w:rPr>
          <w:rFonts w:ascii="Arial" w:hAnsi="Arial" w:cs="Arial"/>
          <w:b/>
          <w:sz w:val="18"/>
          <w:szCs w:val="18"/>
        </w:rPr>
        <w:t>2. Обеспечить авторский надзор за выполнением проектных решений:</w:t>
      </w:r>
    </w:p>
    <w:p w:rsidR="00A14AFD" w:rsidRP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Разработка карьера ВМТГ 2;</w:t>
      </w:r>
    </w:p>
    <w:p w:rsidR="00A14AFD" w:rsidRPr="00A14AFD" w:rsidRDefault="000F0B3F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proofErr w:type="gramStart"/>
      <w:r>
        <w:rPr>
          <w:rFonts w:ascii="Arial" w:hAnsi="Arial" w:cs="Arial"/>
          <w:sz w:val="18"/>
          <w:szCs w:val="18"/>
        </w:rPr>
        <w:t>Р</w:t>
      </w:r>
      <w:r w:rsidR="00A14AFD" w:rsidRPr="00A14AFD">
        <w:rPr>
          <w:rFonts w:ascii="Arial" w:hAnsi="Arial" w:cs="Arial"/>
          <w:sz w:val="18"/>
          <w:szCs w:val="18"/>
        </w:rPr>
        <w:t>азработка  карьера</w:t>
      </w:r>
      <w:proofErr w:type="gramEnd"/>
      <w:r w:rsidR="00A14AFD" w:rsidRPr="00A14AFD">
        <w:rPr>
          <w:rFonts w:ascii="Arial" w:hAnsi="Arial" w:cs="Arial"/>
          <w:sz w:val="18"/>
          <w:szCs w:val="18"/>
        </w:rPr>
        <w:t xml:space="preserve"> ФЗМ;</w:t>
      </w:r>
    </w:p>
    <w:p w:rsidR="00A14AFD" w:rsidRP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Назначить уполномоченное лицо, действующее от имени подрядчика.</w:t>
      </w:r>
    </w:p>
    <w:p w:rsidR="00A14AFD" w:rsidRPr="007074DD" w:rsidRDefault="00A14AFD" w:rsidP="00A14AFD">
      <w:pPr>
        <w:ind w:firstLine="458"/>
        <w:jc w:val="both"/>
        <w:rPr>
          <w:rFonts w:ascii="Arial" w:hAnsi="Arial" w:cs="Arial"/>
          <w:b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 xml:space="preserve">- Обеспечить ежеквартальную проверку объектов разработки на соответствие проектным решениям с </w:t>
      </w:r>
      <w:r w:rsidRPr="007074DD">
        <w:rPr>
          <w:rFonts w:ascii="Arial" w:hAnsi="Arial" w:cs="Arial"/>
          <w:b/>
          <w:sz w:val="18"/>
          <w:szCs w:val="18"/>
        </w:rPr>
        <w:t>предоставлением акта проверки.</w:t>
      </w:r>
    </w:p>
    <w:p w:rsidR="00A14AFD" w:rsidRPr="00972B9B" w:rsidRDefault="00A14AFD" w:rsidP="00972B9B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D61476">
        <w:rPr>
          <w:rFonts w:ascii="Arial" w:hAnsi="Arial" w:cs="Arial"/>
          <w:b/>
          <w:sz w:val="18"/>
          <w:szCs w:val="18"/>
        </w:rPr>
        <w:t xml:space="preserve">3. Разработка Программы </w:t>
      </w:r>
      <w:r w:rsidR="00972B9B">
        <w:rPr>
          <w:rFonts w:ascii="Arial" w:hAnsi="Arial" w:cs="Arial"/>
          <w:b/>
          <w:sz w:val="18"/>
          <w:szCs w:val="18"/>
        </w:rPr>
        <w:t>развития горных работ на 2026</w:t>
      </w:r>
      <w:r w:rsidRPr="00D61476">
        <w:rPr>
          <w:rFonts w:ascii="Arial" w:hAnsi="Arial" w:cs="Arial"/>
          <w:b/>
          <w:sz w:val="18"/>
          <w:szCs w:val="18"/>
        </w:rPr>
        <w:t xml:space="preserve"> года по ВМТГ 2, ФЗМ.</w:t>
      </w:r>
    </w:p>
    <w:p w:rsidR="00A14AFD" w:rsidRDefault="00A14AFD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 w:rsidRPr="00A14AFD">
        <w:rPr>
          <w:rFonts w:ascii="Arial" w:hAnsi="Arial" w:cs="Arial"/>
          <w:sz w:val="18"/>
          <w:szCs w:val="18"/>
        </w:rPr>
        <w:t>- Участок 2 «ВМТГ»</w:t>
      </w:r>
      <w:r w:rsidR="00972B9B">
        <w:rPr>
          <w:rFonts w:ascii="Arial" w:hAnsi="Arial" w:cs="Arial"/>
          <w:sz w:val="18"/>
          <w:szCs w:val="18"/>
        </w:rPr>
        <w:t xml:space="preserve"> на 2026</w:t>
      </w:r>
      <w:r w:rsidR="00D61476">
        <w:rPr>
          <w:rFonts w:ascii="Arial" w:hAnsi="Arial" w:cs="Arial"/>
          <w:sz w:val="18"/>
          <w:szCs w:val="18"/>
        </w:rPr>
        <w:t xml:space="preserve"> год.;</w:t>
      </w:r>
    </w:p>
    <w:p w:rsidR="00D61476" w:rsidRDefault="00972B9B" w:rsidP="00A14AFD">
      <w:pPr>
        <w:ind w:firstLine="45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Участок ФЗМ на 2026</w:t>
      </w:r>
      <w:r w:rsidR="00D61476">
        <w:rPr>
          <w:rFonts w:ascii="Arial" w:hAnsi="Arial" w:cs="Arial"/>
          <w:sz w:val="18"/>
          <w:szCs w:val="18"/>
        </w:rPr>
        <w:t xml:space="preserve"> год. </w:t>
      </w:r>
    </w:p>
    <w:p w:rsidR="00D61476" w:rsidRPr="00A14AFD" w:rsidRDefault="00D61476" w:rsidP="00A14AFD">
      <w:pPr>
        <w:ind w:firstLine="458"/>
        <w:jc w:val="both"/>
        <w:rPr>
          <w:rFonts w:ascii="Arial" w:hAnsi="Arial" w:cs="Arial"/>
          <w:sz w:val="18"/>
          <w:szCs w:val="18"/>
        </w:rPr>
      </w:pPr>
    </w:p>
    <w:p w:rsidR="00A14AFD" w:rsidRPr="00D61476" w:rsidRDefault="00A14AFD" w:rsidP="00A14AFD">
      <w:pPr>
        <w:ind w:firstLine="458"/>
        <w:jc w:val="both"/>
        <w:rPr>
          <w:rFonts w:ascii="Arial" w:hAnsi="Arial" w:cs="Arial"/>
          <w:b/>
          <w:sz w:val="18"/>
          <w:szCs w:val="18"/>
        </w:rPr>
      </w:pPr>
      <w:r w:rsidRPr="00D61476">
        <w:rPr>
          <w:rFonts w:ascii="Arial" w:hAnsi="Arial" w:cs="Arial"/>
          <w:b/>
          <w:sz w:val="18"/>
          <w:szCs w:val="18"/>
        </w:rPr>
        <w:t xml:space="preserve">5. Разработка проекта рекультивации нарушенных земель </w:t>
      </w:r>
      <w:r w:rsidR="00972B9B">
        <w:rPr>
          <w:rFonts w:ascii="Arial" w:hAnsi="Arial" w:cs="Arial"/>
          <w:b/>
          <w:sz w:val="18"/>
          <w:szCs w:val="18"/>
        </w:rPr>
        <w:t xml:space="preserve">участок </w:t>
      </w:r>
      <w:proofErr w:type="spellStart"/>
      <w:r w:rsidR="00972B9B">
        <w:rPr>
          <w:rFonts w:ascii="Arial" w:hAnsi="Arial" w:cs="Arial"/>
          <w:b/>
          <w:sz w:val="18"/>
          <w:szCs w:val="18"/>
        </w:rPr>
        <w:t>Фёдоровское</w:t>
      </w:r>
      <w:proofErr w:type="spellEnd"/>
      <w:r w:rsidR="00972B9B">
        <w:rPr>
          <w:rFonts w:ascii="Arial" w:hAnsi="Arial" w:cs="Arial"/>
          <w:b/>
          <w:sz w:val="18"/>
          <w:szCs w:val="18"/>
        </w:rPr>
        <w:t xml:space="preserve"> Западное месторождение  </w:t>
      </w:r>
      <w:r w:rsidRPr="00D61476">
        <w:rPr>
          <w:rFonts w:ascii="Arial" w:hAnsi="Arial" w:cs="Arial"/>
          <w:b/>
          <w:sz w:val="18"/>
          <w:szCs w:val="18"/>
        </w:rPr>
        <w:t xml:space="preserve"> в составе:</w:t>
      </w:r>
    </w:p>
    <w:p w:rsidR="00972B9B" w:rsidRPr="00D61476" w:rsidRDefault="00A14AFD" w:rsidP="00972B9B">
      <w:pPr>
        <w:ind w:firstLine="458"/>
        <w:jc w:val="both"/>
        <w:rPr>
          <w:rFonts w:ascii="Arial" w:hAnsi="Arial" w:cs="Arial"/>
          <w:b/>
          <w:sz w:val="18"/>
          <w:szCs w:val="18"/>
        </w:rPr>
      </w:pPr>
      <w:r w:rsidRPr="00D61476">
        <w:rPr>
          <w:rFonts w:ascii="Arial" w:hAnsi="Arial" w:cs="Arial"/>
          <w:b/>
          <w:sz w:val="18"/>
          <w:szCs w:val="18"/>
        </w:rPr>
        <w:t xml:space="preserve">- Раздел рекультивация </w:t>
      </w:r>
    </w:p>
    <w:p w:rsidR="0028168F" w:rsidRDefault="0028168F" w:rsidP="0028168F">
      <w:pPr>
        <w:tabs>
          <w:tab w:val="left" w:pos="328"/>
        </w:tabs>
        <w:jc w:val="both"/>
        <w:rPr>
          <w:rFonts w:ascii="Arial" w:hAnsi="Arial" w:cs="Arial"/>
          <w:sz w:val="18"/>
          <w:szCs w:val="18"/>
        </w:rPr>
      </w:pPr>
    </w:p>
    <w:p w:rsidR="0028168F" w:rsidRPr="00C62A3C" w:rsidRDefault="0028168F" w:rsidP="0028168F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 xml:space="preserve">Обязательным приложением к данном письму является </w:t>
      </w:r>
      <w:r w:rsidRPr="00C62A3C">
        <w:rPr>
          <w:rFonts w:ascii="Times New Roman" w:hAnsi="Times New Roman" w:cs="Times New Roman"/>
          <w:b/>
          <w:sz w:val="21"/>
          <w:szCs w:val="21"/>
        </w:rPr>
        <w:t xml:space="preserve">техническое задание на разработку проектной </w:t>
      </w:r>
      <w:r>
        <w:rPr>
          <w:rFonts w:ascii="Times New Roman" w:hAnsi="Times New Roman" w:cs="Times New Roman"/>
          <w:b/>
          <w:sz w:val="21"/>
          <w:szCs w:val="21"/>
        </w:rPr>
        <w:t xml:space="preserve">маркшейдерской </w:t>
      </w:r>
      <w:proofErr w:type="gramStart"/>
      <w:r w:rsidR="00D61476">
        <w:rPr>
          <w:rFonts w:ascii="Times New Roman" w:hAnsi="Times New Roman" w:cs="Times New Roman"/>
          <w:b/>
          <w:sz w:val="21"/>
          <w:szCs w:val="21"/>
        </w:rPr>
        <w:t>документации  для</w:t>
      </w:r>
      <w:proofErr w:type="gramEnd"/>
      <w:r w:rsidR="00D61476">
        <w:rPr>
          <w:rFonts w:ascii="Times New Roman" w:hAnsi="Times New Roman" w:cs="Times New Roman"/>
          <w:b/>
          <w:sz w:val="21"/>
          <w:szCs w:val="21"/>
        </w:rPr>
        <w:t xml:space="preserve"> ОО</w:t>
      </w:r>
      <w:r w:rsidRPr="00C62A3C">
        <w:rPr>
          <w:rFonts w:ascii="Times New Roman" w:hAnsi="Times New Roman" w:cs="Times New Roman"/>
          <w:b/>
          <w:sz w:val="21"/>
          <w:szCs w:val="21"/>
        </w:rPr>
        <w:t>О «ВКТГ».</w:t>
      </w:r>
    </w:p>
    <w:p w:rsidR="0028168F" w:rsidRDefault="0028168F" w:rsidP="0028168F">
      <w:pPr>
        <w:tabs>
          <w:tab w:val="left" w:pos="328"/>
        </w:tabs>
        <w:jc w:val="both"/>
        <w:rPr>
          <w:rFonts w:ascii="Arial" w:hAnsi="Arial" w:cs="Arial"/>
          <w:sz w:val="18"/>
          <w:szCs w:val="18"/>
        </w:rPr>
      </w:pPr>
    </w:p>
    <w:p w:rsidR="0028168F" w:rsidRDefault="0028168F" w:rsidP="0028168F">
      <w:pPr>
        <w:pStyle w:val="ab"/>
        <w:ind w:left="4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тендеру допускается претенденты, удовлетворяющие следующим требованиям: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8168F" w:rsidRPr="006D5070" w:rsidTr="0056797A">
        <w:tc>
          <w:tcPr>
            <w:tcW w:w="1370" w:type="pct"/>
          </w:tcPr>
          <w:p w:rsidR="0028168F" w:rsidRPr="006D5070" w:rsidRDefault="0028168F" w:rsidP="0028168F">
            <w:r>
              <w:t>1. Наличие лицензии на данный вид работ</w:t>
            </w:r>
          </w:p>
        </w:tc>
      </w:tr>
      <w:tr w:rsidR="0028168F" w:rsidRPr="006D5070" w:rsidTr="0056797A">
        <w:tc>
          <w:tcPr>
            <w:tcW w:w="1370" w:type="pct"/>
          </w:tcPr>
          <w:p w:rsidR="0028168F" w:rsidRPr="006D5070" w:rsidRDefault="0028168F" w:rsidP="0056797A">
            <w:r>
              <w:lastRenderedPageBreak/>
              <w:t>2. Предоставление калькуляции по данным видам  работ</w:t>
            </w:r>
          </w:p>
        </w:tc>
      </w:tr>
      <w:tr w:rsidR="0028168F" w:rsidRPr="006D5070" w:rsidTr="0056797A">
        <w:tc>
          <w:tcPr>
            <w:tcW w:w="1370" w:type="pct"/>
          </w:tcPr>
          <w:p w:rsidR="0028168F" w:rsidRPr="006D5070" w:rsidRDefault="0028168F" w:rsidP="0056797A">
            <w:r>
              <w:t>3. Фиксация цены на 1 год</w:t>
            </w:r>
          </w:p>
        </w:tc>
      </w:tr>
      <w:tr w:rsidR="0028168F" w:rsidTr="0056797A">
        <w:tc>
          <w:tcPr>
            <w:tcW w:w="1370" w:type="pct"/>
          </w:tcPr>
          <w:p w:rsidR="0028168F" w:rsidRDefault="0028168F" w:rsidP="0056797A">
            <w:r>
              <w:t>4. Подтверждение сроков выполнения проектов.</w:t>
            </w:r>
          </w:p>
        </w:tc>
      </w:tr>
      <w:tr w:rsidR="0028168F" w:rsidTr="0056797A">
        <w:tc>
          <w:tcPr>
            <w:tcW w:w="1370" w:type="pct"/>
          </w:tcPr>
          <w:p w:rsidR="0028168F" w:rsidRDefault="0028168F" w:rsidP="0056797A">
            <w:r>
              <w:t>5. Предоставление референт лист за последние три года.</w:t>
            </w:r>
          </w:p>
        </w:tc>
      </w:tr>
    </w:tbl>
    <w:p w:rsidR="0028168F" w:rsidRPr="0028168F" w:rsidRDefault="0028168F" w:rsidP="0028168F">
      <w:pPr>
        <w:tabs>
          <w:tab w:val="left" w:pos="328"/>
        </w:tabs>
        <w:jc w:val="both"/>
        <w:rPr>
          <w:rFonts w:ascii="Arial" w:hAnsi="Arial" w:cs="Arial"/>
          <w:sz w:val="18"/>
          <w:szCs w:val="18"/>
        </w:rPr>
      </w:pPr>
    </w:p>
    <w:p w:rsidR="00BA08C2" w:rsidRDefault="00BA08C2" w:rsidP="00D80A52">
      <w:pPr>
        <w:pStyle w:val="ab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D80A52" w:rsidRPr="00C62A3C" w:rsidRDefault="00D80A52" w:rsidP="00D80A52">
      <w:pPr>
        <w:pStyle w:val="ab"/>
        <w:ind w:left="0"/>
        <w:jc w:val="center"/>
        <w:rPr>
          <w:rFonts w:ascii="Times New Roman" w:hAnsi="Times New Roman"/>
          <w:sz w:val="21"/>
          <w:szCs w:val="21"/>
        </w:rPr>
      </w:pPr>
      <w:r w:rsidRPr="00C62A3C">
        <w:rPr>
          <w:rFonts w:ascii="Times New Roman" w:hAnsi="Times New Roman"/>
          <w:b/>
          <w:sz w:val="21"/>
          <w:szCs w:val="21"/>
        </w:rPr>
        <w:t>Просим Вас прислать коммерческое предложение по следующей форме:</w:t>
      </w:r>
    </w:p>
    <w:tbl>
      <w:tblPr>
        <w:tblStyle w:val="a7"/>
        <w:tblW w:w="9557" w:type="dxa"/>
        <w:jc w:val="center"/>
        <w:tblLook w:val="04A0" w:firstRow="1" w:lastRow="0" w:firstColumn="1" w:lastColumn="0" w:noHBand="0" w:noVBand="1"/>
      </w:tblPr>
      <w:tblGrid>
        <w:gridCol w:w="3978"/>
        <w:gridCol w:w="5579"/>
      </w:tblGrid>
      <w:tr w:rsidR="002201A2" w:rsidRPr="00C62A3C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C62A3C" w:rsidRDefault="005F1FCD" w:rsidP="002201A2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Стоимость работ по каждому виду</w:t>
            </w:r>
          </w:p>
        </w:tc>
        <w:tc>
          <w:tcPr>
            <w:tcW w:w="5579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Указать (с НДС/без НДС)</w:t>
            </w:r>
          </w:p>
          <w:p w:rsidR="005F1FCD" w:rsidRPr="00C62A3C" w:rsidRDefault="005F1FCD" w:rsidP="005F1FCD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Предоставить калькуляцию по данным видам  работ</w:t>
            </w:r>
          </w:p>
        </w:tc>
      </w:tr>
      <w:tr w:rsidR="002201A2" w:rsidRPr="00C62A3C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Условия оплаты</w:t>
            </w:r>
          </w:p>
        </w:tc>
        <w:tc>
          <w:tcPr>
            <w:tcW w:w="5579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Указать количество дней отсрочки платежа</w:t>
            </w:r>
          </w:p>
        </w:tc>
      </w:tr>
      <w:tr w:rsidR="002201A2" w:rsidRPr="00C62A3C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 xml:space="preserve">Подтвердить фиксацию цены на </w:t>
            </w:r>
            <w:r w:rsidR="005F1FCD" w:rsidRPr="00C62A3C">
              <w:rPr>
                <w:rFonts w:ascii="Times New Roman" w:hAnsi="Times New Roman"/>
                <w:sz w:val="21"/>
                <w:szCs w:val="21"/>
              </w:rPr>
              <w:t>весь период работ (на 1 год)</w:t>
            </w:r>
          </w:p>
        </w:tc>
        <w:tc>
          <w:tcPr>
            <w:tcW w:w="5579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Подтвердить</w:t>
            </w:r>
            <w:r w:rsidR="00BF4DC0" w:rsidRPr="00C62A3C">
              <w:rPr>
                <w:rFonts w:ascii="Times New Roman" w:hAnsi="Times New Roman"/>
                <w:sz w:val="21"/>
                <w:szCs w:val="21"/>
              </w:rPr>
              <w:t>: да/нет</w:t>
            </w:r>
          </w:p>
        </w:tc>
      </w:tr>
      <w:tr w:rsidR="002201A2" w:rsidRPr="00C62A3C" w:rsidTr="002201A2">
        <w:trPr>
          <w:trHeight w:val="9"/>
          <w:jc w:val="center"/>
        </w:trPr>
        <w:tc>
          <w:tcPr>
            <w:tcW w:w="3978" w:type="dxa"/>
            <w:vAlign w:val="center"/>
          </w:tcPr>
          <w:p w:rsidR="002201A2" w:rsidRPr="00C62A3C" w:rsidRDefault="002201A2" w:rsidP="00FA03F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2A3C">
              <w:rPr>
                <w:rFonts w:ascii="Times New Roman" w:hAnsi="Times New Roman" w:cs="Times New Roman"/>
                <w:sz w:val="21"/>
                <w:szCs w:val="21"/>
              </w:rPr>
              <w:t>Подтвердить сроки выполнения работ</w:t>
            </w:r>
            <w:r w:rsidR="001A7754" w:rsidRPr="00C62A3C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C62A3C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ТЗ</w:t>
            </w:r>
            <w:r w:rsidR="001A7754" w:rsidRPr="00C62A3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79" w:type="dxa"/>
            <w:vAlign w:val="center"/>
          </w:tcPr>
          <w:p w:rsidR="002201A2" w:rsidRPr="00C62A3C" w:rsidRDefault="002201A2" w:rsidP="00BF4DC0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Указать сроки выполнения работ</w:t>
            </w:r>
          </w:p>
        </w:tc>
      </w:tr>
      <w:tr w:rsidR="005F1FCD" w:rsidRPr="00C62A3C" w:rsidTr="0003527D">
        <w:trPr>
          <w:trHeight w:val="9"/>
          <w:jc w:val="center"/>
        </w:trPr>
        <w:tc>
          <w:tcPr>
            <w:tcW w:w="3978" w:type="dxa"/>
            <w:vAlign w:val="center"/>
          </w:tcPr>
          <w:p w:rsidR="005F1FCD" w:rsidRPr="00C62A3C" w:rsidRDefault="005F1FCD" w:rsidP="0003527D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color w:val="000000"/>
                <w:sz w:val="21"/>
                <w:szCs w:val="21"/>
              </w:rPr>
              <w:t>Наличие маркшейдерской лицензии на проектирование горных производств</w:t>
            </w:r>
            <w:r w:rsidR="00DF72B6">
              <w:rPr>
                <w:rFonts w:ascii="Times New Roman" w:hAnsi="Times New Roman"/>
                <w:color w:val="000000"/>
                <w:sz w:val="21"/>
                <w:szCs w:val="21"/>
              </w:rPr>
              <w:t>. (возможен субподряд)</w:t>
            </w:r>
          </w:p>
        </w:tc>
        <w:tc>
          <w:tcPr>
            <w:tcW w:w="5579" w:type="dxa"/>
            <w:vAlign w:val="center"/>
          </w:tcPr>
          <w:p w:rsidR="005F1FCD" w:rsidRPr="00C62A3C" w:rsidRDefault="005F1FCD" w:rsidP="0003527D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62A3C">
              <w:rPr>
                <w:rFonts w:ascii="Times New Roman" w:hAnsi="Times New Roman"/>
                <w:sz w:val="21"/>
                <w:szCs w:val="21"/>
              </w:rPr>
              <w:t>Ксерокопия</w:t>
            </w:r>
          </w:p>
        </w:tc>
      </w:tr>
      <w:tr w:rsidR="005F1FCD" w:rsidRPr="00C62A3C" w:rsidTr="0003527D">
        <w:trPr>
          <w:trHeight w:val="9"/>
          <w:jc w:val="center"/>
        </w:trPr>
        <w:tc>
          <w:tcPr>
            <w:tcW w:w="3978" w:type="dxa"/>
            <w:vAlign w:val="center"/>
          </w:tcPr>
          <w:p w:rsidR="005F1FCD" w:rsidRPr="00C62A3C" w:rsidRDefault="0028168F" w:rsidP="0003527D">
            <w:pPr>
              <w:pStyle w:val="ab"/>
              <w:ind w:left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Референт лист</w:t>
            </w:r>
          </w:p>
        </w:tc>
        <w:tc>
          <w:tcPr>
            <w:tcW w:w="5579" w:type="dxa"/>
            <w:vAlign w:val="center"/>
          </w:tcPr>
          <w:p w:rsidR="005F1FCD" w:rsidRPr="00C62A3C" w:rsidRDefault="0028168F" w:rsidP="0003527D">
            <w:pPr>
              <w:pStyle w:val="ab"/>
              <w:ind w:left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Предоставить копию</w:t>
            </w:r>
          </w:p>
        </w:tc>
      </w:tr>
    </w:tbl>
    <w:p w:rsidR="00BF4DC0" w:rsidRPr="00C62A3C" w:rsidRDefault="00BF4DC0" w:rsidP="00D80A5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45C33" w:rsidRPr="00F45C33" w:rsidRDefault="00F45C33" w:rsidP="00F45C33">
      <w:pPr>
        <w:ind w:right="283"/>
        <w:jc w:val="both"/>
        <w:rPr>
          <w:rFonts w:ascii="Times New Roman" w:hAnsi="Times New Roman" w:cs="Times New Roman"/>
          <w:sz w:val="21"/>
          <w:szCs w:val="21"/>
        </w:rPr>
      </w:pPr>
    </w:p>
    <w:p w:rsidR="00C62A3C" w:rsidRPr="00C62A3C" w:rsidRDefault="00621694" w:rsidP="00621694">
      <w:pPr>
        <w:rPr>
          <w:rFonts w:ascii="Times New Roman" w:hAnsi="Times New Roman" w:cs="Times New Roman"/>
          <w:sz w:val="21"/>
          <w:szCs w:val="21"/>
        </w:rPr>
      </w:pPr>
      <w:r w:rsidRPr="004746A4">
        <w:rPr>
          <w:rFonts w:ascii="Arial" w:hAnsi="Arial" w:cs="Arial"/>
          <w:sz w:val="20"/>
          <w:szCs w:val="20"/>
        </w:rPr>
        <w:t xml:space="preserve">К участию в тендере </w:t>
      </w:r>
      <w:r w:rsidRPr="00184047">
        <w:rPr>
          <w:rFonts w:ascii="Arial" w:hAnsi="Arial" w:cs="Arial"/>
          <w:sz w:val="20"/>
          <w:szCs w:val="20"/>
        </w:rPr>
        <w:t>приним</w:t>
      </w:r>
      <w:r>
        <w:rPr>
          <w:rFonts w:ascii="Arial" w:hAnsi="Arial" w:cs="Arial"/>
          <w:sz w:val="20"/>
          <w:szCs w:val="20"/>
        </w:rPr>
        <w:t>аются коммерческие предложения п</w:t>
      </w:r>
      <w:r w:rsidRPr="00322D32">
        <w:rPr>
          <w:rFonts w:ascii="Arial" w:hAnsi="Arial" w:cs="Arial"/>
          <w:sz w:val="20"/>
          <w:szCs w:val="20"/>
        </w:rPr>
        <w:t xml:space="preserve">олученные посредством ресурсов электронной торговой площадки </w:t>
      </w:r>
      <w:hyperlink r:id="rId8" w:history="1">
        <w:r w:rsidRPr="00135862">
          <w:rPr>
            <w:rStyle w:val="aa"/>
            <w:rFonts w:ascii="Arial" w:hAnsi="Arial" w:cs="Arial"/>
            <w:sz w:val="20"/>
            <w:szCs w:val="20"/>
          </w:rPr>
          <w:t>www.b2b-center.ru</w:t>
        </w:r>
      </w:hyperlink>
      <w:r w:rsidRPr="00322D32">
        <w:rPr>
          <w:rFonts w:ascii="Arial" w:hAnsi="Arial" w:cs="Arial"/>
          <w:sz w:val="20"/>
          <w:szCs w:val="20"/>
        </w:rPr>
        <w:t xml:space="preserve">, присланные до </w:t>
      </w:r>
      <w:r w:rsidR="0013402C">
        <w:rPr>
          <w:rFonts w:ascii="Arial" w:hAnsi="Arial" w:cs="Arial"/>
          <w:sz w:val="20"/>
          <w:szCs w:val="20"/>
        </w:rPr>
        <w:t>17.03.2025</w:t>
      </w:r>
      <w:r w:rsidRPr="00322D32">
        <w:rPr>
          <w:rFonts w:ascii="Arial" w:hAnsi="Arial" w:cs="Arial"/>
          <w:sz w:val="20"/>
          <w:szCs w:val="20"/>
        </w:rPr>
        <w:t xml:space="preserve"> г. до 15:00</w:t>
      </w:r>
      <w:bookmarkStart w:id="0" w:name="_GoBack"/>
      <w:bookmarkEnd w:id="0"/>
    </w:p>
    <w:p w:rsidR="0013402C" w:rsidRDefault="0013402C" w:rsidP="00FA03F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F4DC0" w:rsidRDefault="00C62A3C" w:rsidP="00FA03FF">
      <w:pPr>
        <w:jc w:val="both"/>
        <w:rPr>
          <w:b/>
          <w:i/>
        </w:rPr>
      </w:pPr>
      <w:r w:rsidRPr="00C62A3C">
        <w:rPr>
          <w:rFonts w:ascii="Times New Roman" w:hAnsi="Times New Roman" w:cs="Times New Roman"/>
          <w:sz w:val="21"/>
          <w:szCs w:val="21"/>
        </w:rPr>
        <w:t xml:space="preserve">Просим Вас </w:t>
      </w:r>
      <w:r w:rsidR="0013402C">
        <w:rPr>
          <w:rFonts w:ascii="Times New Roman" w:hAnsi="Times New Roman" w:cs="Times New Roman"/>
          <w:sz w:val="21"/>
          <w:szCs w:val="21"/>
        </w:rPr>
        <w:t>при обращении указывать в теме письма</w:t>
      </w:r>
      <w:r w:rsidR="00D80A52" w:rsidRPr="00C62A3C">
        <w:rPr>
          <w:rFonts w:ascii="Times New Roman" w:hAnsi="Times New Roman" w:cs="Times New Roman"/>
          <w:sz w:val="21"/>
          <w:szCs w:val="21"/>
        </w:rPr>
        <w:t xml:space="preserve">: </w:t>
      </w:r>
      <w:r w:rsidR="0013402C">
        <w:rPr>
          <w:rFonts w:ascii="Arial" w:hAnsi="Arial" w:cs="Arial"/>
          <w:b/>
          <w:sz w:val="20"/>
          <w:szCs w:val="20"/>
          <w:shd w:val="clear" w:color="auto" w:fill="FFFFFF"/>
        </w:rPr>
        <w:t>Tender-</w:t>
      </w:r>
      <w:r w:rsidR="0013402C" w:rsidRPr="0013402C">
        <w:rPr>
          <w:rFonts w:ascii="Arial" w:hAnsi="Arial" w:cs="Arial"/>
          <w:b/>
          <w:sz w:val="20"/>
          <w:szCs w:val="20"/>
          <w:shd w:val="clear" w:color="auto" w:fill="FFFFFF"/>
        </w:rPr>
        <w:t>35927</w:t>
      </w:r>
      <w:r w:rsidR="007151AD">
        <w:rPr>
          <w:rFonts w:ascii="Times New Roman" w:hAnsi="Times New Roman" w:cs="Times New Roman"/>
          <w:b/>
          <w:sz w:val="21"/>
          <w:szCs w:val="21"/>
        </w:rPr>
        <w:t xml:space="preserve"> «</w:t>
      </w:r>
      <w:r w:rsidR="00FA03FF" w:rsidRPr="00FA03FF">
        <w:rPr>
          <w:b/>
          <w:i/>
        </w:rPr>
        <w:t xml:space="preserve">Разработка </w:t>
      </w:r>
      <w:r w:rsidR="00D61476">
        <w:rPr>
          <w:b/>
          <w:i/>
        </w:rPr>
        <w:t xml:space="preserve">маркшейдерских </w:t>
      </w:r>
      <w:r w:rsidR="006D5D15" w:rsidRPr="00FA03FF">
        <w:rPr>
          <w:b/>
          <w:i/>
        </w:rPr>
        <w:t>проектов</w:t>
      </w:r>
      <w:r w:rsidR="00FA03FF" w:rsidRPr="00FA03FF">
        <w:rPr>
          <w:b/>
          <w:i/>
        </w:rPr>
        <w:t>»</w:t>
      </w:r>
    </w:p>
    <w:p w:rsidR="00FA03FF" w:rsidRPr="00C62A3C" w:rsidRDefault="00FA03FF" w:rsidP="00FA03F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80A52" w:rsidRPr="00C62A3C" w:rsidRDefault="00D80A52" w:rsidP="00D80A52">
      <w:pPr>
        <w:jc w:val="both"/>
        <w:rPr>
          <w:rFonts w:ascii="Times New Roman" w:hAnsi="Times New Roman" w:cs="Times New Roman"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BF4DC0" w:rsidRPr="00C62A3C" w:rsidRDefault="00BF4DC0" w:rsidP="00D80A52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1A7754" w:rsidRPr="00C62A3C" w:rsidRDefault="00D80A52" w:rsidP="003B53D4">
      <w:pPr>
        <w:jc w:val="both"/>
        <w:rPr>
          <w:rFonts w:ascii="Times New Roman" w:hAnsi="Times New Roman" w:cs="Times New Roman"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>Контактный тел. (по техничес</w:t>
      </w:r>
      <w:r w:rsidR="00E32F64" w:rsidRPr="00C62A3C">
        <w:rPr>
          <w:rFonts w:ascii="Times New Roman" w:hAnsi="Times New Roman" w:cs="Times New Roman"/>
          <w:sz w:val="21"/>
          <w:szCs w:val="21"/>
        </w:rPr>
        <w:t xml:space="preserve">ким вопросам): </w:t>
      </w:r>
      <w:r w:rsidR="00BF4DC0" w:rsidRPr="00C62A3C">
        <w:rPr>
          <w:rFonts w:ascii="Times New Roman" w:hAnsi="Times New Roman" w:cs="Times New Roman"/>
          <w:sz w:val="21"/>
          <w:szCs w:val="21"/>
        </w:rPr>
        <w:t>+7</w:t>
      </w:r>
      <w:r w:rsidR="0039306A">
        <w:rPr>
          <w:rFonts w:ascii="Times New Roman" w:hAnsi="Times New Roman" w:cs="Times New Roman"/>
          <w:sz w:val="21"/>
          <w:szCs w:val="21"/>
        </w:rPr>
        <w:t> </w:t>
      </w:r>
      <w:r w:rsidR="00BF4DC0" w:rsidRPr="00C62A3C">
        <w:rPr>
          <w:rFonts w:ascii="Times New Roman" w:hAnsi="Times New Roman" w:cs="Times New Roman"/>
          <w:sz w:val="21"/>
          <w:szCs w:val="21"/>
        </w:rPr>
        <w:t>(</w:t>
      </w:r>
      <w:r w:rsidR="00E32F64" w:rsidRPr="00C62A3C">
        <w:rPr>
          <w:rFonts w:ascii="Times New Roman" w:hAnsi="Times New Roman" w:cs="Times New Roman"/>
          <w:sz w:val="21"/>
          <w:szCs w:val="21"/>
        </w:rPr>
        <w:t>918</w:t>
      </w:r>
      <w:r w:rsidR="00BF4DC0" w:rsidRPr="00C62A3C">
        <w:rPr>
          <w:rFonts w:ascii="Times New Roman" w:hAnsi="Times New Roman" w:cs="Times New Roman"/>
          <w:sz w:val="21"/>
          <w:szCs w:val="21"/>
        </w:rPr>
        <w:t>)</w:t>
      </w:r>
      <w:r w:rsidR="0039306A">
        <w:rPr>
          <w:rFonts w:ascii="Times New Roman" w:hAnsi="Times New Roman" w:cs="Times New Roman"/>
          <w:sz w:val="21"/>
          <w:szCs w:val="21"/>
        </w:rPr>
        <w:t> </w:t>
      </w:r>
      <w:r w:rsidR="00E32F64" w:rsidRPr="00C62A3C">
        <w:rPr>
          <w:rFonts w:ascii="Times New Roman" w:hAnsi="Times New Roman" w:cs="Times New Roman"/>
          <w:sz w:val="21"/>
          <w:szCs w:val="21"/>
        </w:rPr>
        <w:t>599</w:t>
      </w:r>
      <w:r w:rsidR="0039306A">
        <w:rPr>
          <w:rFonts w:ascii="Times New Roman" w:hAnsi="Times New Roman" w:cs="Times New Roman"/>
          <w:sz w:val="21"/>
          <w:szCs w:val="21"/>
        </w:rPr>
        <w:noBreakHyphen/>
      </w:r>
      <w:r w:rsidR="00E32F64" w:rsidRPr="00C62A3C">
        <w:rPr>
          <w:rFonts w:ascii="Times New Roman" w:hAnsi="Times New Roman" w:cs="Times New Roman"/>
          <w:sz w:val="21"/>
          <w:szCs w:val="21"/>
        </w:rPr>
        <w:t>26</w:t>
      </w:r>
      <w:r w:rsidR="0039306A">
        <w:rPr>
          <w:rFonts w:ascii="Times New Roman" w:hAnsi="Times New Roman" w:cs="Times New Roman"/>
          <w:sz w:val="21"/>
          <w:szCs w:val="21"/>
        </w:rPr>
        <w:noBreakHyphen/>
      </w:r>
      <w:r w:rsidR="00E32F64" w:rsidRPr="00C62A3C">
        <w:rPr>
          <w:rFonts w:ascii="Times New Roman" w:hAnsi="Times New Roman" w:cs="Times New Roman"/>
          <w:sz w:val="21"/>
          <w:szCs w:val="21"/>
        </w:rPr>
        <w:t>12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</w:t>
      </w:r>
      <w:r w:rsidR="00E32F64" w:rsidRPr="00C62A3C">
        <w:rPr>
          <w:rFonts w:ascii="Times New Roman" w:hAnsi="Times New Roman" w:cs="Times New Roman"/>
          <w:sz w:val="21"/>
          <w:szCs w:val="21"/>
        </w:rPr>
        <w:t>– Павлов</w:t>
      </w:r>
      <w:r w:rsidR="0039306A">
        <w:rPr>
          <w:rFonts w:ascii="Times New Roman" w:hAnsi="Times New Roman" w:cs="Times New Roman"/>
          <w:sz w:val="21"/>
          <w:szCs w:val="21"/>
        </w:rPr>
        <w:t> </w:t>
      </w:r>
      <w:r w:rsidR="00E32F64" w:rsidRPr="00C62A3C">
        <w:rPr>
          <w:rFonts w:ascii="Times New Roman" w:hAnsi="Times New Roman" w:cs="Times New Roman"/>
          <w:sz w:val="21"/>
          <w:szCs w:val="21"/>
        </w:rPr>
        <w:t>А.</w:t>
      </w:r>
      <w:r w:rsidR="0039306A">
        <w:rPr>
          <w:rFonts w:ascii="Times New Roman" w:hAnsi="Times New Roman" w:cs="Times New Roman"/>
          <w:sz w:val="21"/>
          <w:szCs w:val="21"/>
        </w:rPr>
        <w:t> </w:t>
      </w:r>
      <w:r w:rsidR="00E32F64" w:rsidRPr="00C62A3C">
        <w:rPr>
          <w:rFonts w:ascii="Times New Roman" w:hAnsi="Times New Roman" w:cs="Times New Roman"/>
          <w:sz w:val="21"/>
          <w:szCs w:val="21"/>
        </w:rPr>
        <w:t>В.</w:t>
      </w:r>
      <w:r w:rsidR="00105D6D">
        <w:rPr>
          <w:rFonts w:ascii="Times New Roman" w:hAnsi="Times New Roman" w:cs="Times New Roman"/>
          <w:sz w:val="21"/>
          <w:szCs w:val="21"/>
        </w:rPr>
        <w:t xml:space="preserve">, </w:t>
      </w:r>
      <w:hyperlink r:id="rId9" w:history="1">
        <w:r w:rsidR="00105D6D" w:rsidRPr="006E1127">
          <w:rPr>
            <w:rStyle w:val="aa"/>
            <w:rFonts w:ascii="Times New Roman" w:hAnsi="Times New Roman" w:cs="Times New Roman"/>
            <w:sz w:val="21"/>
            <w:szCs w:val="21"/>
          </w:rPr>
          <w:t>aleksandr.pavlov@unitile.ru</w:t>
        </w:r>
      </w:hyperlink>
      <w:r w:rsidR="00105D6D">
        <w:rPr>
          <w:rFonts w:ascii="Times New Roman" w:hAnsi="Times New Roman" w:cs="Times New Roman"/>
          <w:sz w:val="21"/>
          <w:szCs w:val="21"/>
        </w:rPr>
        <w:t>.</w:t>
      </w:r>
    </w:p>
    <w:p w:rsidR="00CF03C0" w:rsidRDefault="00CF03C0" w:rsidP="003B53D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F26233" w:rsidRDefault="00F26233" w:rsidP="003B53D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713DC" w:rsidRPr="00C62A3C" w:rsidRDefault="000713DC" w:rsidP="003B53D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CF03C0" w:rsidRDefault="006244E0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Главный инженер</w:t>
      </w:r>
      <w:r w:rsidR="00D61476">
        <w:rPr>
          <w:rFonts w:ascii="Times New Roman" w:hAnsi="Times New Roman" w:cs="Times New Roman"/>
          <w:b/>
          <w:sz w:val="21"/>
          <w:szCs w:val="21"/>
        </w:rPr>
        <w:t xml:space="preserve"> ОО</w:t>
      </w:r>
      <w:r w:rsidR="00CF03C0" w:rsidRPr="00C62A3C">
        <w:rPr>
          <w:rFonts w:ascii="Times New Roman" w:hAnsi="Times New Roman" w:cs="Times New Roman"/>
          <w:b/>
          <w:sz w:val="21"/>
          <w:szCs w:val="21"/>
        </w:rPr>
        <w:t>О «</w:t>
      </w:r>
      <w:proofErr w:type="gramStart"/>
      <w:r w:rsidR="00CF03C0" w:rsidRPr="00C62A3C">
        <w:rPr>
          <w:rFonts w:ascii="Times New Roman" w:hAnsi="Times New Roman" w:cs="Times New Roman"/>
          <w:b/>
          <w:sz w:val="21"/>
          <w:szCs w:val="21"/>
        </w:rPr>
        <w:t>ВКТГ»</w:t>
      </w:r>
      <w:r w:rsidR="005F1FCD" w:rsidRPr="00C62A3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2048E">
        <w:rPr>
          <w:rFonts w:ascii="Times New Roman" w:hAnsi="Times New Roman" w:cs="Times New Roman"/>
          <w:b/>
          <w:sz w:val="21"/>
          <w:szCs w:val="21"/>
        </w:rPr>
        <w:t xml:space="preserve">  </w:t>
      </w:r>
      <w:proofErr w:type="gramEnd"/>
      <w:r w:rsidR="00B2048E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>А.В. Павлов</w:t>
      </w: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713DC" w:rsidRDefault="000713DC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D3C66" w:rsidRDefault="00AD3C66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21694" w:rsidRDefault="00621694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21694" w:rsidRDefault="00621694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D3C66" w:rsidRDefault="00AD3C66" w:rsidP="003B53D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32F64" w:rsidRDefault="003B53D4" w:rsidP="00AD3C66">
      <w:pPr>
        <w:jc w:val="right"/>
        <w:rPr>
          <w:rFonts w:ascii="Times New Roman" w:hAnsi="Times New Roman" w:cs="Times New Roman"/>
          <w:sz w:val="21"/>
          <w:szCs w:val="21"/>
        </w:rPr>
      </w:pPr>
      <w:r w:rsidRPr="00C62A3C">
        <w:rPr>
          <w:rFonts w:ascii="Times New Roman" w:hAnsi="Times New Roman" w:cs="Times New Roman"/>
          <w:sz w:val="21"/>
          <w:szCs w:val="21"/>
        </w:rPr>
        <w:t>Пр</w:t>
      </w:r>
      <w:r w:rsidR="00E32F64" w:rsidRPr="00C62A3C">
        <w:rPr>
          <w:rFonts w:ascii="Times New Roman" w:hAnsi="Times New Roman" w:cs="Times New Roman"/>
          <w:sz w:val="21"/>
          <w:szCs w:val="21"/>
        </w:rPr>
        <w:t>иложение</w:t>
      </w:r>
      <w:r w:rsidR="00BF4DC0" w:rsidRPr="00C62A3C">
        <w:rPr>
          <w:rFonts w:ascii="Times New Roman" w:hAnsi="Times New Roman" w:cs="Times New Roman"/>
          <w:sz w:val="21"/>
          <w:szCs w:val="21"/>
        </w:rPr>
        <w:t xml:space="preserve"> № </w:t>
      </w:r>
      <w:r w:rsidR="002201A2" w:rsidRPr="00C62A3C">
        <w:rPr>
          <w:rFonts w:ascii="Times New Roman" w:hAnsi="Times New Roman" w:cs="Times New Roman"/>
          <w:sz w:val="21"/>
          <w:szCs w:val="21"/>
        </w:rPr>
        <w:t>1.</w:t>
      </w:r>
    </w:p>
    <w:p w:rsidR="00B807D2" w:rsidRPr="001E7DEC" w:rsidRDefault="00B807D2" w:rsidP="00B807D2">
      <w:pPr>
        <w:contextualSpacing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Заявка на закупку</w:t>
      </w:r>
    </w:p>
    <w:p w:rsidR="00B807D2" w:rsidRDefault="00B807D2" w:rsidP="00B807D2">
      <w:pPr>
        <w:contextualSpacing/>
        <w:jc w:val="center"/>
        <w:rPr>
          <w:rFonts w:ascii="Arial" w:hAnsi="Arial" w:cs="Arial"/>
          <w:b/>
          <w:sz w:val="20"/>
        </w:rPr>
      </w:pPr>
      <w:r w:rsidRPr="001E7DEC">
        <w:rPr>
          <w:rFonts w:ascii="Arial" w:hAnsi="Arial" w:cs="Arial"/>
          <w:b/>
          <w:sz w:val="20"/>
        </w:rPr>
        <w:t xml:space="preserve"> (Техническое Задание)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833"/>
        <w:gridCol w:w="6936"/>
      </w:tblGrid>
      <w:tr w:rsidR="00AD3C66" w:rsidRPr="00A22F8F" w:rsidTr="00AD3C66">
        <w:tc>
          <w:tcPr>
            <w:tcW w:w="279" w:type="pct"/>
            <w:vAlign w:val="center"/>
          </w:tcPr>
          <w:p w:rsidR="00AD3C66" w:rsidRPr="00A22F8F" w:rsidRDefault="00AD3C66" w:rsidP="00280A69">
            <w:pPr>
              <w:jc w:val="center"/>
              <w:rPr>
                <w:b/>
              </w:rPr>
            </w:pPr>
            <w:r w:rsidRPr="00A22F8F">
              <w:rPr>
                <w:b/>
              </w:rPr>
              <w:t>№№</w:t>
            </w:r>
          </w:p>
          <w:p w:rsidR="00AD3C66" w:rsidRPr="00A22F8F" w:rsidRDefault="00AD3C66" w:rsidP="00280A69">
            <w:pPr>
              <w:jc w:val="center"/>
              <w:rPr>
                <w:b/>
              </w:rPr>
            </w:pPr>
            <w:r w:rsidRPr="00A22F8F">
              <w:rPr>
                <w:b/>
              </w:rPr>
              <w:lastRenderedPageBreak/>
              <w:t>п/п</w:t>
            </w:r>
          </w:p>
        </w:tc>
        <w:tc>
          <w:tcPr>
            <w:tcW w:w="987" w:type="pct"/>
            <w:vAlign w:val="center"/>
          </w:tcPr>
          <w:p w:rsidR="00AD3C66" w:rsidRPr="00A22F8F" w:rsidRDefault="00AD3C66" w:rsidP="00280A69">
            <w:pPr>
              <w:jc w:val="center"/>
              <w:rPr>
                <w:b/>
              </w:rPr>
            </w:pPr>
            <w:r w:rsidRPr="00A22F8F">
              <w:rPr>
                <w:b/>
              </w:rPr>
              <w:lastRenderedPageBreak/>
              <w:t xml:space="preserve">Перечень параметров </w:t>
            </w:r>
          </w:p>
        </w:tc>
        <w:tc>
          <w:tcPr>
            <w:tcW w:w="3734" w:type="pct"/>
            <w:vAlign w:val="center"/>
          </w:tcPr>
          <w:p w:rsidR="00AD3C66" w:rsidRPr="00A22F8F" w:rsidRDefault="00AD3C66" w:rsidP="00280A69">
            <w:pPr>
              <w:jc w:val="center"/>
              <w:rPr>
                <w:b/>
              </w:rPr>
            </w:pPr>
            <w:r w:rsidRPr="00A22F8F">
              <w:rPr>
                <w:b/>
              </w:rPr>
              <w:t>Основные данные и требования</w:t>
            </w:r>
          </w:p>
        </w:tc>
      </w:tr>
      <w:tr w:rsidR="00AD3C66" w:rsidRPr="00E21FD9" w:rsidTr="00AD3C66">
        <w:trPr>
          <w:trHeight w:val="4810"/>
        </w:trPr>
        <w:tc>
          <w:tcPr>
            <w:tcW w:w="279" w:type="pct"/>
          </w:tcPr>
          <w:p w:rsidR="00AD3C66" w:rsidRDefault="00AD3C66" w:rsidP="00280A69">
            <w:pPr>
              <w:jc w:val="center"/>
            </w:pPr>
            <w:r w:rsidRPr="00A22F8F">
              <w:t>1</w:t>
            </w: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Default="00AD3C66" w:rsidP="00280A69">
            <w:pPr>
              <w:jc w:val="center"/>
            </w:pPr>
          </w:p>
          <w:p w:rsidR="00AD3C66" w:rsidRPr="00A22F8F" w:rsidRDefault="00AD3C66" w:rsidP="00280A69"/>
        </w:tc>
        <w:tc>
          <w:tcPr>
            <w:tcW w:w="987" w:type="pct"/>
          </w:tcPr>
          <w:p w:rsidR="00AD3C66" w:rsidRPr="00A22F8F" w:rsidRDefault="00AD3C66" w:rsidP="00280A69">
            <w:r w:rsidRPr="001E7DEC">
              <w:rPr>
                <w:rFonts w:ascii="Arial" w:hAnsi="Arial" w:cs="Arial"/>
                <w:sz w:val="22"/>
                <w:szCs w:val="22"/>
              </w:rPr>
              <w:t>Вид, объ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1E7DEC">
              <w:rPr>
                <w:rFonts w:ascii="Arial" w:hAnsi="Arial" w:cs="Arial"/>
                <w:sz w:val="22"/>
                <w:szCs w:val="22"/>
              </w:rPr>
              <w:t xml:space="preserve">м, сроки и место предоставления </w:t>
            </w:r>
            <w:r>
              <w:rPr>
                <w:rFonts w:ascii="Arial" w:hAnsi="Arial" w:cs="Arial"/>
                <w:sz w:val="22"/>
                <w:szCs w:val="22"/>
              </w:rPr>
              <w:t>Товара</w:t>
            </w:r>
          </w:p>
        </w:tc>
        <w:tc>
          <w:tcPr>
            <w:tcW w:w="3734" w:type="pct"/>
          </w:tcPr>
          <w:p w:rsidR="00FF5DF6" w:rsidRDefault="00FF5DF6" w:rsidP="00280A69">
            <w:pPr>
              <w:ind w:firstLine="45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5DF6" w:rsidRDefault="00FF5DF6" w:rsidP="00FF5DF6">
            <w:pPr>
              <w:ind w:firstLine="4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C20">
              <w:rPr>
                <w:rFonts w:ascii="Arial" w:hAnsi="Arial" w:cs="Arial"/>
                <w:sz w:val="18"/>
                <w:szCs w:val="18"/>
              </w:rPr>
              <w:t xml:space="preserve">     Оказание услуги «Разработка проектной документации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выполнение маркшейдерских работ для ОО</w:t>
            </w:r>
            <w:r w:rsidRPr="005F5C20">
              <w:rPr>
                <w:rFonts w:ascii="Arial" w:hAnsi="Arial" w:cs="Arial"/>
                <w:sz w:val="18"/>
                <w:szCs w:val="18"/>
              </w:rPr>
              <w:t>О «ВКТГ»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месторождениям:</w:t>
            </w:r>
          </w:p>
          <w:p w:rsidR="00FF5DF6" w:rsidRPr="00D61476" w:rsidRDefault="00FF5DF6" w:rsidP="00FF5DF6">
            <w:pPr>
              <w:ind w:firstLine="45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147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proofErr w:type="spellStart"/>
            <w:r w:rsidRPr="00D61476">
              <w:rPr>
                <w:rFonts w:ascii="Arial" w:hAnsi="Arial" w:cs="Arial"/>
                <w:b/>
                <w:sz w:val="18"/>
                <w:szCs w:val="18"/>
              </w:rPr>
              <w:t>Владимировское</w:t>
            </w:r>
            <w:proofErr w:type="spellEnd"/>
            <w:r w:rsidRPr="00D61476">
              <w:rPr>
                <w:rFonts w:ascii="Arial" w:hAnsi="Arial" w:cs="Arial"/>
                <w:b/>
                <w:sz w:val="18"/>
                <w:szCs w:val="18"/>
              </w:rPr>
              <w:t xml:space="preserve"> месторождение тугоплавких и огнеупорных глин (участок 2) (далее ВМТГ2) лицензия РСТ 017950 ТЭ.</w:t>
            </w:r>
          </w:p>
          <w:p w:rsidR="00FF5DF6" w:rsidRPr="00D61476" w:rsidRDefault="00FF5DF6" w:rsidP="00FF5DF6">
            <w:pPr>
              <w:ind w:firstLine="45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1476">
              <w:rPr>
                <w:rFonts w:ascii="Arial" w:hAnsi="Arial" w:cs="Arial"/>
                <w:b/>
                <w:sz w:val="18"/>
                <w:szCs w:val="18"/>
              </w:rPr>
              <w:t>- Федоровское Западное месторождение тугоплавких и огнеупорных глин. (далее ФЗМ) – лицензия РСТ 017949 ТЭ</w:t>
            </w:r>
          </w:p>
          <w:p w:rsidR="00FF5DF6" w:rsidRPr="005F5C20" w:rsidRDefault="00FF5DF6" w:rsidP="00280A69">
            <w:pPr>
              <w:ind w:firstLine="45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3C66" w:rsidRDefault="00AD3C66" w:rsidP="00280A69">
            <w:pPr>
              <w:tabs>
                <w:tab w:val="left" w:pos="328"/>
              </w:tabs>
              <w:rPr>
                <w:b/>
                <w:i/>
                <w:u w:val="single"/>
              </w:rPr>
            </w:pP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1.  </w:t>
            </w:r>
            <w:r w:rsidRPr="00CE0A97">
              <w:rPr>
                <w:b/>
                <w:i/>
              </w:rPr>
              <w:t>Обеспечить маркшейдерское обеспечение безопасного ведения открытых горных работ (функции главного</w:t>
            </w:r>
            <w:r>
              <w:rPr>
                <w:i/>
              </w:rPr>
              <w:t xml:space="preserve"> маркшейдера), на карьерах: 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 - Владимировского (участок 2) месторождения огнеупорных и тугоплавких глин (далее ВМТГ 2);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-  Федоровского Западного месторождения тугоплавких и огнеупорных глин (далее ФЗМ)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2</w:t>
            </w:r>
            <w:r w:rsidRPr="00CE0A97">
              <w:rPr>
                <w:b/>
                <w:i/>
              </w:rPr>
              <w:t>. Обеспечить авторский надзор за выполнением проектных решений:</w:t>
            </w:r>
          </w:p>
          <w:p w:rsidR="00FF5DF6" w:rsidRDefault="00FF5DF6" w:rsidP="00FF5DF6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- Владимировского (участок 2) месторождения огнеупорных и тугоплавких глин (далее ВМТГ 2);</w:t>
            </w:r>
          </w:p>
          <w:p w:rsidR="00FF5DF6" w:rsidRDefault="00FF5DF6" w:rsidP="00FF5DF6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-  Федоровского Западного месторождения тугоплавких и огнеупорных глин (далее ФЗМ)</w:t>
            </w:r>
          </w:p>
          <w:p w:rsidR="00CE0A97" w:rsidRPr="00972B9B" w:rsidRDefault="00AD3C66" w:rsidP="00CE0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i/>
              </w:rPr>
              <w:t xml:space="preserve">3. </w:t>
            </w:r>
            <w:r w:rsidR="00CE0A97" w:rsidRPr="00D61476">
              <w:rPr>
                <w:rFonts w:ascii="Arial" w:hAnsi="Arial" w:cs="Arial"/>
                <w:b/>
                <w:sz w:val="18"/>
                <w:szCs w:val="18"/>
              </w:rPr>
              <w:t xml:space="preserve">Разработка Программы </w:t>
            </w:r>
            <w:r w:rsidR="00CE0A97">
              <w:rPr>
                <w:rFonts w:ascii="Arial" w:hAnsi="Arial" w:cs="Arial"/>
                <w:b/>
                <w:sz w:val="18"/>
                <w:szCs w:val="18"/>
              </w:rPr>
              <w:t>развития горных работ на 2026</w:t>
            </w:r>
            <w:r w:rsidR="00CE0A97" w:rsidRPr="00D61476">
              <w:rPr>
                <w:rFonts w:ascii="Arial" w:hAnsi="Arial" w:cs="Arial"/>
                <w:b/>
                <w:sz w:val="18"/>
                <w:szCs w:val="18"/>
              </w:rPr>
              <w:t xml:space="preserve"> года по ВМТГ 2, ФЗМ.</w:t>
            </w:r>
          </w:p>
          <w:p w:rsidR="00CE0A97" w:rsidRPr="00CE0A97" w:rsidRDefault="00CE0A97" w:rsidP="00CE0A97">
            <w:pPr>
              <w:tabs>
                <w:tab w:val="left" w:pos="328"/>
              </w:tabs>
              <w:rPr>
                <w:i/>
              </w:rPr>
            </w:pPr>
            <w:r w:rsidRPr="00A14AF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E0A97">
              <w:rPr>
                <w:i/>
              </w:rPr>
              <w:t>Участок 2 «ВМТГ» на 2026 год.;</w:t>
            </w:r>
          </w:p>
          <w:p w:rsidR="00D60986" w:rsidRPr="00CE0A97" w:rsidRDefault="00CE0A97" w:rsidP="00D60986">
            <w:pPr>
              <w:tabs>
                <w:tab w:val="left" w:pos="328"/>
              </w:tabs>
              <w:rPr>
                <w:i/>
              </w:rPr>
            </w:pPr>
            <w:r w:rsidRPr="00CE0A97">
              <w:rPr>
                <w:i/>
              </w:rPr>
              <w:t xml:space="preserve">- Участок ФЗМ на 2026 год. </w:t>
            </w:r>
          </w:p>
          <w:p w:rsidR="00CE0A97" w:rsidRPr="00D61476" w:rsidRDefault="00CE0A97" w:rsidP="00CE0A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i/>
              </w:rPr>
              <w:t>4</w:t>
            </w:r>
            <w:r w:rsidR="00AD3C66">
              <w:rPr>
                <w:i/>
              </w:rPr>
              <w:t xml:space="preserve">. </w:t>
            </w:r>
            <w:r w:rsidRPr="00D61476">
              <w:rPr>
                <w:rFonts w:ascii="Arial" w:hAnsi="Arial" w:cs="Arial"/>
                <w:b/>
                <w:sz w:val="18"/>
                <w:szCs w:val="18"/>
              </w:rPr>
              <w:t xml:space="preserve">Разработка проекта рекультивации нарушенных земель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участок </w:t>
            </w:r>
            <w:r w:rsidR="00BC439A">
              <w:rPr>
                <w:rFonts w:ascii="Arial" w:hAnsi="Arial" w:cs="Arial"/>
                <w:b/>
                <w:sz w:val="18"/>
                <w:szCs w:val="18"/>
              </w:rPr>
              <w:t>Федоровское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Западное месторождение  </w:t>
            </w:r>
            <w:r w:rsidRPr="00D61476">
              <w:rPr>
                <w:rFonts w:ascii="Arial" w:hAnsi="Arial" w:cs="Arial"/>
                <w:b/>
                <w:sz w:val="18"/>
                <w:szCs w:val="18"/>
              </w:rPr>
              <w:t xml:space="preserve"> в составе:</w:t>
            </w:r>
          </w:p>
          <w:p w:rsidR="00CE0A97" w:rsidRPr="00CE0A97" w:rsidRDefault="00CE0A97" w:rsidP="00CE0A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0A97">
              <w:rPr>
                <w:rFonts w:ascii="Arial" w:hAnsi="Arial" w:cs="Arial"/>
                <w:sz w:val="18"/>
                <w:szCs w:val="18"/>
              </w:rPr>
              <w:t xml:space="preserve">- Раздел рекультивация </w:t>
            </w:r>
          </w:p>
          <w:p w:rsidR="00CE0A97" w:rsidRPr="00E21FD9" w:rsidRDefault="00CE0A97" w:rsidP="00280A69">
            <w:pPr>
              <w:tabs>
                <w:tab w:val="left" w:pos="328"/>
              </w:tabs>
              <w:rPr>
                <w:i/>
              </w:rPr>
            </w:pPr>
          </w:p>
        </w:tc>
      </w:tr>
      <w:tr w:rsidR="00AD3C66" w:rsidRPr="006764E6" w:rsidTr="00AD3C66">
        <w:trPr>
          <w:trHeight w:val="784"/>
        </w:trPr>
        <w:tc>
          <w:tcPr>
            <w:tcW w:w="279" w:type="pct"/>
          </w:tcPr>
          <w:p w:rsidR="00AD3C66" w:rsidRPr="00A22F8F" w:rsidRDefault="00AD3C66" w:rsidP="00280A69">
            <w:pPr>
              <w:jc w:val="center"/>
            </w:pPr>
            <w:r>
              <w:t>2</w:t>
            </w:r>
          </w:p>
        </w:tc>
        <w:tc>
          <w:tcPr>
            <w:tcW w:w="987" w:type="pct"/>
          </w:tcPr>
          <w:p w:rsidR="00AD3C66" w:rsidRPr="001E7DEC" w:rsidRDefault="00AD3C66" w:rsidP="00280A6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7DEC">
              <w:rPr>
                <w:rFonts w:ascii="Arial" w:hAnsi="Arial" w:cs="Arial"/>
                <w:sz w:val="22"/>
                <w:szCs w:val="22"/>
              </w:rPr>
              <w:t xml:space="preserve">Требования к качеству, техническим и функциональным характеристикам, безопасности, размерам, упаковке и отгрузке, требования к сроку и объему предоставления гарантий, к обслуживанию Товара и расходам на </w:t>
            </w:r>
            <w:r w:rsidRPr="001E7DEC">
              <w:rPr>
                <w:rFonts w:ascii="Arial" w:hAnsi="Arial" w:cs="Arial"/>
                <w:sz w:val="22"/>
                <w:szCs w:val="22"/>
              </w:rPr>
              <w:lastRenderedPageBreak/>
              <w:t>эксплуатацию, необходимости монтажа и наладки, обучению лиц, иные показатели и требования</w:t>
            </w:r>
          </w:p>
        </w:tc>
        <w:tc>
          <w:tcPr>
            <w:tcW w:w="3734" w:type="pct"/>
          </w:tcPr>
          <w:p w:rsidR="00AD3C66" w:rsidRPr="00BC439A" w:rsidRDefault="00AD3C66" w:rsidP="00280A69">
            <w:pPr>
              <w:rPr>
                <w:b/>
                <w:i/>
              </w:rPr>
            </w:pPr>
            <w:r w:rsidRPr="00BC439A">
              <w:rPr>
                <w:b/>
                <w:i/>
              </w:rPr>
              <w:lastRenderedPageBreak/>
              <w:t>1.Маркшейдерское обеспечение безопасного ведения открытых горных работ (функции главного маркшейдера)</w:t>
            </w:r>
          </w:p>
          <w:p w:rsidR="00AD3C66" w:rsidRPr="00505C4F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6E1BDE">
              <w:rPr>
                <w:i/>
              </w:rPr>
              <w:t xml:space="preserve">- </w:t>
            </w:r>
            <w:r>
              <w:rPr>
                <w:i/>
              </w:rPr>
              <w:t xml:space="preserve">Трудоустройство на ООО ВКТГ </w:t>
            </w:r>
            <w:r w:rsidRPr="006E1BDE">
              <w:rPr>
                <w:i/>
              </w:rPr>
              <w:t>главного</w:t>
            </w:r>
            <w:r>
              <w:rPr>
                <w:i/>
              </w:rPr>
              <w:t xml:space="preserve"> маркшейдера на период с 01.04.2024 до 01.04.2025</w:t>
            </w:r>
            <w:r w:rsidRPr="00505C4F">
              <w:rPr>
                <w:i/>
              </w:rPr>
              <w:t xml:space="preserve"> года на 0,1 штатную единицу, с обязательным посещением предприятия.</w:t>
            </w:r>
          </w:p>
          <w:p w:rsidR="00AD3C66" w:rsidRPr="00505C4F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и обеспечение выполнения лицензионных соглашений н</w:t>
            </w:r>
            <w:r>
              <w:rPr>
                <w:i/>
              </w:rPr>
              <w:t>а право пользования недрами по 2 месторождениям – ВМТГ2, ФЗМ;</w:t>
            </w:r>
          </w:p>
          <w:p w:rsidR="00AD3C66" w:rsidRPr="00505C4F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и обеспечение   определения объемов добычи и вскрышных работ по результатам измерений;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и обеспечение контроля за ведением горных работ в соответствии с проектами, календарным планом развития этих работ;</w:t>
            </w:r>
          </w:p>
          <w:p w:rsidR="00AD3C66" w:rsidRPr="00505C4F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и обеспечение полного и рационального использования запасов полезного ископаемого;</w:t>
            </w:r>
          </w:p>
          <w:p w:rsidR="00AD3C66" w:rsidRPr="00505C4F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lastRenderedPageBreak/>
              <w:t>- Контроль и обеспечение выполнение указаний контролирующих органов в части проведения маркшейдерских работ;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505C4F">
              <w:rPr>
                <w:i/>
              </w:rPr>
              <w:t>- Контроль ведения и своевременного пополнения требуемой нормативными документами горно-графической документации, журналов измерений и вычислений.</w:t>
            </w:r>
          </w:p>
          <w:p w:rsidR="00AD3C66" w:rsidRPr="00BC439A" w:rsidRDefault="00AD3C66" w:rsidP="00280A69">
            <w:pPr>
              <w:tabs>
                <w:tab w:val="left" w:pos="328"/>
              </w:tabs>
              <w:rPr>
                <w:b/>
                <w:i/>
              </w:rPr>
            </w:pPr>
            <w:r w:rsidRPr="00BC439A">
              <w:rPr>
                <w:b/>
                <w:i/>
              </w:rPr>
              <w:t>2. Обеспечить авторский надзор за выполнением проектных решений: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- Разработка карьера ВМТГ 2;</w:t>
            </w:r>
          </w:p>
          <w:p w:rsidR="00AD3C66" w:rsidRDefault="000F0B3F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- </w:t>
            </w:r>
            <w:proofErr w:type="gramStart"/>
            <w:r>
              <w:rPr>
                <w:i/>
              </w:rPr>
              <w:t>Р</w:t>
            </w:r>
            <w:r w:rsidR="00AD3C66">
              <w:rPr>
                <w:i/>
              </w:rPr>
              <w:t>азработка  карьера</w:t>
            </w:r>
            <w:proofErr w:type="gramEnd"/>
            <w:r w:rsidR="00AD3C66">
              <w:rPr>
                <w:i/>
              </w:rPr>
              <w:t xml:space="preserve"> ФЗМ;</w:t>
            </w:r>
          </w:p>
          <w:p w:rsidR="00AD3C66" w:rsidRPr="000C1521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0C1521">
              <w:rPr>
                <w:i/>
              </w:rPr>
              <w:t xml:space="preserve">- </w:t>
            </w:r>
            <w:r>
              <w:rPr>
                <w:i/>
              </w:rPr>
              <w:t>Назначить уполномоченное лицо, действующее от имени подрядчика.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- Обеспечить ежеквартальную проверку объектов разработки </w:t>
            </w:r>
            <w:r w:rsidRPr="000C1521">
              <w:rPr>
                <w:i/>
              </w:rPr>
              <w:t>на соответствие</w:t>
            </w:r>
            <w:r>
              <w:rPr>
                <w:i/>
              </w:rPr>
              <w:t xml:space="preserve"> проектным решениям с предоставлением акта проверки.</w:t>
            </w:r>
          </w:p>
          <w:p w:rsidR="000F0B3F" w:rsidRDefault="000F0B3F" w:rsidP="000F0B3F">
            <w:pPr>
              <w:tabs>
                <w:tab w:val="left" w:pos="328"/>
              </w:tabs>
              <w:rPr>
                <w:i/>
              </w:rPr>
            </w:pPr>
            <w:r w:rsidRPr="00BC439A">
              <w:rPr>
                <w:b/>
                <w:i/>
              </w:rPr>
              <w:t xml:space="preserve">3. </w:t>
            </w:r>
            <w:r w:rsidR="00AD3C66" w:rsidRPr="00BC439A">
              <w:rPr>
                <w:b/>
                <w:i/>
              </w:rPr>
              <w:t>Разработка Програм</w:t>
            </w:r>
            <w:r w:rsidRPr="00BC439A">
              <w:rPr>
                <w:b/>
                <w:i/>
              </w:rPr>
              <w:t>мы развития горных работ на 2026</w:t>
            </w:r>
            <w:r w:rsidR="00AD3C66" w:rsidRPr="000F0B3F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="00AD3C66" w:rsidRPr="000F0B3F">
              <w:rPr>
                <w:i/>
              </w:rPr>
              <w:t xml:space="preserve"> </w:t>
            </w:r>
          </w:p>
          <w:p w:rsidR="009C61D9" w:rsidRPr="00CE0A97" w:rsidRDefault="009C61D9" w:rsidP="009C61D9">
            <w:pPr>
              <w:tabs>
                <w:tab w:val="left" w:pos="328"/>
              </w:tabs>
              <w:rPr>
                <w:i/>
              </w:rPr>
            </w:pPr>
            <w:r w:rsidRPr="00A14AF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E0A97">
              <w:rPr>
                <w:i/>
              </w:rPr>
              <w:t>Участок 2 «ВМТГ» на 2026 год.;</w:t>
            </w:r>
          </w:p>
          <w:p w:rsidR="009C61D9" w:rsidRDefault="009C61D9" w:rsidP="000F0B3F">
            <w:pPr>
              <w:tabs>
                <w:tab w:val="left" w:pos="328"/>
              </w:tabs>
              <w:rPr>
                <w:i/>
              </w:rPr>
            </w:pPr>
            <w:r w:rsidRPr="00CE0A97">
              <w:rPr>
                <w:i/>
              </w:rPr>
              <w:t xml:space="preserve">- Участок ФЗМ на 2026 год. </w:t>
            </w:r>
          </w:p>
          <w:p w:rsidR="00AD3C66" w:rsidRPr="00BC439A" w:rsidRDefault="00AD3C66" w:rsidP="00BC439A">
            <w:pPr>
              <w:pStyle w:val="ab"/>
              <w:numPr>
                <w:ilvl w:val="0"/>
                <w:numId w:val="11"/>
              </w:numPr>
              <w:rPr>
                <w:i/>
                <w:iCs/>
              </w:rPr>
            </w:pPr>
            <w:r w:rsidRPr="00BC439A">
              <w:rPr>
                <w:i/>
                <w:iCs/>
              </w:rPr>
              <w:t>Участок 2 «ВМТГ»:</w:t>
            </w:r>
          </w:p>
          <w:p w:rsidR="00AD3C66" w:rsidRDefault="00AD3C66" w:rsidP="00280A69">
            <w:pPr>
              <w:rPr>
                <w:i/>
                <w:iCs/>
              </w:rPr>
            </w:pPr>
            <w:r>
              <w:rPr>
                <w:i/>
                <w:iCs/>
              </w:rPr>
              <w:t>Объем добычи полезного ископаемого, тыс. т (соотв. проектной) / с учетом потерь, входящих в производительность (соотв. проектной) - 377000</w:t>
            </w:r>
          </w:p>
          <w:p w:rsidR="00AD3C66" w:rsidRDefault="00AD3C66" w:rsidP="00280A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Объём вскрышных работ, тыс. м3 </w:t>
            </w:r>
            <w:r w:rsidRPr="001D7ACF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соот</w:t>
            </w:r>
            <w:proofErr w:type="spellEnd"/>
            <w:r>
              <w:rPr>
                <w:i/>
                <w:iCs/>
              </w:rPr>
              <w:t>. с проектом.</w:t>
            </w:r>
          </w:p>
          <w:p w:rsidR="00AD3C66" w:rsidRDefault="00AD3C66" w:rsidP="00280A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Проектные потери, % </w:t>
            </w:r>
            <w:r w:rsidRPr="001D7ACF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>15,0</w:t>
            </w:r>
          </w:p>
          <w:p w:rsidR="00AD3C66" w:rsidRPr="00BC439A" w:rsidRDefault="00AD3C66" w:rsidP="00BC439A">
            <w:pPr>
              <w:pStyle w:val="ab"/>
              <w:numPr>
                <w:ilvl w:val="0"/>
                <w:numId w:val="11"/>
              </w:numPr>
              <w:rPr>
                <w:i/>
                <w:iCs/>
              </w:rPr>
            </w:pPr>
            <w:r w:rsidRPr="00BC439A">
              <w:rPr>
                <w:i/>
                <w:iCs/>
              </w:rPr>
              <w:t>Участок ФЗМ</w:t>
            </w:r>
          </w:p>
          <w:p w:rsidR="00AD3C66" w:rsidRDefault="00AD3C66" w:rsidP="00280A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Объем добычи полезного ископаемого, тыс. т (соотв. проектной) / с учетом потерь, входящих в производительность (соотв. проектной) - в </w:t>
            </w:r>
            <w:proofErr w:type="spellStart"/>
            <w:r>
              <w:rPr>
                <w:i/>
                <w:iCs/>
              </w:rPr>
              <w:t>соот</w:t>
            </w:r>
            <w:proofErr w:type="spellEnd"/>
            <w:r>
              <w:rPr>
                <w:i/>
                <w:iCs/>
              </w:rPr>
              <w:t>. с проектом.</w:t>
            </w:r>
          </w:p>
          <w:p w:rsidR="00AD3C66" w:rsidRDefault="00AD3C66" w:rsidP="00280A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Объём вскрышных работ, тыс. м3 </w:t>
            </w:r>
            <w:r w:rsidRPr="001D7ACF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соот</w:t>
            </w:r>
            <w:proofErr w:type="spellEnd"/>
            <w:r>
              <w:rPr>
                <w:i/>
                <w:iCs/>
              </w:rPr>
              <w:t>. с проектом.</w:t>
            </w:r>
          </w:p>
          <w:p w:rsidR="00AD3C66" w:rsidRDefault="00AD3C66" w:rsidP="00280A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Проектные потери, % </w:t>
            </w:r>
            <w:r w:rsidRPr="001D7ACF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 xml:space="preserve">в </w:t>
            </w:r>
            <w:proofErr w:type="spellStart"/>
            <w:r>
              <w:rPr>
                <w:i/>
                <w:iCs/>
              </w:rPr>
              <w:t>соот</w:t>
            </w:r>
            <w:proofErr w:type="spellEnd"/>
            <w:r>
              <w:rPr>
                <w:i/>
                <w:iCs/>
              </w:rPr>
              <w:t>. с проектом.</w:t>
            </w:r>
          </w:p>
          <w:p w:rsidR="00AD3C66" w:rsidRDefault="009C61D9" w:rsidP="00280A69">
            <w:pPr>
              <w:tabs>
                <w:tab w:val="left" w:pos="328"/>
              </w:tabs>
              <w:rPr>
                <w:i/>
              </w:rPr>
            </w:pPr>
            <w:r w:rsidRPr="00BC439A">
              <w:rPr>
                <w:b/>
                <w:i/>
              </w:rPr>
              <w:t>4</w:t>
            </w:r>
            <w:r w:rsidR="00AD3C66" w:rsidRPr="00BC439A">
              <w:rPr>
                <w:b/>
                <w:i/>
              </w:rPr>
              <w:t xml:space="preserve">. Разработка проекта рекультивации нарушенных земель </w:t>
            </w:r>
            <w:r w:rsidRPr="00BC439A">
              <w:rPr>
                <w:b/>
                <w:i/>
              </w:rPr>
              <w:t xml:space="preserve">участка Федоровского западного </w:t>
            </w:r>
            <w:proofErr w:type="gramStart"/>
            <w:r w:rsidRPr="00BC439A">
              <w:rPr>
                <w:b/>
                <w:i/>
              </w:rPr>
              <w:t xml:space="preserve">месторождения </w:t>
            </w:r>
            <w:r w:rsidR="00AD3C66" w:rsidRPr="00BC439A">
              <w:rPr>
                <w:b/>
                <w:i/>
              </w:rPr>
              <w:t xml:space="preserve"> в</w:t>
            </w:r>
            <w:proofErr w:type="gramEnd"/>
            <w:r w:rsidR="00AD3C66" w:rsidRPr="00BC439A">
              <w:rPr>
                <w:b/>
                <w:i/>
              </w:rPr>
              <w:t xml:space="preserve"> составе</w:t>
            </w:r>
            <w:r w:rsidR="00AD3C66">
              <w:rPr>
                <w:i/>
              </w:rPr>
              <w:t>: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- Раздел рекультивация </w:t>
            </w:r>
          </w:p>
          <w:p w:rsidR="00AD3C66" w:rsidRPr="006764E6" w:rsidRDefault="00AD3C66" w:rsidP="009C61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C66" w:rsidTr="00AD3C66">
        <w:trPr>
          <w:trHeight w:val="784"/>
        </w:trPr>
        <w:tc>
          <w:tcPr>
            <w:tcW w:w="279" w:type="pct"/>
          </w:tcPr>
          <w:p w:rsidR="00AD3C66" w:rsidRDefault="00AD3C66" w:rsidP="00280A69">
            <w:pPr>
              <w:jc w:val="center"/>
            </w:pPr>
            <w:r>
              <w:lastRenderedPageBreak/>
              <w:t>3</w:t>
            </w:r>
          </w:p>
        </w:tc>
        <w:tc>
          <w:tcPr>
            <w:tcW w:w="987" w:type="pct"/>
          </w:tcPr>
          <w:p w:rsidR="00AD3C66" w:rsidRPr="001E7DEC" w:rsidRDefault="00AD3C66" w:rsidP="00280A6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E7DEC">
              <w:rPr>
                <w:rFonts w:ascii="Arial" w:hAnsi="Arial" w:cs="Arial"/>
                <w:sz w:val="22"/>
                <w:szCs w:val="22"/>
              </w:rPr>
              <w:t>Условия поставки</w:t>
            </w:r>
          </w:p>
        </w:tc>
        <w:tc>
          <w:tcPr>
            <w:tcW w:w="3734" w:type="pct"/>
          </w:tcPr>
          <w:p w:rsidR="00AD3C66" w:rsidRPr="006E70CC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- Документация проходит необходимые согласования силами проектной организации. Дополнительные затраты, связанные с поездками специалистов Поставщика, запросом справок, оплатой согласований и другие аналогичные затраты должны быть учтены в общей стоимости работ</w:t>
            </w:r>
          </w:p>
          <w:p w:rsidR="00D60986" w:rsidRPr="006E70CC" w:rsidRDefault="00D60986" w:rsidP="00D60986">
            <w:pPr>
              <w:tabs>
                <w:tab w:val="left" w:pos="328"/>
              </w:tabs>
              <w:jc w:val="both"/>
              <w:rPr>
                <w:i/>
              </w:rPr>
            </w:pPr>
            <w:r w:rsidRPr="006E70CC">
              <w:rPr>
                <w:i/>
              </w:rPr>
              <w:t xml:space="preserve">- Соблюдение сроков проектирования. </w:t>
            </w:r>
          </w:p>
          <w:p w:rsidR="00AD3C66" w:rsidRDefault="00D60986" w:rsidP="00D151A5">
            <w:pPr>
              <w:tabs>
                <w:tab w:val="left" w:pos="328"/>
              </w:tabs>
              <w:rPr>
                <w:i/>
              </w:rPr>
            </w:pPr>
            <w:r w:rsidRPr="006E70CC">
              <w:rPr>
                <w:i/>
              </w:rPr>
              <w:t>- Работы проводятся без привлечения субподрядных организаций</w:t>
            </w:r>
            <w:r w:rsidR="00D151A5">
              <w:rPr>
                <w:i/>
              </w:rPr>
              <w:t>.</w:t>
            </w:r>
          </w:p>
        </w:tc>
      </w:tr>
      <w:tr w:rsidR="00AD3C66" w:rsidRPr="006E70CC" w:rsidTr="00AD3C66">
        <w:trPr>
          <w:trHeight w:val="784"/>
        </w:trPr>
        <w:tc>
          <w:tcPr>
            <w:tcW w:w="279" w:type="pct"/>
          </w:tcPr>
          <w:p w:rsidR="00AD3C66" w:rsidRDefault="00AD3C66" w:rsidP="00280A69">
            <w:pPr>
              <w:jc w:val="center"/>
            </w:pPr>
            <w:r>
              <w:lastRenderedPageBreak/>
              <w:t>4</w:t>
            </w:r>
          </w:p>
        </w:tc>
        <w:tc>
          <w:tcPr>
            <w:tcW w:w="987" w:type="pct"/>
          </w:tcPr>
          <w:p w:rsidR="00AD3C66" w:rsidRPr="001E7DEC" w:rsidRDefault="00AD3C66" w:rsidP="00280A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DEC">
              <w:rPr>
                <w:rFonts w:ascii="Arial" w:hAnsi="Arial" w:cs="Arial"/>
                <w:sz w:val="22"/>
                <w:szCs w:val="22"/>
              </w:rPr>
              <w:t>Сроки и этапы поставки</w:t>
            </w:r>
            <w:r>
              <w:rPr>
                <w:rFonts w:ascii="Arial" w:hAnsi="Arial" w:cs="Arial"/>
                <w:sz w:val="22"/>
                <w:szCs w:val="22"/>
              </w:rPr>
              <w:t xml:space="preserve"> товара</w:t>
            </w:r>
            <w:r w:rsidRPr="001E7DEC">
              <w:rPr>
                <w:rFonts w:ascii="Arial" w:hAnsi="Arial" w:cs="Arial"/>
                <w:sz w:val="22"/>
                <w:szCs w:val="22"/>
              </w:rPr>
              <w:t>, выполнения работ, оказания услуг</w:t>
            </w:r>
          </w:p>
        </w:tc>
        <w:tc>
          <w:tcPr>
            <w:tcW w:w="3734" w:type="pct"/>
          </w:tcPr>
          <w:p w:rsidR="00D151A5" w:rsidRPr="00FB1B78" w:rsidRDefault="00D151A5" w:rsidP="00D151A5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1.</w:t>
            </w:r>
            <w:r w:rsidRPr="00FB1B78">
              <w:rPr>
                <w:i/>
              </w:rPr>
              <w:t xml:space="preserve">Маркшейдерское сопровождение – </w:t>
            </w:r>
            <w:r>
              <w:rPr>
                <w:i/>
              </w:rPr>
              <w:t>апрель 2025 г. – март 2026</w:t>
            </w:r>
            <w:r w:rsidRPr="00FB1B78">
              <w:rPr>
                <w:i/>
              </w:rPr>
              <w:t xml:space="preserve"> г.</w:t>
            </w:r>
          </w:p>
          <w:p w:rsidR="00D151A5" w:rsidRDefault="00D151A5" w:rsidP="00D151A5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2. </w:t>
            </w:r>
            <w:r w:rsidRPr="00FB1B78">
              <w:rPr>
                <w:i/>
              </w:rPr>
              <w:t xml:space="preserve">Авторский надзор – </w:t>
            </w:r>
            <w:r>
              <w:rPr>
                <w:i/>
              </w:rPr>
              <w:t>апрель 2025 г. – март 2026</w:t>
            </w:r>
            <w:r w:rsidRPr="00FB1B78">
              <w:rPr>
                <w:i/>
              </w:rPr>
              <w:t xml:space="preserve"> г.</w:t>
            </w:r>
          </w:p>
          <w:p w:rsidR="00D151A5" w:rsidRDefault="00D151A5" w:rsidP="00D151A5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3. Разработка Программы развития горных работ по ВМТГ 2, </w:t>
            </w:r>
            <w:proofErr w:type="gramStart"/>
            <w:r>
              <w:rPr>
                <w:i/>
              </w:rPr>
              <w:t>ФЗМ  на</w:t>
            </w:r>
            <w:proofErr w:type="gramEnd"/>
            <w:r>
              <w:rPr>
                <w:i/>
              </w:rPr>
              <w:t xml:space="preserve"> 2026 год - 15 ноября 2025 года</w:t>
            </w:r>
          </w:p>
          <w:p w:rsidR="00AD3C66" w:rsidRPr="006E70CC" w:rsidRDefault="00D151A5" w:rsidP="00D151A5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4. Разработка проекта рекультивации участка Федоровского Западного месторождения  - апрель – сентябрь   2025 год</w:t>
            </w:r>
            <w:r w:rsidRPr="006E70CC">
              <w:rPr>
                <w:i/>
              </w:rPr>
              <w:t xml:space="preserve"> </w:t>
            </w:r>
          </w:p>
        </w:tc>
      </w:tr>
      <w:tr w:rsidR="00AD3C66" w:rsidTr="00AD3C66">
        <w:trPr>
          <w:trHeight w:val="784"/>
        </w:trPr>
        <w:tc>
          <w:tcPr>
            <w:tcW w:w="279" w:type="pct"/>
          </w:tcPr>
          <w:p w:rsidR="00AD3C66" w:rsidRDefault="00AD3C66" w:rsidP="00280A69">
            <w:pPr>
              <w:jc w:val="center"/>
            </w:pPr>
            <w:r>
              <w:t>5</w:t>
            </w:r>
          </w:p>
        </w:tc>
        <w:tc>
          <w:tcPr>
            <w:tcW w:w="987" w:type="pct"/>
          </w:tcPr>
          <w:p w:rsidR="00AD3C66" w:rsidRPr="001E7DEC" w:rsidRDefault="00AD3C66" w:rsidP="00280A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DEC"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3734" w:type="pct"/>
          </w:tcPr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Рассмотреть возможность предоставления максимальной отсрочки платежа.</w:t>
            </w:r>
          </w:p>
        </w:tc>
      </w:tr>
      <w:tr w:rsidR="00AD3C66" w:rsidRPr="005F5C20" w:rsidTr="00AD3C66">
        <w:trPr>
          <w:trHeight w:val="784"/>
        </w:trPr>
        <w:tc>
          <w:tcPr>
            <w:tcW w:w="279" w:type="pct"/>
          </w:tcPr>
          <w:p w:rsidR="00AD3C66" w:rsidRDefault="00AD3C66" w:rsidP="00280A69">
            <w:pPr>
              <w:jc w:val="center"/>
            </w:pPr>
            <w:r>
              <w:t>6</w:t>
            </w:r>
          </w:p>
        </w:tc>
        <w:tc>
          <w:tcPr>
            <w:tcW w:w="987" w:type="pct"/>
          </w:tcPr>
          <w:p w:rsidR="00AD3C66" w:rsidRPr="001E7DEC" w:rsidRDefault="00AD3C66" w:rsidP="00280A69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DEC">
              <w:rPr>
                <w:rFonts w:ascii="Arial" w:hAnsi="Arial" w:cs="Arial"/>
                <w:sz w:val="22"/>
                <w:szCs w:val="22"/>
              </w:rPr>
              <w:t xml:space="preserve">Юридические требования к </w:t>
            </w:r>
            <w:r>
              <w:rPr>
                <w:rFonts w:ascii="Arial" w:hAnsi="Arial" w:cs="Arial"/>
                <w:sz w:val="22"/>
                <w:szCs w:val="22"/>
              </w:rPr>
              <w:t>договору</w:t>
            </w:r>
            <w:r w:rsidRPr="001E7DEC">
              <w:rPr>
                <w:rFonts w:ascii="Arial" w:hAnsi="Arial" w:cs="Arial"/>
                <w:sz w:val="22"/>
                <w:szCs w:val="22"/>
              </w:rPr>
              <w:t xml:space="preserve"> и поставщику</w:t>
            </w:r>
          </w:p>
        </w:tc>
        <w:tc>
          <w:tcPr>
            <w:tcW w:w="3734" w:type="pct"/>
          </w:tcPr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Работы по разработке проектной документации выполнять в соответствии со следующими требованиями: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Pr="00B8624E">
              <w:rPr>
                <w:i/>
              </w:rPr>
              <w:t>- «Требованиями к структуре и оформлению проектной документации на разработку месторождений твердых полезных ископаемых, ликвидацию и консервацию горных выработок, и первичную переработку минерального сырья» утвержденных приказом от 25.06.2010г №218 Министерства природных ресурсов и экологии РФ</w:t>
            </w:r>
          </w:p>
          <w:p w:rsidR="00AD3C66" w:rsidRPr="00EE1DDF" w:rsidRDefault="00AD3C66" w:rsidP="00280A69">
            <w:pPr>
              <w:spacing w:after="1" w:line="200" w:lineRule="atLeast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hyperlink r:id="rId10" w:tooltip="Ссылка на КонсультантПлюс" w:history="1">
              <w:r w:rsidRPr="00EE1DDF">
                <w:rPr>
                  <w:i/>
                </w:rPr>
                <w:t>Постановление</w:t>
              </w:r>
            </w:hyperlink>
            <w:r w:rsidRPr="00EE1DDF">
              <w:rPr>
                <w:i/>
              </w:rPr>
              <w:t xml:space="preserve"> Правительства РФ от 30.11.2021 N 2127</w:t>
            </w:r>
          </w:p>
          <w:p w:rsidR="00AD3C66" w:rsidRPr="00B8624E" w:rsidRDefault="00AD3C66" w:rsidP="00280A69">
            <w:pPr>
              <w:spacing w:after="1" w:line="200" w:lineRule="atLeast"/>
              <w:jc w:val="both"/>
              <w:rPr>
                <w:i/>
              </w:rPr>
            </w:pPr>
            <w:r w:rsidRPr="00EE1DDF">
              <w:rPr>
                <w:i/>
              </w:rPr>
              <w:t>"О порядке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недрами"</w:t>
            </w:r>
          </w:p>
          <w:p w:rsidR="00AD3C66" w:rsidRPr="00B8624E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B8624E">
              <w:rPr>
                <w:i/>
              </w:rPr>
              <w:t>- Общесоюзными нормами технологического проектирования предприятий промышленности нерудных строительных материалов (ОНТП-18-85)</w:t>
            </w:r>
          </w:p>
          <w:p w:rsidR="00AD3C66" w:rsidRPr="00B8624E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B8624E">
              <w:rPr>
                <w:i/>
              </w:rPr>
              <w:t>- Мероприятия по охране окружающей среды, разработать в соответствии с требованиями нормативных документов с учетом рекультивации лицензионного участка по лицензии</w:t>
            </w:r>
            <w:r>
              <w:rPr>
                <w:i/>
              </w:rPr>
              <w:t xml:space="preserve"> РСТ 017950 ТЭ</w:t>
            </w:r>
            <w:r w:rsidRPr="00B8624E">
              <w:rPr>
                <w:i/>
              </w:rPr>
              <w:t xml:space="preserve"> 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B8624E">
              <w:rPr>
                <w:i/>
              </w:rPr>
              <w:t>- Работы по восстановлению нарушенных земель выполнять в соответствии с выданными техническими условиями на рекультивацию, в соответствии с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B8624E">
              <w:rPr>
                <w:i/>
              </w:rPr>
              <w:t xml:space="preserve">требованиями нормативных документов и с учетом рекультивации лицензионного участка по лицензии </w:t>
            </w:r>
            <w:r>
              <w:rPr>
                <w:i/>
              </w:rPr>
              <w:t>АО ВКТГ.</w:t>
            </w:r>
          </w:p>
          <w:p w:rsidR="00AD3C66" w:rsidRPr="00EE1DDF" w:rsidRDefault="00AD3C66" w:rsidP="00280A6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EE1DDF">
              <w:rPr>
                <w:i/>
              </w:rPr>
              <w:t xml:space="preserve">Приказа </w:t>
            </w:r>
            <w:proofErr w:type="spellStart"/>
            <w:r w:rsidRPr="00EE1DDF">
              <w:rPr>
                <w:i/>
              </w:rPr>
              <w:t>Ростехнадзора</w:t>
            </w:r>
            <w:proofErr w:type="spellEnd"/>
            <w:r w:rsidRPr="00EE1DDF">
              <w:rPr>
                <w:i/>
              </w:rPr>
              <w:t xml:space="preserve"> от 13.02.2020 N 59</w:t>
            </w:r>
          </w:p>
          <w:p w:rsidR="00AD3C66" w:rsidRPr="00EE1DDF" w:rsidRDefault="00AD3C66" w:rsidP="00280A69">
            <w:pPr>
              <w:autoSpaceDE w:val="0"/>
              <w:autoSpaceDN w:val="0"/>
              <w:adjustRightInd w:val="0"/>
              <w:rPr>
                <w:i/>
              </w:rPr>
            </w:pPr>
            <w:r w:rsidRPr="00EE1DDF">
              <w:rPr>
                <w:i/>
              </w:rPr>
              <w:t xml:space="preserve">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согласованию планов и схем развития горных работ </w:t>
            </w:r>
            <w:r w:rsidRPr="00EE1DDF">
              <w:rPr>
                <w:i/>
              </w:rPr>
              <w:lastRenderedPageBreak/>
              <w:t>по видам полезных ископаемых"</w:t>
            </w:r>
          </w:p>
          <w:p w:rsidR="00AD3C66" w:rsidRPr="006518AE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 xml:space="preserve">- </w:t>
            </w:r>
            <w:r w:rsidRPr="006518AE">
              <w:rPr>
                <w:i/>
              </w:rPr>
              <w:t xml:space="preserve"> Положением о лицензировании производства маркшейдерских работ, утвержденных постановлением Правительства Российской Федерации от 16 сентября 2020 г. № 1467,</w:t>
            </w:r>
          </w:p>
          <w:p w:rsidR="00AD3C66" w:rsidRPr="006518AE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6518AE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6518AE">
              <w:rPr>
                <w:i/>
              </w:rPr>
              <w:t xml:space="preserve">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ископаемых», утвержденных приказом </w:t>
            </w:r>
            <w:proofErr w:type="spellStart"/>
            <w:r w:rsidRPr="006518AE">
              <w:rPr>
                <w:i/>
              </w:rPr>
              <w:t>Ростехнадзора</w:t>
            </w:r>
            <w:proofErr w:type="spellEnd"/>
            <w:r w:rsidRPr="006518AE">
              <w:rPr>
                <w:i/>
              </w:rPr>
              <w:t xml:space="preserve"> от 08.12.2020 № 505,</w:t>
            </w:r>
          </w:p>
          <w:p w:rsidR="00AD3C66" w:rsidRDefault="00AD3C66" w:rsidP="00280A69">
            <w:pPr>
              <w:tabs>
                <w:tab w:val="left" w:pos="328"/>
              </w:tabs>
              <w:rPr>
                <w:i/>
              </w:rPr>
            </w:pPr>
            <w:r w:rsidRPr="006518AE">
              <w:rPr>
                <w:i/>
              </w:rPr>
              <w:t xml:space="preserve">  </w:t>
            </w:r>
            <w:r>
              <w:rPr>
                <w:i/>
              </w:rPr>
              <w:t xml:space="preserve">- </w:t>
            </w:r>
            <w:r w:rsidRPr="006518AE">
              <w:rPr>
                <w:i/>
              </w:rPr>
              <w:t xml:space="preserve">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отвалов», утвержденных Приказом </w:t>
            </w:r>
            <w:proofErr w:type="spellStart"/>
            <w:r w:rsidRPr="006518AE">
              <w:rPr>
                <w:i/>
              </w:rPr>
              <w:t>Ростехнадзора</w:t>
            </w:r>
            <w:proofErr w:type="spellEnd"/>
            <w:r w:rsidRPr="006518AE">
              <w:rPr>
                <w:i/>
              </w:rPr>
              <w:t xml:space="preserve"> от 13.11.2020 № 439,</w:t>
            </w:r>
          </w:p>
          <w:p w:rsidR="00AD3C66" w:rsidRPr="006518AE" w:rsidRDefault="00AD3C66" w:rsidP="00280A69">
            <w:pPr>
              <w:tabs>
                <w:tab w:val="left" w:pos="328"/>
              </w:tabs>
              <w:rPr>
                <w:i/>
              </w:rPr>
            </w:pPr>
            <w:r>
              <w:rPr>
                <w:i/>
              </w:rPr>
              <w:t>- «Правилам проведения рекультивации и консервации земель», утверждённых Постановлением Правительства РФ от 10.07.2018 года № 800</w:t>
            </w:r>
          </w:p>
          <w:p w:rsidR="00AD3C66" w:rsidRPr="005F5C20" w:rsidRDefault="00AD3C66" w:rsidP="00280A69">
            <w:pPr>
              <w:ind w:firstLine="4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2F64" w:rsidRPr="00BA08C2" w:rsidRDefault="00E32F64" w:rsidP="00BA08C2">
      <w:pPr>
        <w:rPr>
          <w:rFonts w:ascii="Times New Roman" w:hAnsi="Times New Roman" w:cs="Times New Roman"/>
          <w:sz w:val="18"/>
          <w:szCs w:val="18"/>
        </w:rPr>
      </w:pPr>
    </w:p>
    <w:sectPr w:rsidR="00E32F64" w:rsidRPr="00BA08C2" w:rsidSect="00714592">
      <w:headerReference w:type="default" r:id="rId11"/>
      <w:footerReference w:type="default" r:id="rId12"/>
      <w:pgSz w:w="11900" w:h="16840"/>
      <w:pgMar w:top="1603" w:right="1411" w:bottom="1134" w:left="1417" w:header="87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E1" w:rsidRDefault="002269E1" w:rsidP="00714592">
      <w:r>
        <w:separator/>
      </w:r>
    </w:p>
  </w:endnote>
  <w:endnote w:type="continuationSeparator" w:id="0">
    <w:p w:rsidR="002269E1" w:rsidRDefault="002269E1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44"/>
      <w:gridCol w:w="10643"/>
      <w:gridCol w:w="10643"/>
    </w:tblGrid>
    <w:tr w:rsidR="001A7754" w:rsidRPr="00CE0B34" w:rsidTr="00FB59DF">
      <w:trPr>
        <w:trHeight w:val="480"/>
      </w:trPr>
      <w:tc>
        <w:tcPr>
          <w:tcW w:w="4111" w:type="dxa"/>
        </w:tcPr>
        <w:tbl>
          <w:tblPr>
            <w:tblStyle w:val="a7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2127"/>
            <w:gridCol w:w="4252"/>
          </w:tblGrid>
          <w:tr w:rsidR="001A7754" w:rsidRPr="002D19DF" w:rsidTr="00BF4DC0">
            <w:trPr>
              <w:trHeight w:val="480"/>
            </w:trPr>
            <w:tc>
              <w:tcPr>
                <w:tcW w:w="4111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  <w:tc>
              <w:tcPr>
                <w:tcW w:w="2127" w:type="dxa"/>
              </w:tcPr>
              <w:p w:rsidR="001A7754" w:rsidRPr="002D19DF" w:rsidRDefault="001A7754" w:rsidP="00360223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  <w:tc>
              <w:tcPr>
                <w:tcW w:w="4252" w:type="dxa"/>
              </w:tcPr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</w:tr>
        </w:tbl>
        <w:p w:rsidR="001A7754" w:rsidRDefault="001A7754"/>
      </w:tc>
      <w:tc>
        <w:tcPr>
          <w:tcW w:w="2127" w:type="dxa"/>
        </w:tcPr>
        <w:tbl>
          <w:tblPr>
            <w:tblStyle w:val="a7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2127"/>
            <w:gridCol w:w="4252"/>
          </w:tblGrid>
          <w:tr w:rsidR="001A7754" w:rsidRPr="002D19DF" w:rsidTr="00BF4DC0">
            <w:trPr>
              <w:trHeight w:val="480"/>
            </w:trPr>
            <w:tc>
              <w:tcPr>
                <w:tcW w:w="4111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Группа компаний «Юнитайл»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Акционерное общество 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«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Владимировский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карьер» </w:t>
                </w:r>
              </w:p>
            </w:tc>
            <w:tc>
              <w:tcPr>
                <w:tcW w:w="2127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ИНН 614005499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КПП 6148001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ОГРН 1027700067328</w:t>
                </w:r>
              </w:p>
            </w:tc>
            <w:tc>
              <w:tcPr>
                <w:tcW w:w="4252" w:type="dxa"/>
              </w:tcPr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Ростовская область, Красносулинский р-н,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Ст.Владимировская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(карьер) РФ.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sz w:val="22"/>
                  </w:rPr>
                </w:pPr>
                <w:proofErr w:type="gram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.www.unitile.ruт</w:t>
                </w:r>
                <w:proofErr w:type="gram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. 8 (800)2007887, </w:t>
                </w:r>
                <w:hyperlink r:id="rId1" w:history="1">
                  <w:r w:rsidRPr="002D19DF">
                    <w:rPr>
                      <w:rStyle w:val="aa"/>
                    </w:rPr>
                    <w:t>vktg@unitile.ru</w:t>
                  </w:r>
                </w:hyperlink>
                <w:r w:rsidRPr="002D19DF">
                  <w:t xml:space="preserve"> 8(8636)268329.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</w:tr>
        </w:tbl>
        <w:p w:rsidR="001A7754" w:rsidRDefault="001A7754"/>
      </w:tc>
      <w:tc>
        <w:tcPr>
          <w:tcW w:w="4252" w:type="dxa"/>
        </w:tcPr>
        <w:tbl>
          <w:tblPr>
            <w:tblStyle w:val="a7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11"/>
            <w:gridCol w:w="2127"/>
            <w:gridCol w:w="4252"/>
          </w:tblGrid>
          <w:tr w:rsidR="001A7754" w:rsidRPr="002D19DF" w:rsidTr="00BF4DC0">
            <w:trPr>
              <w:trHeight w:val="480"/>
            </w:trPr>
            <w:tc>
              <w:tcPr>
                <w:tcW w:w="4111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Группа компаний «Юнитайл»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Акционерное общество 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«</w:t>
                </w: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Владимировский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карьер» </w:t>
                </w:r>
              </w:p>
            </w:tc>
            <w:tc>
              <w:tcPr>
                <w:tcW w:w="2127" w:type="dxa"/>
              </w:tcPr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ИНН 614005499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КПП 6148001</w:t>
                </w:r>
              </w:p>
              <w:p w:rsidR="001A7754" w:rsidRPr="002D19DF" w:rsidRDefault="001A7754" w:rsidP="00BF4DC0">
                <w:pPr>
                  <w:pStyle w:val="a5"/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ОГРН 1027700067328</w:t>
                </w:r>
              </w:p>
            </w:tc>
            <w:tc>
              <w:tcPr>
                <w:tcW w:w="4252" w:type="dxa"/>
              </w:tcPr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Ростовская область, Красносулинский р-н,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  <w:proofErr w:type="spell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Ст.Владимировская</w:t>
                </w:r>
                <w:proofErr w:type="spell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 (карьер) РФ. 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sz w:val="22"/>
                  </w:rPr>
                </w:pPr>
                <w:proofErr w:type="gramStart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>.www.unitile.ruт</w:t>
                </w:r>
                <w:proofErr w:type="gramEnd"/>
                <w:r w:rsidRPr="002D19DF"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  <w:t xml:space="preserve">. 8 (800)2007887, </w:t>
                </w:r>
                <w:hyperlink r:id="rId2" w:history="1">
                  <w:r w:rsidRPr="002D19DF">
                    <w:rPr>
                      <w:rStyle w:val="aa"/>
                    </w:rPr>
                    <w:t>vktg@unitile.ru</w:t>
                  </w:r>
                </w:hyperlink>
                <w:r w:rsidRPr="002D19DF">
                  <w:t xml:space="preserve"> 8(8636)268329.</w:t>
                </w:r>
              </w:p>
              <w:p w:rsidR="001A7754" w:rsidRPr="002D19DF" w:rsidRDefault="001A7754" w:rsidP="00BF4DC0">
                <w:pPr>
                  <w:pStyle w:val="a5"/>
                  <w:tabs>
                    <w:tab w:val="clear" w:pos="4677"/>
                    <w:tab w:val="clear" w:pos="9355"/>
                    <w:tab w:val="right" w:pos="3610"/>
                  </w:tabs>
                  <w:rPr>
                    <w:rFonts w:ascii="Arial" w:hAnsi="Arial" w:cs="Arial"/>
                    <w:b/>
                    <w:color w:val="283250"/>
                    <w:sz w:val="18"/>
                    <w:szCs w:val="20"/>
                  </w:rPr>
                </w:pPr>
              </w:p>
            </w:tc>
          </w:tr>
        </w:tbl>
        <w:p w:rsidR="001A7754" w:rsidRDefault="001A7754"/>
      </w:tc>
    </w:tr>
  </w:tbl>
  <w:p w:rsidR="001A7754" w:rsidRDefault="001A7754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E1" w:rsidRDefault="002269E1" w:rsidP="00714592">
      <w:r>
        <w:separator/>
      </w:r>
    </w:p>
  </w:footnote>
  <w:footnote w:type="continuationSeparator" w:id="0">
    <w:p w:rsidR="002269E1" w:rsidRDefault="002269E1" w:rsidP="0071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754" w:rsidRPr="0032485B" w:rsidRDefault="001A7754" w:rsidP="0076055C">
    <w:pPr>
      <w:pStyle w:val="a5"/>
      <w:rPr>
        <w:rFonts w:ascii="Arial" w:hAnsi="Arial"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9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-57785</wp:posOffset>
          </wp:positionV>
          <wp:extent cx="1011555" cy="266065"/>
          <wp:effectExtent l="0" t="0" r="4445" b="0"/>
          <wp:wrapNone/>
          <wp:docPr id="10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7754" w:rsidRDefault="001A7754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A7754" w:rsidRDefault="001A7754" w:rsidP="0076055C">
    <w:pPr>
      <w:pStyle w:val="a3"/>
      <w:rPr>
        <w:rFonts w:ascii="Arial" w:hAnsi="Arial" w:cs="Arial"/>
        <w:b/>
        <w:color w:val="283250"/>
        <w:sz w:val="20"/>
        <w:szCs w:val="20"/>
      </w:rPr>
    </w:pPr>
  </w:p>
  <w:p w:rsidR="001A7754" w:rsidRDefault="00A14AFD" w:rsidP="00031DAF">
    <w:pPr>
      <w:pStyle w:val="a3"/>
    </w:pPr>
    <w:r>
      <w:rPr>
        <w:rFonts w:ascii="Arial" w:hAnsi="Arial" w:cs="Arial"/>
        <w:b/>
        <w:color w:val="283250"/>
        <w:sz w:val="20"/>
        <w:szCs w:val="20"/>
      </w:rPr>
      <w:t>ОО</w:t>
    </w:r>
    <w:r w:rsidR="001A7754">
      <w:rPr>
        <w:rFonts w:ascii="Arial" w:hAnsi="Arial" w:cs="Arial"/>
        <w:b/>
        <w:color w:val="283250"/>
        <w:sz w:val="20"/>
        <w:szCs w:val="20"/>
      </w:rPr>
      <w:t xml:space="preserve">О </w:t>
    </w:r>
    <w:r w:rsidR="001A7754" w:rsidRPr="0032485B">
      <w:rPr>
        <w:rFonts w:ascii="Arial" w:hAnsi="Arial" w:cs="Arial"/>
        <w:b/>
        <w:color w:val="283250"/>
        <w:sz w:val="20"/>
        <w:szCs w:val="20"/>
      </w:rPr>
      <w:t>«</w:t>
    </w:r>
    <w:proofErr w:type="spellStart"/>
    <w:r w:rsidR="001A7754">
      <w:rPr>
        <w:rFonts w:ascii="Arial" w:hAnsi="Arial" w:cs="Arial"/>
        <w:b/>
        <w:color w:val="283250"/>
        <w:sz w:val="20"/>
        <w:szCs w:val="20"/>
      </w:rPr>
      <w:t>Владимировский</w:t>
    </w:r>
    <w:proofErr w:type="spellEnd"/>
    <w:r w:rsidR="001A7754">
      <w:rPr>
        <w:rFonts w:ascii="Arial" w:hAnsi="Arial" w:cs="Arial"/>
        <w:b/>
        <w:color w:val="283250"/>
        <w:sz w:val="20"/>
        <w:szCs w:val="20"/>
      </w:rPr>
      <w:t xml:space="preserve"> карьер тугоплавких глин</w:t>
    </w:r>
    <w:r w:rsidR="001A7754" w:rsidRPr="0032485B">
      <w:rPr>
        <w:rFonts w:ascii="Arial" w:hAnsi="Arial" w:cs="Arial"/>
        <w:b/>
        <w:color w:val="283250"/>
        <w:sz w:val="20"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476"/>
    <w:multiLevelType w:val="hybridMultilevel"/>
    <w:tmpl w:val="705A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5B59"/>
    <w:multiLevelType w:val="hybridMultilevel"/>
    <w:tmpl w:val="41E2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56D5"/>
    <w:multiLevelType w:val="hybridMultilevel"/>
    <w:tmpl w:val="E89C3564"/>
    <w:lvl w:ilvl="0" w:tplc="855CB7A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6E7219"/>
    <w:multiLevelType w:val="hybridMultilevel"/>
    <w:tmpl w:val="7B60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B439F"/>
    <w:multiLevelType w:val="hybridMultilevel"/>
    <w:tmpl w:val="3DD8EAAC"/>
    <w:lvl w:ilvl="0" w:tplc="30383ABA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 w15:restartNumberingAfterBreak="0">
    <w:nsid w:val="2E81399B"/>
    <w:multiLevelType w:val="hybridMultilevel"/>
    <w:tmpl w:val="FCB68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6ACC"/>
    <w:multiLevelType w:val="hybridMultilevel"/>
    <w:tmpl w:val="F800A630"/>
    <w:lvl w:ilvl="0" w:tplc="850A35A8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9DE2D9F"/>
    <w:multiLevelType w:val="hybridMultilevel"/>
    <w:tmpl w:val="4F1C7728"/>
    <w:lvl w:ilvl="0" w:tplc="C13229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70CA430C"/>
    <w:multiLevelType w:val="hybridMultilevel"/>
    <w:tmpl w:val="1562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A5183"/>
    <w:multiLevelType w:val="hybridMultilevel"/>
    <w:tmpl w:val="95FE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812B5"/>
    <w:multiLevelType w:val="hybridMultilevel"/>
    <w:tmpl w:val="12F0C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5C"/>
    <w:rsid w:val="000169F3"/>
    <w:rsid w:val="00016C09"/>
    <w:rsid w:val="00031DAF"/>
    <w:rsid w:val="000713DC"/>
    <w:rsid w:val="00080784"/>
    <w:rsid w:val="000952F7"/>
    <w:rsid w:val="000B795C"/>
    <w:rsid w:val="000C0174"/>
    <w:rsid w:val="000E70D0"/>
    <w:rsid w:val="000F0B3F"/>
    <w:rsid w:val="001046AC"/>
    <w:rsid w:val="00105D6D"/>
    <w:rsid w:val="0012443F"/>
    <w:rsid w:val="0013402C"/>
    <w:rsid w:val="00146F68"/>
    <w:rsid w:val="001A4CCF"/>
    <w:rsid w:val="001A7754"/>
    <w:rsid w:val="001D2342"/>
    <w:rsid w:val="001F7C91"/>
    <w:rsid w:val="002201A2"/>
    <w:rsid w:val="002269E1"/>
    <w:rsid w:val="00260835"/>
    <w:rsid w:val="0028168F"/>
    <w:rsid w:val="002B78EC"/>
    <w:rsid w:val="002F5888"/>
    <w:rsid w:val="00302363"/>
    <w:rsid w:val="0032485B"/>
    <w:rsid w:val="00360223"/>
    <w:rsid w:val="0039306A"/>
    <w:rsid w:val="003B2E03"/>
    <w:rsid w:val="003B53D4"/>
    <w:rsid w:val="003E5D9A"/>
    <w:rsid w:val="00456C47"/>
    <w:rsid w:val="004A2646"/>
    <w:rsid w:val="004B3587"/>
    <w:rsid w:val="004D25D3"/>
    <w:rsid w:val="004E5266"/>
    <w:rsid w:val="004F773F"/>
    <w:rsid w:val="00540C5E"/>
    <w:rsid w:val="0059528D"/>
    <w:rsid w:val="005976CE"/>
    <w:rsid w:val="005C68E4"/>
    <w:rsid w:val="005F1FCD"/>
    <w:rsid w:val="00621694"/>
    <w:rsid w:val="006244E0"/>
    <w:rsid w:val="00657898"/>
    <w:rsid w:val="00684A02"/>
    <w:rsid w:val="00695ED6"/>
    <w:rsid w:val="006965E4"/>
    <w:rsid w:val="006C1590"/>
    <w:rsid w:val="006D5D15"/>
    <w:rsid w:val="007074DD"/>
    <w:rsid w:val="00714592"/>
    <w:rsid w:val="007151AD"/>
    <w:rsid w:val="00744515"/>
    <w:rsid w:val="0076055C"/>
    <w:rsid w:val="00761682"/>
    <w:rsid w:val="00764CF9"/>
    <w:rsid w:val="007770B6"/>
    <w:rsid w:val="007A5DA7"/>
    <w:rsid w:val="007C1649"/>
    <w:rsid w:val="007D556C"/>
    <w:rsid w:val="008063F6"/>
    <w:rsid w:val="008324FD"/>
    <w:rsid w:val="00836CA3"/>
    <w:rsid w:val="00845B93"/>
    <w:rsid w:val="008620E9"/>
    <w:rsid w:val="00865135"/>
    <w:rsid w:val="00870C5F"/>
    <w:rsid w:val="00873EF9"/>
    <w:rsid w:val="008808C8"/>
    <w:rsid w:val="008A1EC1"/>
    <w:rsid w:val="008D0619"/>
    <w:rsid w:val="008D4037"/>
    <w:rsid w:val="008E4E9C"/>
    <w:rsid w:val="008F338E"/>
    <w:rsid w:val="00942BD7"/>
    <w:rsid w:val="00972B9B"/>
    <w:rsid w:val="009A7751"/>
    <w:rsid w:val="009C0543"/>
    <w:rsid w:val="009C61D9"/>
    <w:rsid w:val="00A047E3"/>
    <w:rsid w:val="00A14AFD"/>
    <w:rsid w:val="00A21168"/>
    <w:rsid w:val="00A3674E"/>
    <w:rsid w:val="00A90ED2"/>
    <w:rsid w:val="00A952CA"/>
    <w:rsid w:val="00AD3C66"/>
    <w:rsid w:val="00AE183E"/>
    <w:rsid w:val="00AE29B4"/>
    <w:rsid w:val="00B2048E"/>
    <w:rsid w:val="00B65BC9"/>
    <w:rsid w:val="00B807D2"/>
    <w:rsid w:val="00B82F64"/>
    <w:rsid w:val="00BA08C2"/>
    <w:rsid w:val="00BC439A"/>
    <w:rsid w:val="00BF4DC0"/>
    <w:rsid w:val="00BF683B"/>
    <w:rsid w:val="00C5751A"/>
    <w:rsid w:val="00C62507"/>
    <w:rsid w:val="00C62A3C"/>
    <w:rsid w:val="00C85841"/>
    <w:rsid w:val="00CA691D"/>
    <w:rsid w:val="00CB2ED5"/>
    <w:rsid w:val="00CE0A97"/>
    <w:rsid w:val="00CE0B34"/>
    <w:rsid w:val="00CF03C0"/>
    <w:rsid w:val="00D151A5"/>
    <w:rsid w:val="00D60986"/>
    <w:rsid w:val="00D61476"/>
    <w:rsid w:val="00D80A52"/>
    <w:rsid w:val="00DB5156"/>
    <w:rsid w:val="00DF72B6"/>
    <w:rsid w:val="00E02368"/>
    <w:rsid w:val="00E308FC"/>
    <w:rsid w:val="00E32F64"/>
    <w:rsid w:val="00E914FD"/>
    <w:rsid w:val="00E94B86"/>
    <w:rsid w:val="00EA322F"/>
    <w:rsid w:val="00EE61E8"/>
    <w:rsid w:val="00EF69D7"/>
    <w:rsid w:val="00F24355"/>
    <w:rsid w:val="00F26233"/>
    <w:rsid w:val="00F301F9"/>
    <w:rsid w:val="00F45C33"/>
    <w:rsid w:val="00F80437"/>
    <w:rsid w:val="00FA03FF"/>
    <w:rsid w:val="00FB59DF"/>
    <w:rsid w:val="00FF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AB827"/>
  <w15:docId w15:val="{662AB35C-D15B-4D62-BEDD-DD6DE89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uiPriority w:val="59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8E4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8E4E9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B34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965E4"/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6965E4"/>
    <w:rPr>
      <w:rFonts w:ascii="Times New Roman" w:eastAsia="Times New Roman" w:hAnsi="Times New Roman" w:cs="Times New Roman"/>
      <w:sz w:val="20"/>
      <w:lang w:eastAsia="ru-RU"/>
    </w:rPr>
  </w:style>
  <w:style w:type="paragraph" w:styleId="ab">
    <w:name w:val="List Paragraph"/>
    <w:basedOn w:val="a"/>
    <w:uiPriority w:val="1"/>
    <w:qFormat/>
    <w:rsid w:val="006965E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598EDF4599BCEE2D6B74B390DFF33F1BEDC99C33498A098B7D038E768C5E71B97FB5F56PFX9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.pavlov@unitile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ktg@unitile.ru" TargetMode="External"/><Relationship Id="rId1" Type="http://schemas.openxmlformats.org/officeDocument/2006/relationships/hyperlink" Target="mailto:vktg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%20(002)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54A5-5693-421B-860D-5419CB82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 (002)</Template>
  <TotalTime>272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guzel.isyandavletova</dc:creator>
  <cp:keywords/>
  <dc:description/>
  <cp:lastModifiedBy>Новиков Алексей Александрович</cp:lastModifiedBy>
  <cp:revision>59</cp:revision>
  <cp:lastPrinted>2020-11-19T06:48:00Z</cp:lastPrinted>
  <dcterms:created xsi:type="dcterms:W3CDTF">2017-03-03T09:16:00Z</dcterms:created>
  <dcterms:modified xsi:type="dcterms:W3CDTF">2025-02-25T08:10:00Z</dcterms:modified>
</cp:coreProperties>
</file>