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CB49E" w14:textId="71652C1C" w:rsidR="00E40A6A" w:rsidRDefault="00CF6C7B" w:rsidP="00E40A6A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Tender-</w:t>
      </w:r>
      <w:r w:rsidR="002C71CD" w:rsidRPr="002C71CD">
        <w:rPr>
          <w:rFonts w:ascii="Arial" w:hAnsi="Arial" w:cs="Arial"/>
          <w:b/>
          <w:sz w:val="22"/>
          <w:szCs w:val="20"/>
        </w:rPr>
        <w:t>36002</w:t>
      </w:r>
    </w:p>
    <w:p w14:paraId="3DC9F3C8" w14:textId="77777777" w:rsidR="00E40A6A" w:rsidRPr="00E40A6A" w:rsidRDefault="00E40A6A" w:rsidP="00E40A6A">
      <w:pPr>
        <w:rPr>
          <w:rFonts w:ascii="Arial" w:hAnsi="Arial" w:cs="Arial"/>
          <w:b/>
          <w:sz w:val="22"/>
          <w:szCs w:val="20"/>
        </w:rPr>
      </w:pPr>
    </w:p>
    <w:p w14:paraId="079A0618" w14:textId="77777777" w:rsidR="00761D1D" w:rsidRPr="00483D12" w:rsidRDefault="00761D1D" w:rsidP="00FC7410">
      <w:pPr>
        <w:jc w:val="center"/>
        <w:rPr>
          <w:rFonts w:ascii="Arial" w:hAnsi="Arial" w:cs="Arial"/>
          <w:b/>
          <w:sz w:val="20"/>
          <w:szCs w:val="20"/>
        </w:rPr>
      </w:pPr>
      <w:r w:rsidRPr="00483D12">
        <w:rPr>
          <w:rFonts w:ascii="Arial" w:hAnsi="Arial" w:cs="Arial"/>
          <w:b/>
          <w:sz w:val="20"/>
          <w:szCs w:val="20"/>
        </w:rPr>
        <w:t>ПРИГЛАШЕНИЕ</w:t>
      </w:r>
    </w:p>
    <w:p w14:paraId="3AE8704E" w14:textId="2EBD35A6" w:rsidR="00CF6C7B" w:rsidRDefault="00761D1D" w:rsidP="00FC7410">
      <w:pPr>
        <w:jc w:val="center"/>
        <w:rPr>
          <w:rFonts w:ascii="Arial" w:hAnsi="Arial" w:cs="Arial"/>
          <w:b/>
          <w:sz w:val="20"/>
          <w:szCs w:val="20"/>
        </w:rPr>
      </w:pPr>
      <w:r w:rsidRPr="00483D12">
        <w:rPr>
          <w:rFonts w:ascii="Arial" w:hAnsi="Arial" w:cs="Arial"/>
          <w:sz w:val="20"/>
          <w:szCs w:val="20"/>
        </w:rPr>
        <w:t xml:space="preserve">к участию в тендере </w:t>
      </w:r>
      <w:r w:rsidR="008605B9">
        <w:rPr>
          <w:rFonts w:ascii="Arial" w:hAnsi="Arial" w:cs="Arial"/>
          <w:sz w:val="20"/>
          <w:szCs w:val="20"/>
        </w:rPr>
        <w:t>№</w:t>
      </w:r>
      <w:r w:rsidR="002C71CD">
        <w:rPr>
          <w:rFonts w:ascii="Arial" w:hAnsi="Arial" w:cs="Arial"/>
          <w:sz w:val="20"/>
          <w:szCs w:val="20"/>
        </w:rPr>
        <w:t xml:space="preserve"> </w:t>
      </w:r>
      <w:r w:rsidR="002C71CD">
        <w:rPr>
          <w:rFonts w:ascii="Arial" w:hAnsi="Arial" w:cs="Arial"/>
          <w:b/>
          <w:sz w:val="22"/>
          <w:szCs w:val="20"/>
        </w:rPr>
        <w:t>Tender-</w:t>
      </w:r>
      <w:r w:rsidR="002C71CD" w:rsidRPr="002C71CD">
        <w:rPr>
          <w:rFonts w:ascii="Arial" w:hAnsi="Arial" w:cs="Arial"/>
          <w:b/>
          <w:sz w:val="22"/>
          <w:szCs w:val="20"/>
        </w:rPr>
        <w:t>36002</w:t>
      </w:r>
      <w:r w:rsidR="008605B9" w:rsidRPr="00483D12">
        <w:rPr>
          <w:rFonts w:ascii="Arial" w:hAnsi="Arial" w:cs="Arial"/>
          <w:sz w:val="20"/>
          <w:szCs w:val="20"/>
        </w:rPr>
        <w:t xml:space="preserve"> </w:t>
      </w:r>
      <w:r w:rsidR="004034BE" w:rsidRPr="00483D12">
        <w:rPr>
          <w:rFonts w:ascii="Arial" w:hAnsi="Arial" w:cs="Arial"/>
          <w:sz w:val="20"/>
          <w:szCs w:val="20"/>
        </w:rPr>
        <w:t xml:space="preserve">на </w:t>
      </w:r>
      <w:r w:rsidR="00483D12">
        <w:rPr>
          <w:rFonts w:ascii="Arial" w:hAnsi="Arial" w:cs="Arial"/>
          <w:sz w:val="20"/>
          <w:szCs w:val="20"/>
        </w:rPr>
        <w:t xml:space="preserve">оказание услуг по </w:t>
      </w:r>
      <w:r w:rsidR="00483D12">
        <w:rPr>
          <w:rFonts w:ascii="Arial" w:hAnsi="Arial" w:cs="Arial"/>
          <w:b/>
          <w:sz w:val="20"/>
          <w:szCs w:val="20"/>
        </w:rPr>
        <w:t>Энергоснабжению</w:t>
      </w:r>
      <w:r w:rsidR="00954908" w:rsidRPr="00483D12">
        <w:rPr>
          <w:rFonts w:ascii="Arial" w:hAnsi="Arial" w:cs="Arial"/>
          <w:b/>
          <w:sz w:val="20"/>
          <w:szCs w:val="20"/>
        </w:rPr>
        <w:t xml:space="preserve"> </w:t>
      </w:r>
    </w:p>
    <w:p w14:paraId="022932E9" w14:textId="567F4C0E" w:rsidR="00483D12" w:rsidRDefault="00CF6C7B" w:rsidP="00FC741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ООО «</w:t>
      </w:r>
      <w:proofErr w:type="spellStart"/>
      <w:r>
        <w:rPr>
          <w:rFonts w:ascii="Arial" w:hAnsi="Arial" w:cs="Arial"/>
          <w:b/>
          <w:sz w:val="20"/>
          <w:szCs w:val="20"/>
        </w:rPr>
        <w:t>Владимировский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карьер тугоплавких </w:t>
      </w:r>
      <w:r w:rsidR="002C71CD">
        <w:rPr>
          <w:rFonts w:ascii="Arial" w:hAnsi="Arial" w:cs="Arial"/>
          <w:b/>
          <w:sz w:val="20"/>
          <w:szCs w:val="20"/>
        </w:rPr>
        <w:t xml:space="preserve">глин» </w:t>
      </w:r>
      <w:r w:rsidR="002C71CD" w:rsidRPr="00483D12">
        <w:rPr>
          <w:rFonts w:ascii="Arial" w:hAnsi="Arial" w:cs="Arial"/>
          <w:b/>
          <w:sz w:val="20"/>
          <w:szCs w:val="20"/>
        </w:rPr>
        <w:t>на</w:t>
      </w:r>
      <w:r w:rsidR="00D123AF">
        <w:rPr>
          <w:rFonts w:ascii="Arial" w:hAnsi="Arial" w:cs="Arial"/>
          <w:b/>
          <w:sz w:val="20"/>
          <w:szCs w:val="20"/>
        </w:rPr>
        <w:t xml:space="preserve"> 2026 год</w:t>
      </w:r>
    </w:p>
    <w:p w14:paraId="0192CE91" w14:textId="77777777" w:rsidR="00966477" w:rsidRPr="00483D12" w:rsidRDefault="00966477" w:rsidP="00FC7410">
      <w:pPr>
        <w:jc w:val="center"/>
        <w:rPr>
          <w:rFonts w:ascii="Arial" w:hAnsi="Arial" w:cs="Arial"/>
          <w:sz w:val="20"/>
          <w:szCs w:val="20"/>
        </w:rPr>
      </w:pPr>
    </w:p>
    <w:p w14:paraId="780B53D0" w14:textId="77777777" w:rsidR="00761D1D" w:rsidRPr="00483D12" w:rsidRDefault="00761D1D" w:rsidP="00FC7410">
      <w:pPr>
        <w:jc w:val="center"/>
        <w:rPr>
          <w:rFonts w:ascii="Arial" w:hAnsi="Arial" w:cs="Arial"/>
          <w:b/>
          <w:sz w:val="20"/>
          <w:szCs w:val="20"/>
        </w:rPr>
      </w:pPr>
      <w:r w:rsidRPr="00483D12">
        <w:rPr>
          <w:rFonts w:ascii="Arial" w:hAnsi="Arial" w:cs="Arial"/>
          <w:b/>
          <w:sz w:val="20"/>
          <w:szCs w:val="20"/>
        </w:rPr>
        <w:t>УВАЖАЕМЫЕ ГОСПОДА!</w:t>
      </w:r>
    </w:p>
    <w:p w14:paraId="659B39CE" w14:textId="77777777" w:rsidR="00761D1D" w:rsidRPr="00483D12" w:rsidRDefault="00761D1D" w:rsidP="00FC7410">
      <w:pPr>
        <w:jc w:val="center"/>
        <w:rPr>
          <w:rFonts w:ascii="Arial" w:hAnsi="Arial" w:cs="Arial"/>
          <w:b/>
          <w:sz w:val="20"/>
          <w:szCs w:val="20"/>
        </w:rPr>
      </w:pPr>
    </w:p>
    <w:p w14:paraId="0F058C8C" w14:textId="77777777" w:rsidR="00761D1D" w:rsidRDefault="00761D1D" w:rsidP="00FC7410">
      <w:pPr>
        <w:jc w:val="both"/>
        <w:rPr>
          <w:rFonts w:ascii="Arial" w:hAnsi="Arial" w:cs="Arial"/>
          <w:sz w:val="20"/>
          <w:szCs w:val="20"/>
        </w:rPr>
      </w:pPr>
      <w:r w:rsidRPr="00483D12">
        <w:rPr>
          <w:rFonts w:ascii="Arial" w:hAnsi="Arial" w:cs="Arial"/>
          <w:b/>
          <w:sz w:val="20"/>
          <w:szCs w:val="20"/>
        </w:rPr>
        <w:t>Группа Компаний UNITILE</w:t>
      </w:r>
      <w:r w:rsidRPr="00483D12">
        <w:rPr>
          <w:rFonts w:ascii="Arial" w:hAnsi="Arial" w:cs="Arial"/>
          <w:sz w:val="20"/>
          <w:szCs w:val="20"/>
        </w:rPr>
        <w:t xml:space="preserve"> – ведущий отечественный производитель </w:t>
      </w:r>
      <w:r w:rsidR="002E3C4D" w:rsidRPr="00483D12">
        <w:rPr>
          <w:rFonts w:ascii="Arial" w:hAnsi="Arial" w:cs="Arial"/>
          <w:sz w:val="20"/>
          <w:szCs w:val="20"/>
        </w:rPr>
        <w:t>керамической плитки</w:t>
      </w:r>
      <w:r w:rsidR="00483D12">
        <w:rPr>
          <w:rFonts w:ascii="Arial" w:hAnsi="Arial" w:cs="Arial"/>
          <w:sz w:val="20"/>
          <w:szCs w:val="20"/>
        </w:rPr>
        <w:t xml:space="preserve"> и </w:t>
      </w:r>
      <w:proofErr w:type="spellStart"/>
      <w:r w:rsidR="00483D12">
        <w:rPr>
          <w:rFonts w:ascii="Arial" w:hAnsi="Arial" w:cs="Arial"/>
          <w:sz w:val="20"/>
          <w:szCs w:val="20"/>
        </w:rPr>
        <w:t>керамогранита</w:t>
      </w:r>
      <w:proofErr w:type="spellEnd"/>
      <w:r w:rsidR="00CE33BC" w:rsidRPr="00483D12">
        <w:rPr>
          <w:rFonts w:ascii="Arial" w:hAnsi="Arial" w:cs="Arial"/>
          <w:sz w:val="20"/>
          <w:szCs w:val="20"/>
        </w:rPr>
        <w:t>, а также кирпича.</w:t>
      </w:r>
    </w:p>
    <w:p w14:paraId="62EDA23C" w14:textId="77777777" w:rsidR="00483D12" w:rsidRPr="00483D12" w:rsidRDefault="00483D12" w:rsidP="00FC7410">
      <w:pPr>
        <w:jc w:val="both"/>
        <w:rPr>
          <w:rFonts w:ascii="Arial" w:hAnsi="Arial" w:cs="Arial"/>
          <w:sz w:val="20"/>
          <w:szCs w:val="20"/>
        </w:rPr>
      </w:pPr>
    </w:p>
    <w:p w14:paraId="5175CDA9" w14:textId="656A4428" w:rsidR="00CF6C7B" w:rsidRDefault="00CF6C7B" w:rsidP="00CF6C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</w:t>
      </w:r>
      <w:r w:rsidRPr="009318D0">
        <w:rPr>
          <w:rFonts w:ascii="Times New Roman" w:hAnsi="Times New Roman" w:cs="Times New Roman"/>
        </w:rPr>
        <w:t>О «</w:t>
      </w:r>
      <w:proofErr w:type="spellStart"/>
      <w:r w:rsidRPr="009318D0">
        <w:rPr>
          <w:rFonts w:ascii="Times New Roman" w:hAnsi="Times New Roman" w:cs="Times New Roman"/>
        </w:rPr>
        <w:t>Владимировский</w:t>
      </w:r>
      <w:proofErr w:type="spellEnd"/>
      <w:r w:rsidRPr="009318D0">
        <w:rPr>
          <w:rFonts w:ascii="Times New Roman" w:hAnsi="Times New Roman" w:cs="Times New Roman"/>
        </w:rPr>
        <w:t xml:space="preserve"> Карьер Тугоплавких Глин» входит в структуру ГК UNITILE и приглашает Вас к участию в тендере по </w:t>
      </w:r>
      <w:r>
        <w:rPr>
          <w:rFonts w:ascii="Times New Roman" w:hAnsi="Times New Roman" w:cs="Times New Roman"/>
          <w:b/>
        </w:rPr>
        <w:t>электроснабжению ОО</w:t>
      </w:r>
      <w:r w:rsidRPr="009318D0">
        <w:rPr>
          <w:rFonts w:ascii="Times New Roman" w:hAnsi="Times New Roman" w:cs="Times New Roman"/>
          <w:b/>
        </w:rPr>
        <w:t>О «ВКТГ</w:t>
      </w:r>
      <w:r w:rsidR="00DD652C" w:rsidRPr="009318D0">
        <w:rPr>
          <w:rFonts w:ascii="Times New Roman" w:hAnsi="Times New Roman" w:cs="Times New Roman"/>
          <w:b/>
        </w:rPr>
        <w:t>»</w:t>
      </w:r>
      <w:r w:rsidR="00DD652C">
        <w:rPr>
          <w:rFonts w:ascii="Times New Roman" w:hAnsi="Times New Roman" w:cs="Times New Roman"/>
          <w:b/>
        </w:rPr>
        <w:t>.</w:t>
      </w:r>
      <w:r w:rsidRPr="009318D0">
        <w:rPr>
          <w:rFonts w:ascii="Times New Roman" w:hAnsi="Times New Roman" w:cs="Times New Roman"/>
          <w:b/>
        </w:rPr>
        <w:t xml:space="preserve"> </w:t>
      </w:r>
      <w:r w:rsidRPr="009318D0">
        <w:rPr>
          <w:rFonts w:ascii="Times New Roman" w:hAnsi="Times New Roman" w:cs="Times New Roman"/>
        </w:rPr>
        <w:t>Точки поставки электроэнергии</w:t>
      </w:r>
      <w:r w:rsidRPr="009318D0">
        <w:rPr>
          <w:rFonts w:ascii="Times New Roman" w:hAnsi="Times New Roman" w:cs="Times New Roman"/>
          <w:b/>
        </w:rPr>
        <w:t xml:space="preserve"> </w:t>
      </w:r>
      <w:r w:rsidRPr="009318D0">
        <w:rPr>
          <w:rFonts w:ascii="Times New Roman" w:hAnsi="Times New Roman" w:cs="Times New Roman"/>
        </w:rPr>
        <w:t xml:space="preserve">расположены по адресам: </w:t>
      </w:r>
    </w:p>
    <w:p w14:paraId="2F5F9B85" w14:textId="77777777" w:rsidR="00CC265C" w:rsidRPr="009318D0" w:rsidRDefault="00CC265C" w:rsidP="00CC265C">
      <w:pPr>
        <w:ind w:left="426"/>
        <w:rPr>
          <w:rFonts w:ascii="Times New Roman" w:hAnsi="Times New Roman" w:cs="Times New Roman"/>
        </w:rPr>
      </w:pPr>
      <w:proofErr w:type="spellStart"/>
      <w:r w:rsidRPr="009318D0">
        <w:rPr>
          <w:rFonts w:ascii="Times New Roman" w:hAnsi="Times New Roman" w:cs="Times New Roman"/>
          <w:b/>
        </w:rPr>
        <w:t>Промплощадка</w:t>
      </w:r>
      <w:proofErr w:type="spellEnd"/>
      <w:r w:rsidRPr="009318D0">
        <w:rPr>
          <w:rFonts w:ascii="Times New Roman" w:hAnsi="Times New Roman" w:cs="Times New Roman"/>
          <w:b/>
        </w:rPr>
        <w:t xml:space="preserve"> №</w:t>
      </w:r>
      <w:r>
        <w:rPr>
          <w:rFonts w:ascii="Times New Roman" w:hAnsi="Times New Roman" w:cs="Times New Roman"/>
          <w:b/>
        </w:rPr>
        <w:t xml:space="preserve"> </w:t>
      </w:r>
      <w:r w:rsidRPr="009318D0">
        <w:rPr>
          <w:rFonts w:ascii="Times New Roman" w:hAnsi="Times New Roman" w:cs="Times New Roman"/>
          <w:b/>
        </w:rPr>
        <w:t>1</w:t>
      </w:r>
      <w:r w:rsidRPr="009318D0">
        <w:rPr>
          <w:rFonts w:ascii="Times New Roman" w:hAnsi="Times New Roman" w:cs="Times New Roman"/>
        </w:rPr>
        <w:t xml:space="preserve"> (карьер) - Фактический адрес: </w:t>
      </w:r>
      <w:r>
        <w:rPr>
          <w:rFonts w:ascii="Times New Roman" w:hAnsi="Times New Roman" w:cs="Times New Roman"/>
        </w:rPr>
        <w:t>346376 РФ</w:t>
      </w:r>
      <w:r w:rsidRPr="009318D0">
        <w:rPr>
          <w:rFonts w:ascii="Times New Roman" w:hAnsi="Times New Roman" w:cs="Times New Roman"/>
        </w:rPr>
        <w:t xml:space="preserve">, Ростовская область, </w:t>
      </w:r>
      <w:proofErr w:type="spellStart"/>
      <w:r w:rsidRPr="009318D0">
        <w:rPr>
          <w:rFonts w:ascii="Times New Roman" w:hAnsi="Times New Roman" w:cs="Times New Roman"/>
        </w:rPr>
        <w:t>Красносулинский</w:t>
      </w:r>
      <w:proofErr w:type="spellEnd"/>
      <w:r w:rsidRPr="009318D0">
        <w:rPr>
          <w:rFonts w:ascii="Times New Roman" w:hAnsi="Times New Roman" w:cs="Times New Roman"/>
        </w:rPr>
        <w:t xml:space="preserve"> </w:t>
      </w:r>
      <w:proofErr w:type="gramStart"/>
      <w:r w:rsidRPr="009318D0">
        <w:rPr>
          <w:rFonts w:ascii="Times New Roman" w:hAnsi="Times New Roman" w:cs="Times New Roman"/>
        </w:rPr>
        <w:t xml:space="preserve">район,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Владимировское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с.п</w:t>
      </w:r>
      <w:proofErr w:type="spellEnd"/>
      <w:r>
        <w:rPr>
          <w:rFonts w:ascii="Times New Roman" w:hAnsi="Times New Roman" w:cs="Times New Roman"/>
        </w:rPr>
        <w:t xml:space="preserve">., ст. Владимировская, территория ВКТГ, </w:t>
      </w:r>
      <w:proofErr w:type="spellStart"/>
      <w:r>
        <w:rPr>
          <w:rFonts w:ascii="Times New Roman" w:hAnsi="Times New Roman" w:cs="Times New Roman"/>
        </w:rPr>
        <w:t>стр</w:t>
      </w:r>
      <w:proofErr w:type="spellEnd"/>
      <w:r>
        <w:rPr>
          <w:rFonts w:ascii="Times New Roman" w:hAnsi="Times New Roman" w:cs="Times New Roman"/>
        </w:rPr>
        <w:t xml:space="preserve"> 1, ком. 28</w:t>
      </w:r>
      <w:r w:rsidRPr="009318D0">
        <w:rPr>
          <w:rFonts w:ascii="Times New Roman" w:hAnsi="Times New Roman" w:cs="Times New Roman"/>
        </w:rPr>
        <w:t xml:space="preserve"> </w:t>
      </w:r>
    </w:p>
    <w:p w14:paraId="01DE0FF7" w14:textId="77777777" w:rsidR="00CC265C" w:rsidRPr="009318D0" w:rsidRDefault="00CC265C" w:rsidP="00CC265C">
      <w:pPr>
        <w:pStyle w:val="ab"/>
        <w:ind w:left="4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proofErr w:type="spellStart"/>
      <w:r w:rsidRPr="009318D0">
        <w:rPr>
          <w:rFonts w:ascii="Times New Roman" w:hAnsi="Times New Roman"/>
          <w:b/>
        </w:rPr>
        <w:t>Промплощадка</w:t>
      </w:r>
      <w:proofErr w:type="spellEnd"/>
      <w:r w:rsidRPr="009318D0">
        <w:rPr>
          <w:rFonts w:ascii="Times New Roman" w:hAnsi="Times New Roman"/>
          <w:b/>
        </w:rPr>
        <w:t xml:space="preserve"> №</w:t>
      </w:r>
      <w:r>
        <w:rPr>
          <w:rFonts w:ascii="Times New Roman" w:hAnsi="Times New Roman"/>
          <w:b/>
        </w:rPr>
        <w:t xml:space="preserve"> </w:t>
      </w:r>
      <w:r w:rsidRPr="009318D0">
        <w:rPr>
          <w:rFonts w:ascii="Times New Roman" w:hAnsi="Times New Roman"/>
          <w:b/>
        </w:rPr>
        <w:t>2</w:t>
      </w:r>
      <w:r w:rsidRPr="009318D0">
        <w:rPr>
          <w:rFonts w:ascii="Times New Roman" w:hAnsi="Times New Roman"/>
        </w:rPr>
        <w:t xml:space="preserve"> (прирельсовый склад) </w:t>
      </w:r>
      <w:r>
        <w:rPr>
          <w:rFonts w:ascii="Times New Roman" w:hAnsi="Times New Roman"/>
        </w:rPr>
        <w:t>–</w:t>
      </w:r>
      <w:r w:rsidRPr="009318D0">
        <w:rPr>
          <w:rFonts w:ascii="Times New Roman" w:hAnsi="Times New Roman"/>
        </w:rPr>
        <w:t xml:space="preserve"> Фактический адрес: РФ, Ростовская область, Красносулинский район, на расстоянии 1 км. в восточном направлении от х. Садки, в 10-12 км. к востоку от площадки №</w:t>
      </w:r>
      <w:r>
        <w:rPr>
          <w:rFonts w:ascii="Times New Roman" w:hAnsi="Times New Roman"/>
        </w:rPr>
        <w:t xml:space="preserve"> </w:t>
      </w:r>
      <w:r w:rsidRPr="009318D0">
        <w:rPr>
          <w:rFonts w:ascii="Times New Roman" w:hAnsi="Times New Roman"/>
        </w:rPr>
        <w:t xml:space="preserve">1. </w:t>
      </w:r>
    </w:p>
    <w:p w14:paraId="3F17379E" w14:textId="77777777" w:rsidR="00483D12" w:rsidRDefault="00483D12" w:rsidP="00FC7410">
      <w:pPr>
        <w:jc w:val="both"/>
        <w:rPr>
          <w:rFonts w:ascii="Arial" w:hAnsi="Arial" w:cs="Arial"/>
          <w:sz w:val="20"/>
          <w:szCs w:val="20"/>
        </w:rPr>
      </w:pPr>
    </w:p>
    <w:p w14:paraId="78BD8DC7" w14:textId="77777777" w:rsidR="00483D12" w:rsidRDefault="00483D12" w:rsidP="00483D12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E7DEC">
        <w:rPr>
          <w:rFonts w:ascii="Arial" w:hAnsi="Arial" w:cs="Arial"/>
          <w:b/>
          <w:sz w:val="20"/>
          <w:szCs w:val="20"/>
        </w:rPr>
        <w:t>ОСНОВНЫЕ ТЕХНИКО-ЭКОНОМИЧЕСКИЕ ПОКАЗАТЕЛИ:</w:t>
      </w:r>
    </w:p>
    <w:p w14:paraId="1AF4F2EC" w14:textId="77777777" w:rsidR="00CC265C" w:rsidRDefault="00CC265C" w:rsidP="00483D12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4218034D" w14:textId="33F19B1B" w:rsidR="00067AA2" w:rsidRPr="00483D12" w:rsidRDefault="001D7AB2" w:rsidP="00FC7410">
      <w:pPr>
        <w:pStyle w:val="ab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83D12">
        <w:rPr>
          <w:rFonts w:ascii="Arial" w:hAnsi="Arial" w:cs="Arial"/>
          <w:sz w:val="20"/>
          <w:szCs w:val="20"/>
        </w:rPr>
        <w:t>О</w:t>
      </w:r>
      <w:r w:rsidR="006B1A58" w:rsidRPr="00483D12">
        <w:rPr>
          <w:rFonts w:ascii="Arial" w:hAnsi="Arial" w:cs="Arial"/>
          <w:sz w:val="20"/>
          <w:szCs w:val="20"/>
        </w:rPr>
        <w:t xml:space="preserve">беспечение </w:t>
      </w:r>
      <w:r w:rsidR="00041461" w:rsidRPr="00483D12">
        <w:rPr>
          <w:rFonts w:ascii="Arial" w:hAnsi="Arial" w:cs="Arial"/>
          <w:sz w:val="20"/>
          <w:szCs w:val="20"/>
        </w:rPr>
        <w:t>энергоснабжения</w:t>
      </w:r>
      <w:r w:rsidR="000F637A" w:rsidRPr="00483D12">
        <w:rPr>
          <w:rFonts w:ascii="Arial" w:hAnsi="Arial" w:cs="Arial"/>
          <w:sz w:val="20"/>
          <w:szCs w:val="20"/>
        </w:rPr>
        <w:t xml:space="preserve"> в соответствии </w:t>
      </w:r>
      <w:r w:rsidR="001162E5" w:rsidRPr="00483D12">
        <w:rPr>
          <w:rFonts w:ascii="Arial" w:hAnsi="Arial" w:cs="Arial"/>
          <w:sz w:val="20"/>
          <w:szCs w:val="20"/>
        </w:rPr>
        <w:t>с Т</w:t>
      </w:r>
      <w:r w:rsidR="002B6108" w:rsidRPr="00483D12">
        <w:rPr>
          <w:rFonts w:ascii="Arial" w:hAnsi="Arial" w:cs="Arial"/>
          <w:sz w:val="20"/>
          <w:szCs w:val="20"/>
        </w:rPr>
        <w:t>ехн</w:t>
      </w:r>
      <w:r w:rsidR="00067AA2" w:rsidRPr="00483D12">
        <w:rPr>
          <w:rFonts w:ascii="Arial" w:hAnsi="Arial" w:cs="Arial"/>
          <w:sz w:val="20"/>
          <w:szCs w:val="20"/>
        </w:rPr>
        <w:t xml:space="preserve">ическим </w:t>
      </w:r>
      <w:r w:rsidR="001162E5" w:rsidRPr="00483D12">
        <w:rPr>
          <w:rFonts w:ascii="Arial" w:hAnsi="Arial" w:cs="Arial"/>
          <w:sz w:val="20"/>
          <w:szCs w:val="20"/>
        </w:rPr>
        <w:t>з</w:t>
      </w:r>
      <w:r w:rsidR="00067AA2" w:rsidRPr="00483D12">
        <w:rPr>
          <w:rFonts w:ascii="Arial" w:hAnsi="Arial" w:cs="Arial"/>
          <w:sz w:val="20"/>
          <w:szCs w:val="20"/>
        </w:rPr>
        <w:t>адани</w:t>
      </w:r>
      <w:r w:rsidR="001162E5" w:rsidRPr="00483D12">
        <w:rPr>
          <w:rFonts w:ascii="Arial" w:hAnsi="Arial" w:cs="Arial"/>
          <w:sz w:val="20"/>
          <w:szCs w:val="20"/>
        </w:rPr>
        <w:t>е</w:t>
      </w:r>
      <w:r w:rsidR="00067AA2" w:rsidRPr="00483D12">
        <w:rPr>
          <w:rFonts w:ascii="Arial" w:hAnsi="Arial" w:cs="Arial"/>
          <w:sz w:val="20"/>
          <w:szCs w:val="20"/>
        </w:rPr>
        <w:t>м (приложени</w:t>
      </w:r>
      <w:r w:rsidR="00664816" w:rsidRPr="00483D12">
        <w:rPr>
          <w:rFonts w:ascii="Arial" w:hAnsi="Arial" w:cs="Arial"/>
          <w:sz w:val="20"/>
          <w:szCs w:val="20"/>
        </w:rPr>
        <w:t>я</w:t>
      </w:r>
      <w:r w:rsidR="00067AA2" w:rsidRPr="00483D12">
        <w:rPr>
          <w:rFonts w:ascii="Arial" w:hAnsi="Arial" w:cs="Arial"/>
          <w:sz w:val="20"/>
          <w:szCs w:val="20"/>
        </w:rPr>
        <w:t xml:space="preserve"> </w:t>
      </w:r>
      <w:r w:rsidR="004034BE" w:rsidRPr="00483D12">
        <w:rPr>
          <w:rFonts w:ascii="Arial" w:hAnsi="Arial" w:cs="Arial"/>
          <w:sz w:val="20"/>
          <w:szCs w:val="20"/>
        </w:rPr>
        <w:t>№</w:t>
      </w:r>
      <w:r w:rsidR="00067AA2" w:rsidRPr="00483D12">
        <w:rPr>
          <w:rFonts w:ascii="Arial" w:hAnsi="Arial" w:cs="Arial"/>
          <w:sz w:val="20"/>
          <w:szCs w:val="20"/>
        </w:rPr>
        <w:t>1</w:t>
      </w:r>
      <w:r w:rsidR="00CC265C">
        <w:rPr>
          <w:rFonts w:ascii="Arial" w:hAnsi="Arial" w:cs="Arial"/>
          <w:sz w:val="20"/>
          <w:szCs w:val="20"/>
        </w:rPr>
        <w:t>) с 01.02</w:t>
      </w:r>
      <w:r w:rsidR="00D123AF">
        <w:rPr>
          <w:rFonts w:ascii="Arial" w:hAnsi="Arial" w:cs="Arial"/>
          <w:sz w:val="20"/>
          <w:szCs w:val="20"/>
        </w:rPr>
        <w:t xml:space="preserve">.2026 </w:t>
      </w:r>
      <w:r w:rsidR="008E61A6" w:rsidRPr="00483D12">
        <w:rPr>
          <w:rFonts w:ascii="Arial" w:hAnsi="Arial" w:cs="Arial"/>
          <w:sz w:val="20"/>
          <w:szCs w:val="20"/>
        </w:rPr>
        <w:t>г.</w:t>
      </w:r>
    </w:p>
    <w:p w14:paraId="2E438A53" w14:textId="77777777" w:rsidR="00F75BB9" w:rsidRDefault="00F75BB9" w:rsidP="00845BFF">
      <w:pPr>
        <w:pStyle w:val="ab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Гарантия фиксации сбытовой надбавки на весь период действия договора.</w:t>
      </w:r>
    </w:p>
    <w:p w14:paraId="701E5476" w14:textId="77777777" w:rsidR="00F75BB9" w:rsidRDefault="00F75BB9" w:rsidP="00845BFF">
      <w:pPr>
        <w:pStyle w:val="ab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Гарантия безболезненного перехода от действующего Поставщика </w:t>
      </w:r>
      <w:r w:rsidR="00252A01">
        <w:rPr>
          <w:rFonts w:ascii="Arial" w:hAnsi="Arial" w:cs="Arial"/>
          <w:sz w:val="20"/>
          <w:szCs w:val="20"/>
        </w:rPr>
        <w:t xml:space="preserve">при заключении договора </w:t>
      </w:r>
      <w:r>
        <w:rPr>
          <w:rFonts w:ascii="Arial" w:hAnsi="Arial" w:cs="Arial"/>
          <w:sz w:val="20"/>
          <w:szCs w:val="20"/>
        </w:rPr>
        <w:t>(урегулирование вопросов за счет нового Поставщика)</w:t>
      </w:r>
      <w:r w:rsidR="008F7C30">
        <w:rPr>
          <w:rFonts w:ascii="Arial" w:hAnsi="Arial" w:cs="Arial"/>
          <w:sz w:val="20"/>
          <w:szCs w:val="20"/>
        </w:rPr>
        <w:t>.</w:t>
      </w:r>
    </w:p>
    <w:p w14:paraId="569B298D" w14:textId="77777777" w:rsidR="00F75BB9" w:rsidRPr="005F5874" w:rsidRDefault="008F7C30" w:rsidP="00845BFF">
      <w:pPr>
        <w:pStyle w:val="ab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одностороннем отказе Поставщика от энергоснабжения в период действия договора </w:t>
      </w:r>
      <w:r w:rsidR="00535666">
        <w:rPr>
          <w:rFonts w:ascii="Arial" w:hAnsi="Arial" w:cs="Arial"/>
          <w:sz w:val="20"/>
          <w:szCs w:val="20"/>
        </w:rPr>
        <w:t>(в</w:t>
      </w:r>
      <w:r>
        <w:rPr>
          <w:rFonts w:ascii="Arial" w:hAnsi="Arial" w:cs="Arial"/>
          <w:sz w:val="20"/>
          <w:szCs w:val="20"/>
        </w:rPr>
        <w:t xml:space="preserve"> отсутствии нарушений со стороны Потребителя</w:t>
      </w:r>
      <w:r w:rsidR="0053566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="00535666">
        <w:rPr>
          <w:rFonts w:ascii="Arial" w:hAnsi="Arial" w:cs="Arial"/>
          <w:sz w:val="20"/>
          <w:szCs w:val="20"/>
        </w:rPr>
        <w:t>Поставщик должен г</w:t>
      </w:r>
      <w:r w:rsidR="001C3DF3">
        <w:rPr>
          <w:rFonts w:ascii="Arial" w:hAnsi="Arial" w:cs="Arial"/>
          <w:sz w:val="20"/>
          <w:szCs w:val="20"/>
        </w:rPr>
        <w:t>аранти</w:t>
      </w:r>
      <w:r w:rsidR="00535666">
        <w:rPr>
          <w:rFonts w:ascii="Arial" w:hAnsi="Arial" w:cs="Arial"/>
          <w:sz w:val="20"/>
          <w:szCs w:val="20"/>
        </w:rPr>
        <w:t>ровать переуступку прав другой независимой ЭСО</w:t>
      </w:r>
      <w:r w:rsidR="001C3DF3">
        <w:rPr>
          <w:rFonts w:ascii="Arial" w:hAnsi="Arial" w:cs="Arial"/>
          <w:sz w:val="20"/>
          <w:szCs w:val="20"/>
        </w:rPr>
        <w:t xml:space="preserve"> </w:t>
      </w:r>
      <w:r w:rsidR="00535666">
        <w:rPr>
          <w:rFonts w:ascii="Arial" w:hAnsi="Arial" w:cs="Arial"/>
          <w:sz w:val="20"/>
          <w:szCs w:val="20"/>
        </w:rPr>
        <w:t xml:space="preserve">и осуществление </w:t>
      </w:r>
      <w:r>
        <w:rPr>
          <w:rFonts w:ascii="Arial" w:hAnsi="Arial" w:cs="Arial"/>
          <w:sz w:val="20"/>
          <w:szCs w:val="20"/>
        </w:rPr>
        <w:t>электроснабжени</w:t>
      </w:r>
      <w:r w:rsidR="00535666">
        <w:rPr>
          <w:rFonts w:ascii="Arial" w:hAnsi="Arial" w:cs="Arial"/>
          <w:sz w:val="20"/>
          <w:szCs w:val="20"/>
        </w:rPr>
        <w:t>я</w:t>
      </w:r>
      <w:r>
        <w:rPr>
          <w:rFonts w:ascii="Arial" w:hAnsi="Arial" w:cs="Arial"/>
          <w:sz w:val="20"/>
          <w:szCs w:val="20"/>
        </w:rPr>
        <w:t xml:space="preserve"> Потребителя </w:t>
      </w:r>
      <w:r w:rsidR="00535666">
        <w:rPr>
          <w:rFonts w:ascii="Arial" w:hAnsi="Arial" w:cs="Arial"/>
          <w:sz w:val="20"/>
          <w:szCs w:val="20"/>
        </w:rPr>
        <w:t xml:space="preserve">по </w:t>
      </w:r>
      <w:r w:rsidR="00252A01">
        <w:rPr>
          <w:rFonts w:ascii="Arial" w:hAnsi="Arial" w:cs="Arial"/>
          <w:sz w:val="20"/>
          <w:szCs w:val="20"/>
        </w:rPr>
        <w:t>за</w:t>
      </w:r>
      <w:r w:rsidR="00535666">
        <w:rPr>
          <w:rFonts w:ascii="Arial" w:hAnsi="Arial" w:cs="Arial"/>
          <w:sz w:val="20"/>
          <w:szCs w:val="20"/>
        </w:rPr>
        <w:t xml:space="preserve">фиксированным договорным условиям в течение </w:t>
      </w:r>
      <w:r>
        <w:rPr>
          <w:rFonts w:ascii="Arial" w:hAnsi="Arial" w:cs="Arial"/>
          <w:sz w:val="20"/>
          <w:szCs w:val="20"/>
        </w:rPr>
        <w:t>вс</w:t>
      </w:r>
      <w:r w:rsidR="00535666">
        <w:rPr>
          <w:rFonts w:ascii="Arial" w:hAnsi="Arial" w:cs="Arial"/>
          <w:sz w:val="20"/>
          <w:szCs w:val="20"/>
        </w:rPr>
        <w:t>его</w:t>
      </w:r>
      <w:r>
        <w:rPr>
          <w:rFonts w:ascii="Arial" w:hAnsi="Arial" w:cs="Arial"/>
          <w:sz w:val="20"/>
          <w:szCs w:val="20"/>
        </w:rPr>
        <w:t xml:space="preserve"> период</w:t>
      </w:r>
      <w:r w:rsidR="00535666">
        <w:rPr>
          <w:rFonts w:ascii="Arial" w:hAnsi="Arial" w:cs="Arial"/>
          <w:sz w:val="20"/>
          <w:szCs w:val="20"/>
        </w:rPr>
        <w:t>а перехода к новому НП (переход к ГП недопустим)</w:t>
      </w:r>
      <w:r w:rsidR="001C3DF3">
        <w:rPr>
          <w:rFonts w:ascii="Arial" w:hAnsi="Arial" w:cs="Arial"/>
          <w:sz w:val="20"/>
          <w:szCs w:val="20"/>
        </w:rPr>
        <w:t>.</w:t>
      </w:r>
    </w:p>
    <w:p w14:paraId="1995FBA3" w14:textId="77777777" w:rsidR="00845BFF" w:rsidRPr="005F5874" w:rsidRDefault="00845BFF" w:rsidP="00845BFF">
      <w:pPr>
        <w:contextualSpacing/>
        <w:jc w:val="both"/>
        <w:rPr>
          <w:rFonts w:ascii="Arial" w:hAnsi="Arial" w:cs="Arial"/>
          <w:sz w:val="20"/>
          <w:szCs w:val="20"/>
        </w:rPr>
      </w:pPr>
      <w:r w:rsidRPr="005F5874">
        <w:rPr>
          <w:rFonts w:ascii="Arial" w:hAnsi="Arial" w:cs="Arial"/>
          <w:sz w:val="20"/>
          <w:szCs w:val="20"/>
        </w:rPr>
        <w:t>К тендеру допускаются претенденты, удовлетворяющие следующим критериям:</w:t>
      </w:r>
    </w:p>
    <w:p w14:paraId="29E367E5" w14:textId="77777777" w:rsidR="00483D12" w:rsidRPr="005F5874" w:rsidRDefault="00483D12" w:rsidP="00483D12">
      <w:pPr>
        <w:jc w:val="both"/>
        <w:rPr>
          <w:rFonts w:ascii="Arial" w:hAnsi="Arial" w:cs="Arial"/>
          <w:sz w:val="20"/>
          <w:szCs w:val="20"/>
        </w:rPr>
      </w:pPr>
    </w:p>
    <w:p w14:paraId="14158134" w14:textId="77777777" w:rsidR="00B31A43" w:rsidRPr="00B31A43" w:rsidRDefault="00B31A43" w:rsidP="00477130">
      <w:pPr>
        <w:pStyle w:val="ab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F2CD9">
        <w:t>Возможно</w:t>
      </w:r>
      <w:r>
        <w:t>сть поставки электроэнергии на ОО</w:t>
      </w:r>
      <w:r w:rsidRPr="005F2CD9">
        <w:t xml:space="preserve">О «ВКТГ», обращая внимание на отсутствие системы АСКУЭ.   </w:t>
      </w:r>
    </w:p>
    <w:p w14:paraId="180A6689" w14:textId="77777777" w:rsidR="00B31A43" w:rsidRPr="00B31A43" w:rsidRDefault="00B31A43" w:rsidP="00FC7410">
      <w:pPr>
        <w:pStyle w:val="ab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F2CD9">
        <w:t>Сроки действия фиксированного уровня скидки. Минимум 1 год.</w:t>
      </w:r>
    </w:p>
    <w:p w14:paraId="620C438D" w14:textId="77777777" w:rsidR="005F5874" w:rsidRDefault="00B31A43" w:rsidP="00FC7410">
      <w:pPr>
        <w:pStyle w:val="ab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t>Наличие опыта работы на РРЭ не менее 3 лет.</w:t>
      </w:r>
      <w:r w:rsidR="005F5874" w:rsidRPr="00DF0C17">
        <w:rPr>
          <w:rFonts w:ascii="Arial" w:hAnsi="Arial" w:cs="Arial"/>
          <w:sz w:val="20"/>
          <w:szCs w:val="20"/>
        </w:rPr>
        <w:t xml:space="preserve"> </w:t>
      </w:r>
    </w:p>
    <w:p w14:paraId="0B885164" w14:textId="77777777" w:rsidR="00761D1D" w:rsidRPr="00B31A43" w:rsidRDefault="00D26A14" w:rsidP="00FC7410">
      <w:pPr>
        <w:pStyle w:val="ab"/>
        <w:numPr>
          <w:ilvl w:val="0"/>
          <w:numId w:val="2"/>
        </w:numPr>
        <w:jc w:val="both"/>
      </w:pPr>
      <w:r w:rsidRPr="00B31A43">
        <w:t xml:space="preserve">Предоставление </w:t>
      </w:r>
      <w:proofErr w:type="spellStart"/>
      <w:r w:rsidRPr="00B31A43">
        <w:t>референс</w:t>
      </w:r>
      <w:proofErr w:type="spellEnd"/>
      <w:r w:rsidRPr="00B31A43">
        <w:t xml:space="preserve"> листов за последние 3 года</w:t>
      </w:r>
      <w:r w:rsidR="00285928" w:rsidRPr="00B31A43">
        <w:t>, желательно</w:t>
      </w:r>
      <w:r w:rsidR="001D7AB2" w:rsidRPr="00B31A43">
        <w:t xml:space="preserve"> в регионе нахождения Потребителя</w:t>
      </w:r>
      <w:r w:rsidR="00761D1D" w:rsidRPr="00B31A43">
        <w:t>.</w:t>
      </w:r>
    </w:p>
    <w:p w14:paraId="07A722A7" w14:textId="77777777" w:rsidR="00983249" w:rsidRDefault="00983249" w:rsidP="00FC7410">
      <w:pPr>
        <w:pStyle w:val="ab"/>
        <w:numPr>
          <w:ilvl w:val="0"/>
          <w:numId w:val="2"/>
        </w:numPr>
        <w:jc w:val="both"/>
      </w:pPr>
      <w:r w:rsidRPr="00B31A43">
        <w:t>Предоставление пакета документов в соотве</w:t>
      </w:r>
      <w:r w:rsidR="00B31A43" w:rsidRPr="00B31A43">
        <w:t>тствии с перечнем (приложение №2</w:t>
      </w:r>
      <w:r w:rsidRPr="00B31A43">
        <w:t>)</w:t>
      </w:r>
    </w:p>
    <w:p w14:paraId="31E9126C" w14:textId="77777777" w:rsidR="00477130" w:rsidRDefault="00477130" w:rsidP="00477130">
      <w:pPr>
        <w:rPr>
          <w:rFonts w:ascii="Arial" w:hAnsi="Arial" w:cs="Arial"/>
          <w:sz w:val="20"/>
          <w:szCs w:val="20"/>
        </w:rPr>
      </w:pPr>
      <w:r w:rsidRPr="00477130">
        <w:rPr>
          <w:rFonts w:ascii="Arial" w:hAnsi="Arial" w:cs="Arial"/>
          <w:sz w:val="20"/>
          <w:szCs w:val="20"/>
        </w:rPr>
        <w:t>Просим Вас прислать коммерческое предложение по следующей форме:</w:t>
      </w:r>
    </w:p>
    <w:p w14:paraId="55748416" w14:textId="77777777" w:rsidR="00477130" w:rsidRPr="00477130" w:rsidRDefault="00477130" w:rsidP="00477130">
      <w:pPr>
        <w:rPr>
          <w:rFonts w:ascii="Arial" w:hAnsi="Arial" w:cs="Arial"/>
          <w:sz w:val="20"/>
          <w:szCs w:val="20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354"/>
        <w:gridCol w:w="7040"/>
      </w:tblGrid>
      <w:tr w:rsidR="0064535D" w:rsidRPr="009318D0" w14:paraId="51E7A45B" w14:textId="77777777" w:rsidTr="00705758">
        <w:tc>
          <w:tcPr>
            <w:tcW w:w="347" w:type="pct"/>
          </w:tcPr>
          <w:p w14:paraId="71FC2B70" w14:textId="77777777" w:rsidR="0064535D" w:rsidRPr="009318D0" w:rsidRDefault="0064535D" w:rsidP="00705758">
            <w:pPr>
              <w:jc w:val="center"/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6" w:type="pct"/>
          </w:tcPr>
          <w:p w14:paraId="721B53A8" w14:textId="77777777" w:rsidR="0064535D" w:rsidRPr="009318D0" w:rsidRDefault="0064535D" w:rsidP="00705758">
            <w:pPr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>Условия поставки</w:t>
            </w:r>
          </w:p>
        </w:tc>
        <w:tc>
          <w:tcPr>
            <w:tcW w:w="3487" w:type="pct"/>
          </w:tcPr>
          <w:p w14:paraId="1D654A7F" w14:textId="268229A0" w:rsidR="0064535D" w:rsidRPr="009318D0" w:rsidRDefault="0064535D" w:rsidP="00705758">
            <w:pPr>
              <w:jc w:val="both"/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 xml:space="preserve">Указать возможность поставки электроэнергии на </w:t>
            </w:r>
            <w:r w:rsidR="00D3526A">
              <w:rPr>
                <w:rFonts w:ascii="Times New Roman" w:hAnsi="Times New Roman" w:cs="Times New Roman"/>
              </w:rPr>
              <w:t>ОО</w:t>
            </w:r>
            <w:r w:rsidRPr="009318D0">
              <w:rPr>
                <w:rFonts w:ascii="Times New Roman" w:hAnsi="Times New Roman" w:cs="Times New Roman"/>
              </w:rPr>
              <w:t>О «ВКТГ» учитывая вышеперечисленные характеристики точек поставки, обращая внима</w:t>
            </w:r>
            <w:r>
              <w:rPr>
                <w:rFonts w:ascii="Times New Roman" w:hAnsi="Times New Roman" w:cs="Times New Roman"/>
              </w:rPr>
              <w:t>ние на отсутствие системы АСКУЭ</w:t>
            </w:r>
          </w:p>
        </w:tc>
      </w:tr>
      <w:tr w:rsidR="0064535D" w:rsidRPr="009318D0" w14:paraId="3D81DE15" w14:textId="77777777" w:rsidTr="00705758">
        <w:tc>
          <w:tcPr>
            <w:tcW w:w="347" w:type="pct"/>
          </w:tcPr>
          <w:p w14:paraId="3E991611" w14:textId="77777777" w:rsidR="0064535D" w:rsidRPr="009318D0" w:rsidRDefault="0064535D" w:rsidP="00705758">
            <w:pPr>
              <w:jc w:val="center"/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6" w:type="pct"/>
          </w:tcPr>
          <w:p w14:paraId="11F0704E" w14:textId="77777777" w:rsidR="0064535D" w:rsidRPr="009318D0" w:rsidRDefault="0064535D" w:rsidP="00705758">
            <w:pPr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>Сроки поставки</w:t>
            </w:r>
          </w:p>
        </w:tc>
        <w:tc>
          <w:tcPr>
            <w:tcW w:w="3487" w:type="pct"/>
          </w:tcPr>
          <w:p w14:paraId="501129EA" w14:textId="1463D5C0" w:rsidR="0064535D" w:rsidRPr="009318D0" w:rsidRDefault="0064535D" w:rsidP="00D3526A">
            <w:pPr>
              <w:jc w:val="both"/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>С</w:t>
            </w:r>
            <w:r w:rsidR="00D3526A">
              <w:rPr>
                <w:rFonts w:ascii="Times New Roman" w:hAnsi="Times New Roman" w:cs="Times New Roman"/>
              </w:rPr>
              <w:t xml:space="preserve"> 01.02</w:t>
            </w:r>
            <w:r w:rsidRPr="009318D0">
              <w:rPr>
                <w:rFonts w:ascii="Times New Roman" w:hAnsi="Times New Roman" w:cs="Times New Roman"/>
              </w:rPr>
              <w:t>.20</w:t>
            </w:r>
            <w:r w:rsidR="00D123AF">
              <w:rPr>
                <w:rFonts w:ascii="Times New Roman" w:hAnsi="Times New Roman" w:cs="Times New Roman"/>
              </w:rPr>
              <w:t>26</w:t>
            </w:r>
            <w:r w:rsidRPr="009318D0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по 31.01.</w:t>
            </w:r>
            <w:r w:rsidR="00D123AF">
              <w:rPr>
                <w:rFonts w:ascii="Times New Roman" w:hAnsi="Times New Roman" w:cs="Times New Roman"/>
              </w:rPr>
              <w:t>2027</w:t>
            </w:r>
            <w:r w:rsidR="00D3526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535D" w:rsidRPr="009318D0" w14:paraId="3CEF25F8" w14:textId="77777777" w:rsidTr="00705758">
        <w:tc>
          <w:tcPr>
            <w:tcW w:w="347" w:type="pct"/>
          </w:tcPr>
          <w:p w14:paraId="3A31B0EF" w14:textId="0C55415A" w:rsidR="0064535D" w:rsidRPr="009318D0" w:rsidRDefault="00D3526A" w:rsidP="00705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66" w:type="pct"/>
          </w:tcPr>
          <w:p w14:paraId="1F5D8A7B" w14:textId="1463AF69" w:rsidR="0064535D" w:rsidRPr="009318D0" w:rsidRDefault="0064535D" w:rsidP="0064535D">
            <w:pPr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 xml:space="preserve">Величина скидки для </w:t>
            </w:r>
            <w:r w:rsidR="00D3526A">
              <w:rPr>
                <w:rFonts w:ascii="Times New Roman" w:hAnsi="Times New Roman" w:cs="Times New Roman"/>
              </w:rPr>
              <w:t>ОО</w:t>
            </w:r>
            <w:r w:rsidRPr="009318D0">
              <w:rPr>
                <w:rFonts w:ascii="Times New Roman" w:hAnsi="Times New Roman" w:cs="Times New Roman"/>
              </w:rPr>
              <w:t>О «ВКТГ»</w:t>
            </w:r>
          </w:p>
        </w:tc>
        <w:tc>
          <w:tcPr>
            <w:tcW w:w="3487" w:type="pct"/>
          </w:tcPr>
          <w:p w14:paraId="6296595D" w14:textId="77777777" w:rsidR="0064535D" w:rsidRPr="009318D0" w:rsidRDefault="0064535D" w:rsidP="0070575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59B2">
              <w:rPr>
                <w:rFonts w:ascii="Arial" w:hAnsi="Arial" w:cs="Arial"/>
                <w:sz w:val="20"/>
                <w:szCs w:val="20"/>
              </w:rPr>
              <w:t xml:space="preserve">Предложение Поставщика должно содержать величину сбытовой надбавки, от цены Гарантирующего Поставщика из предельного уровня цены за 1МВтч по соответствующему уровню напряжения и ценовой категории, опубликованной на сайте Гарантирующего поставщика (ПАО «ТНС </w:t>
            </w:r>
            <w:proofErr w:type="spellStart"/>
            <w:r w:rsidRPr="007759B2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Pr="007759B2">
              <w:rPr>
                <w:rFonts w:ascii="Arial" w:hAnsi="Arial" w:cs="Arial"/>
                <w:sz w:val="20"/>
                <w:szCs w:val="20"/>
              </w:rPr>
              <w:t xml:space="preserve"> Ростов-на-Дону», сайт </w:t>
            </w:r>
            <w:hyperlink r:id="rId8" w:history="1">
              <w:r w:rsidRPr="007759B2">
                <w:rPr>
                  <w:rStyle w:val="aa"/>
                  <w:rFonts w:ascii="Arial" w:hAnsi="Arial" w:cs="Arial"/>
                  <w:sz w:val="20"/>
                  <w:szCs w:val="20"/>
                </w:rPr>
                <w:t>https://rostov.tns-e.ru/population/</w:t>
              </w:r>
            </w:hyperlink>
            <w:r w:rsidRPr="007759B2">
              <w:rPr>
                <w:rFonts w:ascii="Arial" w:hAnsi="Arial" w:cs="Arial"/>
                <w:sz w:val="20"/>
                <w:szCs w:val="20"/>
              </w:rPr>
              <w:t xml:space="preserve"> за соответствующий расчетный период и за вычетом сбытовой надбавки ГП. </w:t>
            </w:r>
            <w:r w:rsidRPr="009318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535D" w:rsidRPr="009318D0" w14:paraId="4271217C" w14:textId="77777777" w:rsidTr="00705758">
        <w:tc>
          <w:tcPr>
            <w:tcW w:w="347" w:type="pct"/>
          </w:tcPr>
          <w:p w14:paraId="3D906520" w14:textId="0DD9F7B8" w:rsidR="0064535D" w:rsidRPr="009318D0" w:rsidRDefault="00D3526A" w:rsidP="00705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6" w:type="pct"/>
          </w:tcPr>
          <w:p w14:paraId="678441C8" w14:textId="77777777" w:rsidR="0064535D" w:rsidRPr="009318D0" w:rsidRDefault="0064535D" w:rsidP="00705758">
            <w:pPr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>Условия оплаты</w:t>
            </w:r>
          </w:p>
        </w:tc>
        <w:tc>
          <w:tcPr>
            <w:tcW w:w="3487" w:type="pct"/>
          </w:tcPr>
          <w:p w14:paraId="57DC8898" w14:textId="440DF23B" w:rsidR="0064535D" w:rsidRPr="009318D0" w:rsidRDefault="0064535D" w:rsidP="00DD652C">
            <w:pPr>
              <w:jc w:val="both"/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 xml:space="preserve"> Предложить к рассмотрению графики оплаты за электроэнергию и величины скидок, зависящие от сроков платежей.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D652C">
              <w:rPr>
                <w:rFonts w:ascii="Times New Roman" w:hAnsi="Times New Roman" w:cs="Times New Roman"/>
              </w:rPr>
              <w:t>Предпочтительно 100% отсрочка платежа в течение 30 дней</w:t>
            </w:r>
          </w:p>
        </w:tc>
      </w:tr>
      <w:tr w:rsidR="0064535D" w:rsidRPr="009318D0" w14:paraId="5B73FF63" w14:textId="77777777" w:rsidTr="00705758">
        <w:tc>
          <w:tcPr>
            <w:tcW w:w="347" w:type="pct"/>
          </w:tcPr>
          <w:p w14:paraId="091E6BF7" w14:textId="4E11FFD7" w:rsidR="0064535D" w:rsidRPr="009318D0" w:rsidRDefault="00D3526A" w:rsidP="00705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6" w:type="pct"/>
          </w:tcPr>
          <w:p w14:paraId="6F209501" w14:textId="77777777" w:rsidR="0064535D" w:rsidRPr="009318D0" w:rsidRDefault="0064535D" w:rsidP="00705758">
            <w:pPr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>Наличие представительства в регионе.</w:t>
            </w:r>
          </w:p>
        </w:tc>
        <w:tc>
          <w:tcPr>
            <w:tcW w:w="3487" w:type="pct"/>
          </w:tcPr>
          <w:p w14:paraId="500142FF" w14:textId="77777777" w:rsidR="0064535D" w:rsidRPr="009318D0" w:rsidRDefault="0064535D" w:rsidP="00705758">
            <w:pPr>
              <w:jc w:val="both"/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>Указать наличие представительства в регионе для оперативного решения вопросов в экстренных ситуациях.</w:t>
            </w:r>
          </w:p>
        </w:tc>
      </w:tr>
      <w:tr w:rsidR="0064535D" w:rsidRPr="009318D0" w14:paraId="218B6FB1" w14:textId="77777777" w:rsidTr="00705758">
        <w:tc>
          <w:tcPr>
            <w:tcW w:w="347" w:type="pct"/>
          </w:tcPr>
          <w:p w14:paraId="0C194F23" w14:textId="446D40B0" w:rsidR="0064535D" w:rsidRPr="009318D0" w:rsidRDefault="00D3526A" w:rsidP="00705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6" w:type="pct"/>
          </w:tcPr>
          <w:p w14:paraId="41FDA0D8" w14:textId="77777777" w:rsidR="0064535D" w:rsidRPr="009318D0" w:rsidRDefault="0064535D" w:rsidP="00705758">
            <w:pPr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>Предоставление референт-листа</w:t>
            </w:r>
          </w:p>
        </w:tc>
        <w:tc>
          <w:tcPr>
            <w:tcW w:w="3487" w:type="pct"/>
          </w:tcPr>
          <w:p w14:paraId="3A1061F9" w14:textId="77777777" w:rsidR="0064535D" w:rsidRPr="009318D0" w:rsidRDefault="0064535D" w:rsidP="00705758">
            <w:pPr>
              <w:jc w:val="both"/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>Предоставить заверенную копию.</w:t>
            </w:r>
          </w:p>
        </w:tc>
      </w:tr>
      <w:tr w:rsidR="0064535D" w:rsidRPr="009318D0" w14:paraId="2F9450F2" w14:textId="77777777" w:rsidTr="00705758">
        <w:tc>
          <w:tcPr>
            <w:tcW w:w="347" w:type="pct"/>
          </w:tcPr>
          <w:p w14:paraId="7D4891CB" w14:textId="66C83F0D" w:rsidR="0064535D" w:rsidRPr="009318D0" w:rsidRDefault="00D3526A" w:rsidP="00705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6" w:type="pct"/>
          </w:tcPr>
          <w:p w14:paraId="640E174C" w14:textId="77777777" w:rsidR="0064535D" w:rsidRPr="009318D0" w:rsidRDefault="0064535D" w:rsidP="00705758">
            <w:pPr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>Гарантии</w:t>
            </w:r>
          </w:p>
        </w:tc>
        <w:tc>
          <w:tcPr>
            <w:tcW w:w="3487" w:type="pct"/>
          </w:tcPr>
          <w:p w14:paraId="0BA0B6DF" w14:textId="77777777" w:rsidR="0064535D" w:rsidRPr="009318D0" w:rsidRDefault="0064535D" w:rsidP="00705758">
            <w:pPr>
              <w:jc w:val="both"/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>Указать сроки действия фиксированного уровня скид</w:t>
            </w:r>
            <w:r>
              <w:rPr>
                <w:rFonts w:ascii="Times New Roman" w:hAnsi="Times New Roman" w:cs="Times New Roman"/>
              </w:rPr>
              <w:t>ки (минимум 1 год)</w:t>
            </w:r>
          </w:p>
        </w:tc>
      </w:tr>
      <w:tr w:rsidR="0064535D" w:rsidRPr="009318D0" w14:paraId="3455A77C" w14:textId="77777777" w:rsidTr="00705758">
        <w:tc>
          <w:tcPr>
            <w:tcW w:w="347" w:type="pct"/>
          </w:tcPr>
          <w:p w14:paraId="67F215C6" w14:textId="47B3D38D" w:rsidR="0064535D" w:rsidRPr="009318D0" w:rsidRDefault="00D3526A" w:rsidP="00705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6" w:type="pct"/>
          </w:tcPr>
          <w:p w14:paraId="4D3A402B" w14:textId="77777777" w:rsidR="0064535D" w:rsidRPr="009318D0" w:rsidRDefault="0064535D" w:rsidP="00705758">
            <w:pPr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>Предоставление дополнительных сервисных услуг</w:t>
            </w:r>
          </w:p>
        </w:tc>
        <w:tc>
          <w:tcPr>
            <w:tcW w:w="3487" w:type="pct"/>
          </w:tcPr>
          <w:p w14:paraId="4EBC9965" w14:textId="77777777" w:rsidR="0064535D" w:rsidRPr="009318D0" w:rsidRDefault="0064535D" w:rsidP="00705758">
            <w:pPr>
              <w:jc w:val="both"/>
              <w:rPr>
                <w:rFonts w:ascii="Times New Roman" w:hAnsi="Times New Roman" w:cs="Times New Roman"/>
              </w:rPr>
            </w:pPr>
            <w:r w:rsidRPr="009318D0">
              <w:rPr>
                <w:rFonts w:ascii="Times New Roman" w:hAnsi="Times New Roman" w:cs="Times New Roman"/>
              </w:rPr>
              <w:t>Указать наличие дополнительных сервисных услуг</w:t>
            </w:r>
          </w:p>
        </w:tc>
      </w:tr>
    </w:tbl>
    <w:p w14:paraId="55071A2F" w14:textId="77777777" w:rsidR="0064535D" w:rsidRPr="009318D0" w:rsidRDefault="0064535D" w:rsidP="0064535D">
      <w:pPr>
        <w:ind w:firstLine="567"/>
        <w:jc w:val="both"/>
        <w:rPr>
          <w:rFonts w:ascii="Times New Roman" w:hAnsi="Times New Roman" w:cs="Times New Roman"/>
        </w:rPr>
      </w:pPr>
    </w:p>
    <w:p w14:paraId="0C846A9F" w14:textId="53C7D806" w:rsidR="0064535D" w:rsidRPr="009318D0" w:rsidRDefault="0064535D" w:rsidP="0064535D">
      <w:pPr>
        <w:ind w:firstLine="567"/>
        <w:jc w:val="both"/>
        <w:rPr>
          <w:rFonts w:ascii="Times New Roman" w:hAnsi="Times New Roman" w:cs="Times New Roman"/>
        </w:rPr>
      </w:pPr>
      <w:r w:rsidRPr="009318D0">
        <w:rPr>
          <w:rFonts w:ascii="Times New Roman" w:hAnsi="Times New Roman" w:cs="Times New Roman"/>
        </w:rPr>
        <w:t>Уточнение объ</w:t>
      </w:r>
      <w:r>
        <w:rPr>
          <w:rFonts w:ascii="Times New Roman" w:hAnsi="Times New Roman" w:cs="Times New Roman"/>
        </w:rPr>
        <w:t>ё</w:t>
      </w:r>
      <w:r w:rsidRPr="009318D0">
        <w:rPr>
          <w:rFonts w:ascii="Times New Roman" w:hAnsi="Times New Roman" w:cs="Times New Roman"/>
        </w:rPr>
        <w:t xml:space="preserve">мов и дополнительной технической информации возможно непосредственно на территории </w:t>
      </w:r>
      <w:r w:rsidR="00D3526A">
        <w:rPr>
          <w:rFonts w:ascii="Times New Roman" w:hAnsi="Times New Roman" w:cs="Times New Roman"/>
        </w:rPr>
        <w:t>ОО</w:t>
      </w:r>
      <w:r w:rsidRPr="009318D0">
        <w:rPr>
          <w:rFonts w:ascii="Times New Roman" w:hAnsi="Times New Roman" w:cs="Times New Roman"/>
        </w:rPr>
        <w:t>О «ВКТГ», либо по письменным дополнительным запросам.</w:t>
      </w:r>
    </w:p>
    <w:p w14:paraId="4EFB1EAB" w14:textId="77777777" w:rsidR="00477130" w:rsidRDefault="00477130" w:rsidP="00477130">
      <w:pPr>
        <w:jc w:val="both"/>
      </w:pPr>
    </w:p>
    <w:p w14:paraId="2044FF2A" w14:textId="54335571" w:rsidR="00477130" w:rsidRPr="00143FE2" w:rsidRDefault="00EA5496" w:rsidP="00477130">
      <w:pPr>
        <w:jc w:val="both"/>
        <w:rPr>
          <w:sz w:val="22"/>
          <w:szCs w:val="22"/>
        </w:rPr>
      </w:pPr>
      <w:r w:rsidRPr="00E955AB">
        <w:rPr>
          <w:sz w:val="22"/>
          <w:szCs w:val="22"/>
        </w:rPr>
        <w:t xml:space="preserve">К участию в тендере принимаются коммерческие предложения, полученные посредством ресурсов электронной торговой площадки </w:t>
      </w:r>
      <w:hyperlink r:id="rId9" w:history="1">
        <w:r w:rsidRPr="003A1C56">
          <w:rPr>
            <w:rStyle w:val="aa"/>
            <w:sz w:val="22"/>
            <w:szCs w:val="22"/>
          </w:rPr>
          <w:t>www.b2b-center.ru</w:t>
        </w:r>
      </w:hyperlink>
      <w:r w:rsidRPr="00E955AB">
        <w:rPr>
          <w:sz w:val="22"/>
          <w:szCs w:val="22"/>
        </w:rPr>
        <w:t xml:space="preserve">, присланные до </w:t>
      </w:r>
      <w:r w:rsidR="002C71CD">
        <w:rPr>
          <w:sz w:val="22"/>
          <w:szCs w:val="22"/>
        </w:rPr>
        <w:t>15.12.2025</w:t>
      </w:r>
      <w:bookmarkStart w:id="0" w:name="_GoBack"/>
      <w:bookmarkEnd w:id="0"/>
      <w:r w:rsidRPr="00E955AB">
        <w:rPr>
          <w:sz w:val="22"/>
          <w:szCs w:val="22"/>
        </w:rPr>
        <w:t>, до 15:00.</w:t>
      </w:r>
    </w:p>
    <w:p w14:paraId="11FDA9D4" w14:textId="77777777" w:rsidR="00477130" w:rsidRPr="00184047" w:rsidRDefault="00477130" w:rsidP="00477130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B68ED00" w14:textId="63F79B40" w:rsidR="00477130" w:rsidRDefault="00477130" w:rsidP="00477130">
      <w:pPr>
        <w:rPr>
          <w:rFonts w:ascii="Arial" w:hAnsi="Arial" w:cs="Arial"/>
          <w:b/>
          <w:sz w:val="20"/>
          <w:szCs w:val="20"/>
        </w:rPr>
      </w:pPr>
      <w:r w:rsidRPr="00184047">
        <w:rPr>
          <w:rFonts w:ascii="Arial" w:hAnsi="Arial" w:cs="Arial"/>
          <w:sz w:val="20"/>
          <w:szCs w:val="20"/>
        </w:rPr>
        <w:t xml:space="preserve">Просим Вас при обращении </w:t>
      </w:r>
      <w:r>
        <w:rPr>
          <w:rFonts w:ascii="Arial" w:hAnsi="Arial" w:cs="Arial"/>
          <w:sz w:val="20"/>
          <w:szCs w:val="20"/>
        </w:rPr>
        <w:t>указывать</w:t>
      </w:r>
      <w:r w:rsidR="00F2657F" w:rsidRPr="00F2657F">
        <w:rPr>
          <w:rFonts w:ascii="Arial" w:hAnsi="Arial" w:cs="Arial"/>
          <w:b/>
          <w:sz w:val="20"/>
          <w:szCs w:val="20"/>
        </w:rPr>
        <w:t>:</w:t>
      </w:r>
      <w:r w:rsidRPr="00F2657F">
        <w:rPr>
          <w:rFonts w:ascii="Arial" w:hAnsi="Arial" w:cs="Arial"/>
          <w:b/>
          <w:sz w:val="20"/>
          <w:szCs w:val="20"/>
        </w:rPr>
        <w:t xml:space="preserve"> </w:t>
      </w:r>
      <w:r w:rsidR="002C71CD" w:rsidRPr="002C71CD">
        <w:rPr>
          <w:rFonts w:ascii="Arial" w:hAnsi="Arial" w:cs="Arial"/>
          <w:b/>
          <w:sz w:val="20"/>
          <w:szCs w:val="20"/>
        </w:rPr>
        <w:t>Tender-36002</w:t>
      </w:r>
      <w:r w:rsidR="00196F16">
        <w:rPr>
          <w:rFonts w:ascii="Arial" w:hAnsi="Arial" w:cs="Arial"/>
          <w:b/>
          <w:sz w:val="20"/>
          <w:szCs w:val="20"/>
        </w:rPr>
        <w:t xml:space="preserve"> </w:t>
      </w:r>
      <w:r w:rsidRPr="00F2657F">
        <w:rPr>
          <w:rFonts w:ascii="Arial" w:hAnsi="Arial" w:cs="Arial"/>
          <w:b/>
          <w:sz w:val="20"/>
          <w:szCs w:val="20"/>
        </w:rPr>
        <w:t>Энергоснабжен</w:t>
      </w:r>
      <w:r w:rsidR="00F2657F" w:rsidRPr="00F2657F">
        <w:rPr>
          <w:rFonts w:ascii="Arial" w:hAnsi="Arial" w:cs="Arial"/>
          <w:b/>
          <w:sz w:val="20"/>
          <w:szCs w:val="20"/>
        </w:rPr>
        <w:t>ие</w:t>
      </w:r>
      <w:r w:rsidRPr="00483D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ООО «</w:t>
      </w:r>
      <w:r w:rsidR="00F2657F">
        <w:rPr>
          <w:rFonts w:ascii="Arial" w:hAnsi="Arial" w:cs="Arial"/>
          <w:b/>
          <w:sz w:val="20"/>
          <w:szCs w:val="20"/>
        </w:rPr>
        <w:t>ВКТГ</w:t>
      </w:r>
      <w:r>
        <w:rPr>
          <w:rFonts w:ascii="Arial" w:hAnsi="Arial" w:cs="Arial"/>
          <w:b/>
          <w:sz w:val="20"/>
          <w:szCs w:val="20"/>
        </w:rPr>
        <w:t xml:space="preserve">» </w:t>
      </w:r>
      <w:r w:rsidRPr="00483D12">
        <w:rPr>
          <w:rFonts w:ascii="Arial" w:hAnsi="Arial" w:cs="Arial"/>
          <w:b/>
          <w:sz w:val="20"/>
          <w:szCs w:val="20"/>
        </w:rPr>
        <w:t xml:space="preserve"> </w:t>
      </w:r>
    </w:p>
    <w:p w14:paraId="135901AE" w14:textId="77777777" w:rsidR="00477130" w:rsidRDefault="00477130" w:rsidP="00477130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8A21A2B" w14:textId="77777777" w:rsidR="00477130" w:rsidRPr="00184047" w:rsidRDefault="00477130" w:rsidP="00477130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184047">
        <w:rPr>
          <w:rFonts w:ascii="Arial" w:hAnsi="Arial" w:cs="Arial"/>
          <w:sz w:val="20"/>
          <w:szCs w:val="20"/>
        </w:rPr>
        <w:t>ставляе</w:t>
      </w:r>
      <w:r>
        <w:rPr>
          <w:rFonts w:ascii="Arial" w:hAnsi="Arial" w:cs="Arial"/>
          <w:sz w:val="20"/>
          <w:szCs w:val="20"/>
        </w:rPr>
        <w:t>м</w:t>
      </w:r>
      <w:r w:rsidRPr="00184047">
        <w:rPr>
          <w:rFonts w:ascii="Arial" w:hAnsi="Arial" w:cs="Arial"/>
          <w:sz w:val="20"/>
          <w:szCs w:val="20"/>
        </w:rPr>
        <w:t xml:space="preserve"> за собой право отклонить все коммерческие предложения и не компенсир</w:t>
      </w:r>
      <w:r>
        <w:rPr>
          <w:rFonts w:ascii="Arial" w:hAnsi="Arial" w:cs="Arial"/>
          <w:sz w:val="20"/>
          <w:szCs w:val="20"/>
        </w:rPr>
        <w:t>овать</w:t>
      </w:r>
      <w:r w:rsidRPr="00184047">
        <w:rPr>
          <w:rFonts w:ascii="Arial" w:hAnsi="Arial" w:cs="Arial"/>
          <w:sz w:val="20"/>
          <w:szCs w:val="20"/>
        </w:rPr>
        <w:t xml:space="preserve"> затраты претендентов на подготовку и направление коммерческих предложений.</w:t>
      </w:r>
    </w:p>
    <w:p w14:paraId="5DD2D908" w14:textId="77777777" w:rsidR="00477130" w:rsidRPr="00184047" w:rsidRDefault="00477130" w:rsidP="00477130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CDCF9F2" w14:textId="77777777" w:rsidR="00477130" w:rsidRPr="00845BFF" w:rsidRDefault="00477130" w:rsidP="00477130">
      <w:pPr>
        <w:jc w:val="both"/>
        <w:rPr>
          <w:rFonts w:ascii="Arial" w:hAnsi="Arial" w:cs="Arial"/>
          <w:sz w:val="20"/>
          <w:szCs w:val="20"/>
        </w:rPr>
      </w:pPr>
      <w:r w:rsidRPr="00845BFF">
        <w:rPr>
          <w:rFonts w:ascii="Arial" w:hAnsi="Arial" w:cs="Arial"/>
          <w:sz w:val="20"/>
          <w:szCs w:val="20"/>
        </w:rPr>
        <w:t>Контактный тел.</w:t>
      </w:r>
      <w:r>
        <w:rPr>
          <w:rFonts w:ascii="Arial" w:hAnsi="Arial" w:cs="Arial"/>
          <w:sz w:val="20"/>
          <w:szCs w:val="20"/>
        </w:rPr>
        <w:t xml:space="preserve"> (по техническим вопросам)</w:t>
      </w:r>
      <w:r w:rsidRPr="00845BFF">
        <w:rPr>
          <w:rFonts w:ascii="Arial" w:hAnsi="Arial" w:cs="Arial"/>
          <w:sz w:val="20"/>
          <w:szCs w:val="20"/>
        </w:rPr>
        <w:t xml:space="preserve">: </w:t>
      </w:r>
    </w:p>
    <w:p w14:paraId="446DA449" w14:textId="77777777" w:rsidR="00477130" w:rsidRDefault="00477130" w:rsidP="00477130">
      <w:pPr>
        <w:ind w:firstLine="708"/>
        <w:jc w:val="both"/>
        <w:rPr>
          <w:rFonts w:ascii="Times New Roman" w:hAnsi="Times New Roman" w:cs="Times New Roman"/>
        </w:rPr>
      </w:pPr>
      <w:r w:rsidRPr="009318D0">
        <w:rPr>
          <w:rFonts w:ascii="Times New Roman" w:hAnsi="Times New Roman" w:cs="Times New Roman"/>
        </w:rPr>
        <w:t>+7 (8636) 26-83-29,</w:t>
      </w:r>
      <w:r>
        <w:rPr>
          <w:rFonts w:ascii="Times New Roman" w:hAnsi="Times New Roman" w:cs="Times New Roman"/>
        </w:rPr>
        <w:t xml:space="preserve"> </w:t>
      </w:r>
      <w:r w:rsidRPr="009318D0">
        <w:rPr>
          <w:rFonts w:ascii="Times New Roman" w:hAnsi="Times New Roman" w:cs="Times New Roman"/>
        </w:rPr>
        <w:t>доб. 55-14</w:t>
      </w:r>
      <w:r>
        <w:rPr>
          <w:rFonts w:ascii="Times New Roman" w:hAnsi="Times New Roman" w:cs="Times New Roman"/>
        </w:rPr>
        <w:t>, 8 918 599 26 12 –</w:t>
      </w:r>
      <w:r w:rsidRPr="009318D0">
        <w:rPr>
          <w:rFonts w:ascii="Times New Roman" w:hAnsi="Times New Roman" w:cs="Times New Roman"/>
        </w:rPr>
        <w:t xml:space="preserve"> Павлов Александр Владимирович</w:t>
      </w:r>
      <w:r>
        <w:rPr>
          <w:rFonts w:ascii="Times New Roman" w:hAnsi="Times New Roman" w:cs="Times New Roman"/>
        </w:rPr>
        <w:t xml:space="preserve">, </w:t>
      </w:r>
      <w:hyperlink r:id="rId10" w:history="1">
        <w:r w:rsidRPr="0036222B">
          <w:rPr>
            <w:rStyle w:val="aa"/>
            <w:rFonts w:ascii="Times New Roman" w:hAnsi="Times New Roman" w:cs="Times New Roman"/>
          </w:rPr>
          <w:t>aleksandr.pavlov@unitile.ru</w:t>
        </w:r>
      </w:hyperlink>
      <w:r>
        <w:rPr>
          <w:rFonts w:ascii="Times New Roman" w:hAnsi="Times New Roman" w:cs="Times New Roman"/>
        </w:rPr>
        <w:t>.</w:t>
      </w:r>
    </w:p>
    <w:p w14:paraId="3D446999" w14:textId="77777777" w:rsidR="00477130" w:rsidRDefault="00477130" w:rsidP="00477130">
      <w:pPr>
        <w:ind w:firstLine="708"/>
        <w:jc w:val="both"/>
        <w:rPr>
          <w:rFonts w:ascii="Times New Roman" w:hAnsi="Times New Roman" w:cs="Times New Roman"/>
        </w:rPr>
      </w:pPr>
    </w:p>
    <w:p w14:paraId="0493EDB3" w14:textId="77777777" w:rsidR="00477130" w:rsidRDefault="00477130" w:rsidP="00477130">
      <w:pPr>
        <w:ind w:firstLine="708"/>
        <w:jc w:val="both"/>
        <w:rPr>
          <w:rFonts w:ascii="Times New Roman" w:hAnsi="Times New Roman" w:cs="Times New Roman"/>
        </w:rPr>
      </w:pPr>
    </w:p>
    <w:p w14:paraId="3A129AB5" w14:textId="77777777" w:rsidR="00477130" w:rsidRDefault="00477130" w:rsidP="00477130">
      <w:pPr>
        <w:ind w:firstLine="708"/>
        <w:jc w:val="both"/>
        <w:rPr>
          <w:rFonts w:ascii="Times New Roman" w:hAnsi="Times New Roman" w:cs="Times New Roman"/>
        </w:rPr>
      </w:pPr>
    </w:p>
    <w:p w14:paraId="76C5F1CF" w14:textId="0ED503F7" w:rsidR="00477130" w:rsidRPr="00845BFF" w:rsidRDefault="003204A2" w:rsidP="0047713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Главный инженер                                     Павлов А.В.</w:t>
      </w:r>
    </w:p>
    <w:p w14:paraId="22DA8D29" w14:textId="77777777" w:rsidR="00477130" w:rsidRPr="00B31A43" w:rsidRDefault="00477130" w:rsidP="00477130">
      <w:pPr>
        <w:jc w:val="both"/>
      </w:pPr>
    </w:p>
    <w:p w14:paraId="35661438" w14:textId="77777777" w:rsidR="00695ED6" w:rsidRPr="00954908" w:rsidRDefault="00695ED6" w:rsidP="00FC7410">
      <w:pPr>
        <w:spacing w:line="720" w:lineRule="auto"/>
        <w:jc w:val="both"/>
        <w:rPr>
          <w:rFonts w:ascii="Times New Roman" w:hAnsi="Times New Roman" w:cs="Times New Roman"/>
          <w:sz w:val="20"/>
        </w:rPr>
      </w:pPr>
    </w:p>
    <w:sectPr w:rsidR="00695ED6" w:rsidRPr="00954908" w:rsidSect="00285928">
      <w:headerReference w:type="default" r:id="rId11"/>
      <w:footerReference w:type="default" r:id="rId12"/>
      <w:pgSz w:w="11900" w:h="16840"/>
      <w:pgMar w:top="1418" w:right="560" w:bottom="1134" w:left="1417" w:header="876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232DD" w14:textId="77777777" w:rsidR="003B478C" w:rsidRDefault="003B478C" w:rsidP="00714592">
      <w:r>
        <w:separator/>
      </w:r>
    </w:p>
  </w:endnote>
  <w:endnote w:type="continuationSeparator" w:id="0">
    <w:p w14:paraId="4FA4B601" w14:textId="77777777" w:rsidR="003B478C" w:rsidRDefault="003B478C" w:rsidP="0071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127"/>
      <w:gridCol w:w="4252"/>
    </w:tblGrid>
    <w:tr w:rsidR="00EF69D7" w:rsidRPr="00CE0B34" w14:paraId="5E24A343" w14:textId="77777777" w:rsidTr="00FB59DF">
      <w:trPr>
        <w:trHeight w:val="480"/>
      </w:trPr>
      <w:tc>
        <w:tcPr>
          <w:tcW w:w="4111" w:type="dxa"/>
        </w:tcPr>
        <w:p w14:paraId="4E5164A4" w14:textId="77777777" w:rsidR="00EF69D7" w:rsidRPr="00CE0B34" w:rsidRDefault="00EC3109" w:rsidP="00EF69D7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>
            <w:rPr>
              <w:rFonts w:ascii="Arial" w:hAnsi="Arial" w:cs="Arial"/>
              <w:b/>
              <w:color w:val="283250"/>
              <w:sz w:val="18"/>
              <w:szCs w:val="20"/>
            </w:rPr>
            <w:t>Группа К</w:t>
          </w:r>
          <w:r w:rsidR="00EF69D7"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омпаний «Юнитайл»</w:t>
          </w:r>
        </w:p>
        <w:p w14:paraId="238EC923" w14:textId="77777777" w:rsidR="00EF69D7" w:rsidRPr="00CE0B34" w:rsidRDefault="00EF69D7" w:rsidP="008620E9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Общество с ограниченной </w:t>
          </w:r>
          <w:r w:rsidR="008620E9">
            <w:rPr>
              <w:rFonts w:ascii="Arial" w:hAnsi="Arial" w:cs="Arial"/>
              <w:b/>
              <w:color w:val="283250"/>
              <w:sz w:val="18"/>
              <w:szCs w:val="20"/>
            </w:rPr>
            <w:t>о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тветственностью «</w:t>
          </w:r>
          <w:proofErr w:type="spellStart"/>
          <w:r w:rsidR="008063F6">
            <w:rPr>
              <w:rFonts w:ascii="Arial" w:hAnsi="Arial" w:cs="Arial"/>
              <w:b/>
              <w:color w:val="283250"/>
              <w:sz w:val="18"/>
              <w:szCs w:val="20"/>
            </w:rPr>
            <w:t>Шахтинская</w:t>
          </w:r>
          <w:proofErr w:type="spellEnd"/>
          <w:r w:rsidR="008063F6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керам</w:t>
          </w:r>
          <w:r w:rsidR="008620E9">
            <w:rPr>
              <w:rFonts w:ascii="Arial" w:hAnsi="Arial" w:cs="Arial"/>
              <w:b/>
              <w:color w:val="283250"/>
              <w:sz w:val="18"/>
              <w:szCs w:val="20"/>
            </w:rPr>
            <w:t>ика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» </w:t>
          </w:r>
        </w:p>
      </w:tc>
      <w:tc>
        <w:tcPr>
          <w:tcW w:w="2127" w:type="dxa"/>
        </w:tcPr>
        <w:p w14:paraId="37C70A39" w14:textId="77777777" w:rsidR="00EF69D7" w:rsidRDefault="00EF69D7" w:rsidP="00EF69D7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ИНН 77</w:t>
          </w:r>
          <w:r w:rsidR="008620E9">
            <w:rPr>
              <w:rFonts w:ascii="Arial" w:hAnsi="Arial" w:cs="Arial"/>
              <w:b/>
              <w:color w:val="283250"/>
              <w:sz w:val="18"/>
              <w:szCs w:val="20"/>
            </w:rPr>
            <w:t>10971</w:t>
          </w:r>
          <w:r w:rsidR="00FB59DF">
            <w:rPr>
              <w:rFonts w:ascii="Arial" w:hAnsi="Arial" w:cs="Arial"/>
              <w:b/>
              <w:color w:val="283250"/>
              <w:sz w:val="18"/>
              <w:szCs w:val="20"/>
            </w:rPr>
            <w:t>730</w:t>
          </w:r>
        </w:p>
        <w:p w14:paraId="69E0039F" w14:textId="77777777" w:rsidR="00EF69D7" w:rsidRPr="00CE0B34" w:rsidRDefault="00EF69D7" w:rsidP="00EF69D7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КПП </w:t>
          </w:r>
          <w:r w:rsidR="00FB59DF">
            <w:rPr>
              <w:rFonts w:ascii="Arial" w:hAnsi="Arial" w:cs="Arial"/>
              <w:b/>
              <w:color w:val="283250"/>
              <w:sz w:val="18"/>
              <w:szCs w:val="20"/>
            </w:rPr>
            <w:t>615501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001</w:t>
          </w:r>
        </w:p>
        <w:p w14:paraId="51F7DF93" w14:textId="77777777" w:rsidR="00EF69D7" w:rsidRPr="00CE0B34" w:rsidRDefault="00EF69D7" w:rsidP="00FB59DF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ОГРН </w:t>
          </w:r>
          <w:r w:rsidR="00FB59DF">
            <w:rPr>
              <w:rFonts w:ascii="Arial" w:hAnsi="Arial" w:cs="Arial"/>
              <w:b/>
              <w:color w:val="283250"/>
              <w:sz w:val="18"/>
              <w:szCs w:val="20"/>
            </w:rPr>
            <w:t>5147746336546</w:t>
          </w:r>
        </w:p>
      </w:tc>
      <w:tc>
        <w:tcPr>
          <w:tcW w:w="4252" w:type="dxa"/>
        </w:tcPr>
        <w:p w14:paraId="2D48EB10" w14:textId="77777777" w:rsidR="00FB59DF" w:rsidRDefault="00EF69D7" w:rsidP="008620E9">
          <w:pPr>
            <w:pStyle w:val="a5"/>
            <w:tabs>
              <w:tab w:val="clear" w:pos="4677"/>
              <w:tab w:val="clear" w:pos="9355"/>
              <w:tab w:val="right" w:pos="3610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п</w:t>
          </w:r>
          <w:r w:rsidR="008620E9">
            <w:rPr>
              <w:rFonts w:ascii="Arial" w:hAnsi="Arial" w:cs="Arial"/>
              <w:b/>
              <w:color w:val="283250"/>
              <w:sz w:val="18"/>
              <w:szCs w:val="20"/>
            </w:rPr>
            <w:t>е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р. </w:t>
          </w:r>
          <w:r w:rsidR="008620E9">
            <w:rPr>
              <w:rFonts w:ascii="Arial" w:hAnsi="Arial" w:cs="Arial"/>
              <w:b/>
              <w:color w:val="283250"/>
              <w:sz w:val="18"/>
              <w:szCs w:val="20"/>
            </w:rPr>
            <w:t>Доронина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 д. 2</w:t>
          </w:r>
          <w:r w:rsidR="008620E9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Б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</w:t>
          </w:r>
          <w:r w:rsidR="008620E9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г. Шахты,</w:t>
          </w:r>
        </w:p>
        <w:p w14:paraId="616E846D" w14:textId="77777777" w:rsidR="00EF69D7" w:rsidRPr="00CE0B34" w:rsidRDefault="008620E9" w:rsidP="008620E9">
          <w:pPr>
            <w:pStyle w:val="a5"/>
            <w:tabs>
              <w:tab w:val="clear" w:pos="4677"/>
              <w:tab w:val="clear" w:pos="9355"/>
              <w:tab w:val="right" w:pos="3610"/>
            </w:tabs>
            <w:rPr>
              <w:sz w:val="22"/>
            </w:rPr>
          </w:pPr>
          <w:r>
            <w:rPr>
              <w:rFonts w:ascii="Arial" w:hAnsi="Arial" w:cs="Arial"/>
              <w:b/>
              <w:color w:val="283250"/>
              <w:sz w:val="18"/>
              <w:szCs w:val="20"/>
            </w:rPr>
            <w:t>Ростовская обл.,346516</w:t>
          </w:r>
          <w:r w:rsidR="00EF69D7"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, </w:t>
          </w:r>
          <w:proofErr w:type="spellStart"/>
          <w:proofErr w:type="gramStart"/>
          <w:r w:rsidR="00EF69D7"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РФ,www.unitile.ruт</w:t>
          </w:r>
          <w:proofErr w:type="spellEnd"/>
          <w:proofErr w:type="gramEnd"/>
          <w:r w:rsidR="00EF69D7"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. 8 (800)2007887</w:t>
          </w:r>
          <w:r w:rsidR="00EF69D7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, </w:t>
          </w:r>
          <w:hyperlink r:id="rId1" w:history="1">
            <w:r w:rsidR="00EF69D7" w:rsidRPr="00CE0B34">
              <w:rPr>
                <w:rStyle w:val="aa"/>
                <w:rFonts w:ascii="Arial" w:hAnsi="Arial" w:cs="Arial"/>
                <w:b/>
                <w:color w:val="152543"/>
                <w:sz w:val="18"/>
                <w:szCs w:val="20"/>
                <w:lang w:val="en-US"/>
              </w:rPr>
              <w:t>office</w:t>
            </w:r>
            <w:r w:rsidR="00EF69D7" w:rsidRPr="00CE0B34">
              <w:rPr>
                <w:rStyle w:val="aa"/>
                <w:rFonts w:ascii="Arial" w:hAnsi="Arial" w:cs="Arial"/>
                <w:b/>
                <w:color w:val="152543"/>
                <w:sz w:val="18"/>
                <w:szCs w:val="20"/>
              </w:rPr>
              <w:t>@</w:t>
            </w:r>
            <w:proofErr w:type="spellStart"/>
            <w:r w:rsidR="00EF69D7" w:rsidRPr="00CE0B34">
              <w:rPr>
                <w:rStyle w:val="aa"/>
                <w:rFonts w:ascii="Arial" w:hAnsi="Arial" w:cs="Arial"/>
                <w:b/>
                <w:color w:val="152543"/>
                <w:sz w:val="18"/>
                <w:szCs w:val="20"/>
                <w:lang w:val="en-US"/>
              </w:rPr>
              <w:t>unitile</w:t>
            </w:r>
            <w:proofErr w:type="spellEnd"/>
            <w:r w:rsidR="00EF69D7" w:rsidRPr="00CE0B34">
              <w:rPr>
                <w:rStyle w:val="aa"/>
                <w:rFonts w:ascii="Arial" w:hAnsi="Arial" w:cs="Arial"/>
                <w:b/>
                <w:color w:val="152543"/>
                <w:sz w:val="18"/>
                <w:szCs w:val="20"/>
              </w:rPr>
              <w:t>.</w:t>
            </w:r>
            <w:proofErr w:type="spellStart"/>
            <w:r w:rsidR="00EF69D7" w:rsidRPr="00CE0B34">
              <w:rPr>
                <w:rStyle w:val="aa"/>
                <w:rFonts w:ascii="Arial" w:hAnsi="Arial" w:cs="Arial"/>
                <w:b/>
                <w:color w:val="152543"/>
                <w:sz w:val="18"/>
                <w:szCs w:val="20"/>
                <w:lang w:val="en-US"/>
              </w:rPr>
              <w:t>ru</w:t>
            </w:r>
            <w:proofErr w:type="spellEnd"/>
          </w:hyperlink>
          <w:r w:rsidR="00EF69D7" w:rsidRPr="00CE0B34">
            <w:rPr>
              <w:rFonts w:ascii="Arial" w:hAnsi="Arial" w:cs="Arial"/>
              <w:b/>
              <w:color w:val="152543"/>
              <w:sz w:val="18"/>
              <w:szCs w:val="20"/>
            </w:rPr>
            <w:t>,</w:t>
          </w:r>
        </w:p>
        <w:p w14:paraId="67DB2B9A" w14:textId="77777777" w:rsidR="00EF69D7" w:rsidRPr="00CE0B34" w:rsidRDefault="00EF69D7" w:rsidP="00EF69D7">
          <w:pPr>
            <w:pStyle w:val="a5"/>
            <w:tabs>
              <w:tab w:val="clear" w:pos="4677"/>
              <w:tab w:val="clear" w:pos="9355"/>
              <w:tab w:val="right" w:pos="3610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</w:p>
      </w:tc>
    </w:tr>
  </w:tbl>
  <w:p w14:paraId="3E9825E5" w14:textId="77777777" w:rsidR="0032485B" w:rsidRDefault="0032485B">
    <w:pPr>
      <w:pStyle w:val="a5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72C01" w14:textId="77777777" w:rsidR="003B478C" w:rsidRDefault="003B478C" w:rsidP="00714592">
      <w:r>
        <w:separator/>
      </w:r>
    </w:p>
  </w:footnote>
  <w:footnote w:type="continuationSeparator" w:id="0">
    <w:p w14:paraId="45C4DDCA" w14:textId="77777777" w:rsidR="003B478C" w:rsidRDefault="003B478C" w:rsidP="0071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751CD" w14:textId="77777777" w:rsidR="0076055C" w:rsidRPr="0032485B" w:rsidRDefault="0076055C" w:rsidP="0076055C">
    <w:pPr>
      <w:pStyle w:val="a5"/>
      <w:rPr>
        <w:rFonts w:ascii="Arial" w:hAnsi="Arial" w:cs="Arial"/>
        <w:b/>
        <w:color w:val="283250"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4AEC807E" wp14:editId="6E0A4F04">
          <wp:simplePos x="0" y="0"/>
          <wp:positionH relativeFrom="column">
            <wp:posOffset>5592445</wp:posOffset>
          </wp:positionH>
          <wp:positionV relativeFrom="page">
            <wp:posOffset>594360</wp:posOffset>
          </wp:positionV>
          <wp:extent cx="154305" cy="154305"/>
          <wp:effectExtent l="0" t="0" r="0" b="0"/>
          <wp:wrapNone/>
          <wp:docPr id="3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1C864637" wp14:editId="664065E6">
          <wp:simplePos x="0" y="0"/>
          <wp:positionH relativeFrom="column">
            <wp:posOffset>-57150</wp:posOffset>
          </wp:positionH>
          <wp:positionV relativeFrom="paragraph">
            <wp:posOffset>-57785</wp:posOffset>
          </wp:positionV>
          <wp:extent cx="1011555" cy="266065"/>
          <wp:effectExtent l="0" t="0" r="4445" b="0"/>
          <wp:wrapNone/>
          <wp:docPr id="4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99E65D" w14:textId="77777777" w:rsidR="0076055C" w:rsidRDefault="0076055C" w:rsidP="0076055C">
    <w:pPr>
      <w:pStyle w:val="a3"/>
      <w:rPr>
        <w:rFonts w:ascii="Arial" w:hAnsi="Arial" w:cs="Arial"/>
        <w:b/>
        <w:color w:val="283250"/>
        <w:sz w:val="20"/>
        <w:szCs w:val="20"/>
      </w:rPr>
    </w:pPr>
  </w:p>
  <w:p w14:paraId="64273CCC" w14:textId="77777777" w:rsidR="00714592" w:rsidRDefault="00714592" w:rsidP="007605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21A2"/>
    <w:multiLevelType w:val="hybridMultilevel"/>
    <w:tmpl w:val="03A2A1F4"/>
    <w:lvl w:ilvl="0" w:tplc="041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" w15:restartNumberingAfterBreak="0">
    <w:nsid w:val="2E8600DA"/>
    <w:multiLevelType w:val="hybridMultilevel"/>
    <w:tmpl w:val="A1B29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1087E"/>
    <w:multiLevelType w:val="hybridMultilevel"/>
    <w:tmpl w:val="89C4A66E"/>
    <w:lvl w:ilvl="0" w:tplc="45EAB3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563A1"/>
    <w:multiLevelType w:val="hybridMultilevel"/>
    <w:tmpl w:val="B4AC9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5C"/>
    <w:rsid w:val="00015314"/>
    <w:rsid w:val="00016C09"/>
    <w:rsid w:val="00041461"/>
    <w:rsid w:val="000543C9"/>
    <w:rsid w:val="00067AA2"/>
    <w:rsid w:val="000714B5"/>
    <w:rsid w:val="000952F7"/>
    <w:rsid w:val="00097DE7"/>
    <w:rsid w:val="000A1590"/>
    <w:rsid w:val="000A19BE"/>
    <w:rsid w:val="000B39FD"/>
    <w:rsid w:val="000D3BE9"/>
    <w:rsid w:val="000D4AD9"/>
    <w:rsid w:val="000F637A"/>
    <w:rsid w:val="00104D5F"/>
    <w:rsid w:val="001162E5"/>
    <w:rsid w:val="00116C85"/>
    <w:rsid w:val="0013584A"/>
    <w:rsid w:val="00143F69"/>
    <w:rsid w:val="00146F68"/>
    <w:rsid w:val="001947F5"/>
    <w:rsid w:val="001957C2"/>
    <w:rsid w:val="00196F16"/>
    <w:rsid w:val="001A59F4"/>
    <w:rsid w:val="001C3DF3"/>
    <w:rsid w:val="001D087B"/>
    <w:rsid w:val="001D0C79"/>
    <w:rsid w:val="001D7AB2"/>
    <w:rsid w:val="001E54E1"/>
    <w:rsid w:val="0025137F"/>
    <w:rsid w:val="00252A01"/>
    <w:rsid w:val="0028034B"/>
    <w:rsid w:val="00285928"/>
    <w:rsid w:val="0028669D"/>
    <w:rsid w:val="002B3207"/>
    <w:rsid w:val="002B6108"/>
    <w:rsid w:val="002C1BC2"/>
    <w:rsid w:val="002C71CD"/>
    <w:rsid w:val="002E3C4D"/>
    <w:rsid w:val="002E7921"/>
    <w:rsid w:val="003075F9"/>
    <w:rsid w:val="003204A2"/>
    <w:rsid w:val="0032485B"/>
    <w:rsid w:val="00332B30"/>
    <w:rsid w:val="00336C8D"/>
    <w:rsid w:val="0034789B"/>
    <w:rsid w:val="00361DBB"/>
    <w:rsid w:val="003741B5"/>
    <w:rsid w:val="003B11A6"/>
    <w:rsid w:val="003B478C"/>
    <w:rsid w:val="003B7C57"/>
    <w:rsid w:val="003E3A25"/>
    <w:rsid w:val="003F28B5"/>
    <w:rsid w:val="00400118"/>
    <w:rsid w:val="0040339C"/>
    <w:rsid w:val="004034BE"/>
    <w:rsid w:val="00405005"/>
    <w:rsid w:val="00451473"/>
    <w:rsid w:val="00472C08"/>
    <w:rsid w:val="00477130"/>
    <w:rsid w:val="00483D12"/>
    <w:rsid w:val="004A6EAD"/>
    <w:rsid w:val="004B669D"/>
    <w:rsid w:val="004D25D3"/>
    <w:rsid w:val="00521DD2"/>
    <w:rsid w:val="00535666"/>
    <w:rsid w:val="00577EA1"/>
    <w:rsid w:val="005A45D9"/>
    <w:rsid w:val="005B7DA0"/>
    <w:rsid w:val="005C5FA5"/>
    <w:rsid w:val="005C68E4"/>
    <w:rsid w:val="005F5874"/>
    <w:rsid w:val="0062024B"/>
    <w:rsid w:val="0064535D"/>
    <w:rsid w:val="006607F1"/>
    <w:rsid w:val="00664816"/>
    <w:rsid w:val="0067004C"/>
    <w:rsid w:val="006777C9"/>
    <w:rsid w:val="00695ED6"/>
    <w:rsid w:val="006A063F"/>
    <w:rsid w:val="006B1A58"/>
    <w:rsid w:val="006C78EE"/>
    <w:rsid w:val="006D4A71"/>
    <w:rsid w:val="006E07C4"/>
    <w:rsid w:val="006E5C06"/>
    <w:rsid w:val="0070436C"/>
    <w:rsid w:val="00714592"/>
    <w:rsid w:val="00722E09"/>
    <w:rsid w:val="00730551"/>
    <w:rsid w:val="007451A9"/>
    <w:rsid w:val="0076055C"/>
    <w:rsid w:val="00761D1D"/>
    <w:rsid w:val="00764CF9"/>
    <w:rsid w:val="007B057B"/>
    <w:rsid w:val="007C658F"/>
    <w:rsid w:val="008063F6"/>
    <w:rsid w:val="008143D8"/>
    <w:rsid w:val="0082530E"/>
    <w:rsid w:val="00845BFF"/>
    <w:rsid w:val="00845DA0"/>
    <w:rsid w:val="008605B9"/>
    <w:rsid w:val="008620E9"/>
    <w:rsid w:val="00863B06"/>
    <w:rsid w:val="00865135"/>
    <w:rsid w:val="00884031"/>
    <w:rsid w:val="00892698"/>
    <w:rsid w:val="008A1EC1"/>
    <w:rsid w:val="008A3496"/>
    <w:rsid w:val="008B2F29"/>
    <w:rsid w:val="008D17CE"/>
    <w:rsid w:val="008D4037"/>
    <w:rsid w:val="008E4E9C"/>
    <w:rsid w:val="008E61A6"/>
    <w:rsid w:val="008F4563"/>
    <w:rsid w:val="008F77D5"/>
    <w:rsid w:val="008F7C30"/>
    <w:rsid w:val="00906A6E"/>
    <w:rsid w:val="00954908"/>
    <w:rsid w:val="00957094"/>
    <w:rsid w:val="00966477"/>
    <w:rsid w:val="00967019"/>
    <w:rsid w:val="00983249"/>
    <w:rsid w:val="00992A35"/>
    <w:rsid w:val="00992DC0"/>
    <w:rsid w:val="009A35AC"/>
    <w:rsid w:val="009A3E82"/>
    <w:rsid w:val="009A5B05"/>
    <w:rsid w:val="009C5A65"/>
    <w:rsid w:val="009E28E8"/>
    <w:rsid w:val="00A20D34"/>
    <w:rsid w:val="00A3674E"/>
    <w:rsid w:val="00A80A6E"/>
    <w:rsid w:val="00A90ED2"/>
    <w:rsid w:val="00AB7A55"/>
    <w:rsid w:val="00AC63CA"/>
    <w:rsid w:val="00AF4BD2"/>
    <w:rsid w:val="00B31A43"/>
    <w:rsid w:val="00B61214"/>
    <w:rsid w:val="00B6599A"/>
    <w:rsid w:val="00BE00EF"/>
    <w:rsid w:val="00C112B3"/>
    <w:rsid w:val="00C32569"/>
    <w:rsid w:val="00C44369"/>
    <w:rsid w:val="00C73EC9"/>
    <w:rsid w:val="00C7784F"/>
    <w:rsid w:val="00C86F37"/>
    <w:rsid w:val="00CA56CC"/>
    <w:rsid w:val="00CC265C"/>
    <w:rsid w:val="00CE0B34"/>
    <w:rsid w:val="00CE33BC"/>
    <w:rsid w:val="00CF6C7B"/>
    <w:rsid w:val="00CF730C"/>
    <w:rsid w:val="00D123AF"/>
    <w:rsid w:val="00D24820"/>
    <w:rsid w:val="00D26A14"/>
    <w:rsid w:val="00D3526A"/>
    <w:rsid w:val="00D41A1B"/>
    <w:rsid w:val="00D66737"/>
    <w:rsid w:val="00D822C2"/>
    <w:rsid w:val="00DA2889"/>
    <w:rsid w:val="00DB10B2"/>
    <w:rsid w:val="00DB645D"/>
    <w:rsid w:val="00DC35F7"/>
    <w:rsid w:val="00DD5AEB"/>
    <w:rsid w:val="00DD652C"/>
    <w:rsid w:val="00DE0CC2"/>
    <w:rsid w:val="00DE3376"/>
    <w:rsid w:val="00E001E4"/>
    <w:rsid w:val="00E035DE"/>
    <w:rsid w:val="00E220DF"/>
    <w:rsid w:val="00E22B50"/>
    <w:rsid w:val="00E22DDB"/>
    <w:rsid w:val="00E40A6A"/>
    <w:rsid w:val="00E47CEC"/>
    <w:rsid w:val="00E5560F"/>
    <w:rsid w:val="00E6351B"/>
    <w:rsid w:val="00E95182"/>
    <w:rsid w:val="00EA5496"/>
    <w:rsid w:val="00EB6B70"/>
    <w:rsid w:val="00EC16E2"/>
    <w:rsid w:val="00EC3109"/>
    <w:rsid w:val="00EC4CCD"/>
    <w:rsid w:val="00ED68DC"/>
    <w:rsid w:val="00EF69D7"/>
    <w:rsid w:val="00F24355"/>
    <w:rsid w:val="00F2643E"/>
    <w:rsid w:val="00F2657F"/>
    <w:rsid w:val="00F50886"/>
    <w:rsid w:val="00F51A6C"/>
    <w:rsid w:val="00F75BB9"/>
    <w:rsid w:val="00FB59DF"/>
    <w:rsid w:val="00FC5C3C"/>
    <w:rsid w:val="00FC7410"/>
    <w:rsid w:val="00FF7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CB7356"/>
  <w15:docId w15:val="{A2002DCF-E6DD-4CE6-9CBB-138F64CA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5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4592"/>
  </w:style>
  <w:style w:type="paragraph" w:styleId="a5">
    <w:name w:val="footer"/>
    <w:basedOn w:val="a"/>
    <w:link w:val="a6"/>
    <w:uiPriority w:val="99"/>
    <w:unhideWhenUsed/>
    <w:rsid w:val="007145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4592"/>
  </w:style>
  <w:style w:type="table" w:styleId="a7">
    <w:name w:val="Table Grid"/>
    <w:basedOn w:val="a1"/>
    <w:rsid w:val="00714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basedOn w:val="a"/>
    <w:qFormat/>
    <w:rsid w:val="0032485B"/>
    <w:pPr>
      <w:ind w:left="5954"/>
    </w:pPr>
    <w:rPr>
      <w:rFonts w:ascii="Arial" w:hAnsi="Arial" w:cs="Arial"/>
      <w:b/>
      <w:color w:val="283250"/>
      <w:sz w:val="20"/>
      <w:szCs w:val="20"/>
    </w:rPr>
  </w:style>
  <w:style w:type="paragraph" w:styleId="a8">
    <w:name w:val="Balloon Text"/>
    <w:basedOn w:val="a"/>
    <w:link w:val="a9"/>
    <w:uiPriority w:val="99"/>
    <w:unhideWhenUsed/>
    <w:rsid w:val="008E4E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8E4E9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nhideWhenUsed/>
    <w:rsid w:val="00CE0B3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61D1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E9518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9518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9518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518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51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tov.tns-e.ru/popula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eksandr.pavlov@unitil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unitil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zel.isyandavletova\AppData\Local\Microsoft\Windows\INetCache\Content.Outlook\N2H3H9HQ\Unitile_template%20(002)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4B214-B6F1-442B-BB27-FEAE8409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Unitile_template (002)</Template>
  <TotalTime>163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guzel.isyandavletova</dc:creator>
  <cp:keywords/>
  <dc:description/>
  <cp:lastModifiedBy>Новиков Алексей Александрович</cp:lastModifiedBy>
  <cp:revision>25</cp:revision>
  <cp:lastPrinted>2023-12-06T07:51:00Z</cp:lastPrinted>
  <dcterms:created xsi:type="dcterms:W3CDTF">2020-03-12T15:37:00Z</dcterms:created>
  <dcterms:modified xsi:type="dcterms:W3CDTF">2025-11-26T06:58:00Z</dcterms:modified>
</cp:coreProperties>
</file>